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A6C" w:rsidRDefault="009665B5" w:rsidP="00955A6C">
      <w:r>
        <w:rPr>
          <w:lang w:eastAsia="en-US"/>
        </w:rPr>
        <w:pict>
          <v:rect id="Rectangle 3" o:spid="_x0000_s1031" style="position:absolute;left:0;text-align:left;margin-left:-25.9pt;margin-top:109.15pt;width:495pt;height:121.5pt;z-index:2516546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" filled="f" stroked="f" strokeweight="2pt">
            <v:textbox style="mso-next-textbox:#Rectangle 3">
              <w:txbxContent>
                <w:p w:rsidR="00955A6C" w:rsidRDefault="00955A6C" w:rsidP="00955A6C">
                  <w:pPr>
                    <w:pStyle w:val="Style1"/>
                  </w:pPr>
                  <w:r>
                    <w:t>DOSSIER PRATIQUE</w:t>
                  </w:r>
                </w:p>
                <w:p w:rsidR="00955A6C" w:rsidRDefault="00955A6C" w:rsidP="00955A6C">
                  <w:pPr>
                    <w:pStyle w:val="Style1"/>
                  </w:pPr>
                  <w:r w:rsidRPr="00C510D6">
                    <w:t>SUR LA PRODUCTION BOVINE</w:t>
                  </w:r>
                </w:p>
                <w:p w:rsidR="00955A6C" w:rsidRPr="00955A6C" w:rsidRDefault="00955A6C" w:rsidP="00955A6C">
                  <w:pPr>
                    <w:pStyle w:val="Style1"/>
                  </w:pPr>
                  <w:r w:rsidRPr="007651A8">
                    <w:rPr>
                      <w:u w:val="single"/>
                    </w:rPr>
                    <w:t>Module 1 Sessions 1, 2 et 3</w:t>
                  </w:r>
                </w:p>
                <w:p w:rsidR="00955A6C" w:rsidRPr="00955A6C" w:rsidRDefault="00955A6C" w:rsidP="00955A6C">
                  <w:pPr>
                    <w:jc w:val="center"/>
                    <w:rPr>
                      <w:rFonts w:ascii="Calibri" w:hAnsi="Calibri"/>
                      <w:szCs w:val="22"/>
                    </w:rPr>
                  </w:pPr>
                </w:p>
              </w:txbxContent>
            </v:textbox>
          </v:rect>
        </w:pict>
      </w:r>
      <w:r w:rsidR="007A0336">
        <w:rPr>
          <w:noProof/>
        </w:rPr>
        <w:drawing>
          <wp:anchor distT="0" distB="0" distL="114300" distR="114300" simplePos="0" relativeHeight="251653632" behindDoc="0" locked="0" layoutInCell="1" allowOverlap="1">
            <wp:simplePos x="0" y="0"/>
            <wp:positionH relativeFrom="column">
              <wp:posOffset>-490220</wp:posOffset>
            </wp:positionH>
            <wp:positionV relativeFrom="paragraph">
              <wp:posOffset>376555</wp:posOffset>
            </wp:positionV>
            <wp:extent cx="6677025" cy="8715375"/>
            <wp:effectExtent l="19050" t="0" r="9525" b="0"/>
            <wp:wrapNone/>
            <wp:docPr id="2"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8" cstate="print"/>
                    <a:srcRect t="7742" r="11824" b="6903"/>
                    <a:stretch>
                      <a:fillRect/>
                    </a:stretch>
                  </pic:blipFill>
                  <pic:spPr bwMode="auto">
                    <a:xfrm>
                      <a:off x="0" y="0"/>
                      <a:ext cx="6677025" cy="8715375"/>
                    </a:xfrm>
                    <a:prstGeom prst="rect">
                      <a:avLst/>
                    </a:prstGeom>
                    <a:noFill/>
                  </pic:spPr>
                </pic:pic>
              </a:graphicData>
            </a:graphic>
          </wp:anchor>
        </w:drawing>
      </w:r>
      <w:r w:rsidR="007A0336">
        <w:rPr>
          <w:noProof/>
        </w:rPr>
        <w:drawing>
          <wp:anchor distT="0" distB="0" distL="114300" distR="114300" simplePos="0" relativeHeight="251655680" behindDoc="0" locked="0" layoutInCell="1" allowOverlap="1">
            <wp:simplePos x="0" y="0"/>
            <wp:positionH relativeFrom="column">
              <wp:posOffset>-111760</wp:posOffset>
            </wp:positionH>
            <wp:positionV relativeFrom="paragraph">
              <wp:posOffset>3199130</wp:posOffset>
            </wp:positionV>
            <wp:extent cx="5770245" cy="3232150"/>
            <wp:effectExtent l="0" t="0" r="0" b="0"/>
            <wp:wrapNone/>
            <wp:docPr id="3" name="Image 4" descr="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Image3.png"/>
                    <pic:cNvPicPr>
                      <a:picLocks noChangeAspect="1" noChangeArrowheads="1"/>
                    </pic:cNvPicPr>
                  </pic:nvPicPr>
                  <pic:blipFill>
                    <a:blip r:embed="rId9" cstate="print"/>
                    <a:srcRect/>
                    <a:stretch>
                      <a:fillRect/>
                    </a:stretch>
                  </pic:blipFill>
                  <pic:spPr bwMode="auto">
                    <a:xfrm>
                      <a:off x="0" y="0"/>
                      <a:ext cx="5770245" cy="3232150"/>
                    </a:xfrm>
                    <a:prstGeom prst="rect">
                      <a:avLst/>
                    </a:prstGeom>
                    <a:noFill/>
                  </pic:spPr>
                </pic:pic>
              </a:graphicData>
            </a:graphic>
          </wp:anchor>
        </w:drawing>
      </w:r>
      <w:r w:rsidR="007A0336">
        <w:rPr>
          <w:noProof/>
        </w:rPr>
        <w:drawing>
          <wp:anchor distT="0" distB="0" distL="114300" distR="114300" simplePos="0" relativeHeight="251656704" behindDoc="0" locked="0" layoutInCell="1" allowOverlap="1">
            <wp:simplePos x="0" y="0"/>
            <wp:positionH relativeFrom="column">
              <wp:posOffset>5338445</wp:posOffset>
            </wp:positionH>
            <wp:positionV relativeFrom="paragraph">
              <wp:posOffset>-274955</wp:posOffset>
            </wp:positionV>
            <wp:extent cx="726440" cy="628650"/>
            <wp:effectExtent l="19050" t="0" r="0" b="0"/>
            <wp:wrapNone/>
            <wp:docPr id="4" name="Image 15" descr="logo 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logo adf"/>
                    <pic:cNvPicPr>
                      <a:picLocks noChangeAspect="1" noChangeArrowheads="1"/>
                    </pic:cNvPicPr>
                  </pic:nvPicPr>
                  <pic:blipFill>
                    <a:blip r:embed="rId10" cstate="print"/>
                    <a:srcRect/>
                    <a:stretch>
                      <a:fillRect/>
                    </a:stretch>
                  </pic:blipFill>
                  <pic:spPr bwMode="auto">
                    <a:xfrm>
                      <a:off x="0" y="0"/>
                      <a:ext cx="726440" cy="628650"/>
                    </a:xfrm>
                    <a:prstGeom prst="rect">
                      <a:avLst/>
                    </a:prstGeom>
                    <a:noFill/>
                  </pic:spPr>
                </pic:pic>
              </a:graphicData>
            </a:graphic>
          </wp:anchor>
        </w:drawing>
      </w:r>
      <w:r w:rsidR="007A0336">
        <w:rPr>
          <w:noProof/>
        </w:rPr>
        <w:drawing>
          <wp:anchor distT="0" distB="0" distL="114300" distR="114300" simplePos="0" relativeHeight="251657728" behindDoc="0" locked="0" layoutInCell="1" allowOverlap="1">
            <wp:simplePos x="0" y="0"/>
            <wp:positionH relativeFrom="column">
              <wp:posOffset>-414020</wp:posOffset>
            </wp:positionH>
            <wp:positionV relativeFrom="paragraph">
              <wp:posOffset>-337820</wp:posOffset>
            </wp:positionV>
            <wp:extent cx="771525" cy="695325"/>
            <wp:effectExtent l="19050" t="0" r="9525" b="0"/>
            <wp:wrapNone/>
            <wp:docPr id="5"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1" cstate="print"/>
                    <a:srcRect/>
                    <a:stretch>
                      <a:fillRect/>
                    </a:stretch>
                  </pic:blipFill>
                  <pic:spPr bwMode="auto">
                    <a:xfrm>
                      <a:off x="0" y="0"/>
                      <a:ext cx="771525" cy="695325"/>
                    </a:xfrm>
                    <a:prstGeom prst="rect">
                      <a:avLst/>
                    </a:prstGeom>
                    <a:noFill/>
                  </pic:spPr>
                </pic:pic>
              </a:graphicData>
            </a:graphic>
          </wp:anchor>
        </w:drawing>
      </w:r>
      <w:r>
        <w:rPr>
          <w:lang w:eastAsia="en-US"/>
        </w:rPr>
        <w:pict>
          <v:rect id="Rectangle 16" o:spid="_x0000_s1030" style="position:absolute;left:0;text-align:left;margin-left:-34.15pt;margin-top:55.9pt;width:503.25pt;height:42pt;z-index:2516587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Rectangle 16">
              <w:txbxContent>
                <w:p w:rsidR="00955A6C" w:rsidRDefault="00955A6C" w:rsidP="00955A6C">
                  <w:pPr>
                    <w:jc w:val="center"/>
                    <w:rPr>
                      <w:rFonts w:ascii="Arial Black" w:hAnsi="Arial Black"/>
                      <w:sz w:val="32"/>
                      <w:szCs w:val="32"/>
                    </w:rPr>
                  </w:pPr>
                  <w:r>
                    <w:rPr>
                      <w:rFonts w:ascii="Arial Black" w:hAnsi="Arial Black"/>
                      <w:sz w:val="32"/>
                      <w:szCs w:val="32"/>
                    </w:rPr>
                    <w:t>Programme d’Appui aux Dynamiques</w:t>
                  </w:r>
                  <w:r>
                    <w:rPr>
                      <w:rFonts w:ascii="Arial Black" w:hAnsi="Arial Black"/>
                      <w:sz w:val="40"/>
                      <w:szCs w:val="40"/>
                    </w:rPr>
                    <w:t xml:space="preserve"> </w:t>
                  </w:r>
                  <w:r>
                    <w:rPr>
                      <w:rFonts w:ascii="Arial Black" w:hAnsi="Arial Black"/>
                      <w:sz w:val="32"/>
                      <w:szCs w:val="32"/>
                    </w:rPr>
                    <w:t>Productives</w:t>
                  </w:r>
                </w:p>
                <w:p w:rsidR="00955A6C" w:rsidRPr="00955A6C" w:rsidRDefault="00955A6C" w:rsidP="00955A6C">
                  <w:pPr>
                    <w:jc w:val="center"/>
                    <w:rPr>
                      <w:rFonts w:ascii="Calibri" w:hAnsi="Calibri"/>
                      <w:szCs w:val="22"/>
                    </w:rPr>
                  </w:pPr>
                </w:p>
              </w:txbxContent>
            </v:textbox>
          </v:rect>
        </w:pict>
      </w:r>
      <w:r w:rsidR="007A0336">
        <w:rPr>
          <w:noProof/>
        </w:rPr>
        <w:drawing>
          <wp:anchor distT="0" distB="0" distL="114300" distR="114300" simplePos="0" relativeHeight="251659776" behindDoc="0" locked="0" layoutInCell="1" allowOverlap="1">
            <wp:simplePos x="0" y="0"/>
            <wp:positionH relativeFrom="column">
              <wp:posOffset>4586605</wp:posOffset>
            </wp:positionH>
            <wp:positionV relativeFrom="paragraph">
              <wp:posOffset>9139555</wp:posOffset>
            </wp:positionV>
            <wp:extent cx="1478280" cy="200025"/>
            <wp:effectExtent l="19050" t="0" r="7620" b="0"/>
            <wp:wrapNone/>
            <wp:docPr id="8" name="Image 25" descr="sofré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sofréco"/>
                    <pic:cNvPicPr>
                      <a:picLocks noChangeAspect="1" noChangeArrowheads="1"/>
                    </pic:cNvPicPr>
                  </pic:nvPicPr>
                  <pic:blipFill>
                    <a:blip r:embed="rId12" cstate="print"/>
                    <a:srcRect/>
                    <a:stretch>
                      <a:fillRect/>
                    </a:stretch>
                  </pic:blipFill>
                  <pic:spPr bwMode="auto">
                    <a:xfrm>
                      <a:off x="0" y="0"/>
                      <a:ext cx="1478280" cy="200025"/>
                    </a:xfrm>
                    <a:prstGeom prst="rect">
                      <a:avLst/>
                    </a:prstGeom>
                    <a:noFill/>
                  </pic:spPr>
                </pic:pic>
              </a:graphicData>
            </a:graphic>
          </wp:anchor>
        </w:drawing>
      </w:r>
      <w:r>
        <w:rPr>
          <w:lang w:eastAsia="en-US"/>
        </w:rPr>
        <w:pict>
          <v:group id="_x0000_s1034" style="position:absolute;left:0;text-align:left;margin-left:-42.4pt;margin-top:-36.75pt;width:531.25pt;height:781.5pt;z-index:251660800;mso-position-horizontal-relative:text;mso-position-vertical-relative:text" coordorigin="490,652" coordsize="10625,15630">
            <v:shapetype id="_x0000_t32" coordsize="21600,21600" o:spt="32" o:oned="t" path="m,l21600,21600e" filled="f">
              <v:path arrowok="t" fillok="f" o:connecttype="none"/>
              <o:lock v:ext="edit" shapetype="t"/>
            </v:shapetype>
            <v:shape id="_x0000_s1035" type="#_x0000_t32" style="position:absolute;left:521;top:652;width:60;height:15630;flip:x" o:connectortype="straight" strokecolor="#548dd4" strokeweight="4pt">
              <v:shadow type="perspective" color="#243f60" opacity=".5" offset="1pt" offset2="-1pt"/>
            </v:shape>
            <v:shape id="_x0000_s1036" type="#_x0000_t32" style="position:absolute;left:11055;top:652;width:60;height:15630;flip:x" o:connectortype="straight" strokecolor="#548dd4" strokeweight="4pt">
              <v:shadow type="perspective" color="#243f60" opacity=".5" offset="1pt" offset2="-1pt"/>
            </v:shape>
            <v:shape id="_x0000_s1037" type="#_x0000_t32" style="position:absolute;left:490;top:16237;width:10565;height:0" o:connectortype="straight" strokecolor="#548dd4" strokeweight="4.5pt"/>
            <v:shape id="_x0000_s1038" type="#_x0000_t32" style="position:absolute;left:584;top:697;width:10531;height:0" o:connectortype="straight" strokecolor="#548dd4" strokeweight="4.5pt"/>
          </v:group>
        </w:pict>
      </w:r>
      <w:r>
        <w:rPr>
          <w:lang w:eastAsia="en-US"/>
        </w:rPr>
        <w:pict>
          <v:rect id="_x0000_s1039" style="position:absolute;left:0;text-align:left;margin-left:-25.9pt;margin-top:565.9pt;width:503.25pt;height:81.75pt;z-index:2516618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_x0000_s1039">
              <w:txbxContent>
                <w:p w:rsidR="008F5768" w:rsidRDefault="00192F83" w:rsidP="008F5768">
                  <w:pPr>
                    <w:pStyle w:val="SOUSTITREDOC"/>
                    <w:jc w:val="left"/>
                    <w:rPr>
                      <w:rFonts w:ascii="Arial Black" w:hAnsi="Arial Black"/>
                    </w:rPr>
                  </w:pPr>
                  <w:r>
                    <w:rPr>
                      <w:rFonts w:ascii="Arial Black" w:hAnsi="Arial Black"/>
                      <w:caps w:val="0"/>
                      <w:szCs w:val="32"/>
                    </w:rPr>
                    <w:t>Document</w:t>
                  </w:r>
                  <w:r w:rsidR="008F5768">
                    <w:rPr>
                      <w:rFonts w:ascii="Arial Black" w:hAnsi="Arial Black"/>
                      <w:caps w:val="0"/>
                      <w:szCs w:val="32"/>
                    </w:rPr>
                    <w:t xml:space="preserve"> realisé par </w:t>
                  </w:r>
                  <w:r w:rsidR="008F5768">
                    <w:rPr>
                      <w:rFonts w:ascii="Arial Black" w:hAnsi="Arial Black"/>
                      <w:szCs w:val="32"/>
                    </w:rPr>
                    <w:t>:</w:t>
                  </w:r>
                  <w:r w:rsidR="008F5768">
                    <w:rPr>
                      <w:rFonts w:ascii="Arial Black" w:hAnsi="Arial Black"/>
                    </w:rPr>
                    <w:t xml:space="preserve"> </w:t>
                  </w:r>
                  <w:r w:rsidR="008F5768">
                    <w:rPr>
                      <w:rFonts w:ascii="Arial Black" w:hAnsi="Arial Black"/>
                      <w:caps w:val="0"/>
                    </w:rPr>
                    <w:t xml:space="preserve">Cécile </w:t>
                  </w:r>
                  <w:r w:rsidR="008F5768">
                    <w:rPr>
                      <w:rFonts w:ascii="Arial Black" w:hAnsi="Arial Black"/>
                    </w:rPr>
                    <w:t>DANIEL CLARYS (CELCOR/PADYP)</w:t>
                  </w:r>
                </w:p>
                <w:p w:rsidR="007A0336" w:rsidRDefault="007A0336" w:rsidP="00955A6C">
                  <w:pPr>
                    <w:rPr>
                      <w:rFonts w:ascii="Arial Black" w:hAnsi="Arial Black"/>
                      <w:szCs w:val="32"/>
                    </w:rPr>
                  </w:pPr>
                </w:p>
                <w:p w:rsidR="00955A6C" w:rsidRDefault="00955A6C" w:rsidP="00955A6C">
                  <w:pPr>
                    <w:rPr>
                      <w:rFonts w:ascii="Arial Black" w:hAnsi="Arial Black"/>
                      <w:szCs w:val="32"/>
                    </w:rPr>
                  </w:pPr>
                  <w:r>
                    <w:rPr>
                      <w:rFonts w:ascii="Arial Black" w:hAnsi="Arial Black"/>
                      <w:szCs w:val="32"/>
                    </w:rPr>
                    <w:t>Date : 01 juin 2012</w:t>
                  </w:r>
                </w:p>
              </w:txbxContent>
            </v:textbox>
          </v:rect>
        </w:pict>
      </w:r>
    </w:p>
    <w:p w:rsidR="00955A6C" w:rsidRDefault="00955A6C" w:rsidP="00955A6C">
      <w:pPr>
        <w:sectPr w:rsidR="00955A6C">
          <w:pgSz w:w="11906" w:h="16838"/>
          <w:pgMar w:top="1417" w:right="1417" w:bottom="1417" w:left="1417" w:header="708" w:footer="708" w:gutter="0"/>
          <w:cols w:space="720"/>
        </w:sectPr>
      </w:pPr>
    </w:p>
    <w:p w:rsidR="003674D3" w:rsidRDefault="007651A8" w:rsidP="00D602F4">
      <w:pPr>
        <w:pStyle w:val="PADYP1"/>
        <w:numPr>
          <w:ilvl w:val="0"/>
          <w:numId w:val="0"/>
        </w:numPr>
        <w:ind w:left="426" w:hanging="426"/>
      </w:pPr>
      <w:bookmarkStart w:id="0" w:name="_Toc451507177"/>
      <w:r>
        <w:lastRenderedPageBreak/>
        <w:t>TABLE DES MATIERES</w:t>
      </w:r>
      <w:bookmarkEnd w:id="0"/>
    </w:p>
    <w:p w:rsidR="003674D3" w:rsidRPr="003674D3" w:rsidRDefault="009665B5">
      <w:pPr>
        <w:pStyle w:val="TM1"/>
        <w:tabs>
          <w:tab w:val="right" w:leader="dot" w:pos="9062"/>
        </w:tabs>
        <w:rPr>
          <w:b w:val="0"/>
          <w:bCs w:val="0"/>
          <w:caps w:val="0"/>
          <w:noProof/>
          <w:sz w:val="22"/>
          <w:szCs w:val="22"/>
        </w:rPr>
      </w:pPr>
      <w:r w:rsidRPr="009665B5">
        <w:fldChar w:fldCharType="begin"/>
      </w:r>
      <w:r w:rsidR="003674D3">
        <w:instrText xml:space="preserve"> TOC \o "1-4" \t "PADYP 1;1;PADYP 2;2;PADYP 3;3;PADYP 6;4" </w:instrText>
      </w:r>
      <w:r w:rsidRPr="009665B5">
        <w:fldChar w:fldCharType="separate"/>
      </w:r>
      <w:r w:rsidR="003674D3">
        <w:rPr>
          <w:noProof/>
        </w:rPr>
        <w:t>TABLE DES MATIERES</w:t>
      </w:r>
      <w:r w:rsidR="003674D3">
        <w:rPr>
          <w:noProof/>
        </w:rPr>
        <w:tab/>
      </w:r>
      <w:r>
        <w:fldChar w:fldCharType="begin"/>
      </w:r>
      <w:r>
        <w:instrText xml:space="preserve"> PAGEREF _Toc451507177 \h </w:instrText>
      </w:r>
      <w:r>
        <w:fldChar w:fldCharType="separate"/>
      </w:r>
      <w:r w:rsidR="00955A6C">
        <w:rPr>
          <w:noProof/>
        </w:rPr>
        <w:t>1</w:t>
      </w:r>
      <w:r>
        <w:fldChar w:fldCharType="end"/>
      </w:r>
    </w:p>
    <w:p w:rsidR="003674D3" w:rsidRPr="003674D3" w:rsidRDefault="003674D3">
      <w:pPr>
        <w:pStyle w:val="TM1"/>
        <w:tabs>
          <w:tab w:val="right" w:leader="dot" w:pos="9062"/>
        </w:tabs>
        <w:rPr>
          <w:b w:val="0"/>
          <w:bCs w:val="0"/>
          <w:caps w:val="0"/>
          <w:noProof/>
          <w:sz w:val="22"/>
          <w:szCs w:val="22"/>
        </w:rPr>
      </w:pPr>
      <w:r>
        <w:rPr>
          <w:noProof/>
        </w:rPr>
        <w:t>AVERTISSEMENT</w:t>
      </w:r>
      <w:r>
        <w:rPr>
          <w:noProof/>
        </w:rPr>
        <w:tab/>
      </w:r>
      <w:r w:rsidR="009665B5">
        <w:fldChar w:fldCharType="begin"/>
      </w:r>
      <w:r w:rsidR="009665B5">
        <w:instrText xml:space="preserve"> PAGEREF _Toc451507178 \h </w:instrText>
      </w:r>
      <w:r w:rsidR="009665B5">
        <w:fldChar w:fldCharType="separate"/>
      </w:r>
      <w:r w:rsidR="00955A6C">
        <w:rPr>
          <w:noProof/>
        </w:rPr>
        <w:t>3</w:t>
      </w:r>
      <w:r w:rsidR="009665B5">
        <w:fldChar w:fldCharType="end"/>
      </w:r>
    </w:p>
    <w:p w:rsidR="003674D3" w:rsidRPr="003674D3" w:rsidRDefault="003674D3">
      <w:pPr>
        <w:pStyle w:val="TM1"/>
        <w:tabs>
          <w:tab w:val="left" w:pos="440"/>
          <w:tab w:val="right" w:leader="dot" w:pos="9062"/>
        </w:tabs>
        <w:rPr>
          <w:b w:val="0"/>
          <w:bCs w:val="0"/>
          <w:caps w:val="0"/>
          <w:noProof/>
          <w:sz w:val="22"/>
          <w:szCs w:val="22"/>
        </w:rPr>
      </w:pPr>
      <w:r>
        <w:rPr>
          <w:noProof/>
        </w:rPr>
        <w:t>1.</w:t>
      </w:r>
      <w:r w:rsidRPr="003674D3">
        <w:rPr>
          <w:b w:val="0"/>
          <w:bCs w:val="0"/>
          <w:caps w:val="0"/>
          <w:noProof/>
          <w:sz w:val="22"/>
          <w:szCs w:val="22"/>
        </w:rPr>
        <w:tab/>
      </w:r>
      <w:r>
        <w:rPr>
          <w:noProof/>
        </w:rPr>
        <w:t>PARTIE I : AMELIORATION DES ELEVAGES BOVINS</w:t>
      </w:r>
      <w:r>
        <w:rPr>
          <w:noProof/>
        </w:rPr>
        <w:tab/>
      </w:r>
      <w:r w:rsidR="009665B5">
        <w:fldChar w:fldCharType="begin"/>
      </w:r>
      <w:r w:rsidR="009665B5">
        <w:instrText xml:space="preserve"> PAGEREF _Toc451507179 \h </w:instrText>
      </w:r>
      <w:r w:rsidR="009665B5">
        <w:fldChar w:fldCharType="separate"/>
      </w:r>
      <w:r w:rsidR="00955A6C">
        <w:rPr>
          <w:noProof/>
        </w:rPr>
        <w:t>4</w:t>
      </w:r>
      <w:r w:rsidR="009665B5">
        <w:fldChar w:fldCharType="end"/>
      </w:r>
    </w:p>
    <w:p w:rsidR="003674D3" w:rsidRPr="003674D3" w:rsidRDefault="003674D3">
      <w:pPr>
        <w:pStyle w:val="TM2"/>
        <w:tabs>
          <w:tab w:val="left" w:pos="880"/>
          <w:tab w:val="right" w:leader="dot" w:pos="9062"/>
        </w:tabs>
        <w:rPr>
          <w:smallCaps w:val="0"/>
          <w:noProof/>
          <w:sz w:val="22"/>
          <w:szCs w:val="22"/>
        </w:rPr>
      </w:pPr>
      <w:r>
        <w:rPr>
          <w:noProof/>
        </w:rPr>
        <w:t>1.1.</w:t>
      </w:r>
      <w:r w:rsidRPr="003674D3">
        <w:rPr>
          <w:smallCaps w:val="0"/>
          <w:noProof/>
          <w:sz w:val="22"/>
          <w:szCs w:val="22"/>
        </w:rPr>
        <w:tab/>
      </w:r>
      <w:r>
        <w:rPr>
          <w:noProof/>
        </w:rPr>
        <w:t>LE LOGEMENT EN ELEVAGE AMELIORE</w:t>
      </w:r>
      <w:r>
        <w:rPr>
          <w:noProof/>
        </w:rPr>
        <w:tab/>
      </w:r>
      <w:r w:rsidR="009665B5">
        <w:rPr>
          <w:noProof/>
        </w:rPr>
        <w:fldChar w:fldCharType="begin"/>
      </w:r>
      <w:r>
        <w:rPr>
          <w:noProof/>
        </w:rPr>
        <w:instrText xml:space="preserve"> PAGEREF _Toc451507180 \h </w:instrText>
      </w:r>
      <w:r w:rsidR="009665B5">
        <w:rPr>
          <w:noProof/>
        </w:rPr>
      </w:r>
      <w:r w:rsidR="009665B5">
        <w:rPr>
          <w:noProof/>
        </w:rPr>
        <w:fldChar w:fldCharType="separate"/>
      </w:r>
      <w:r w:rsidR="00955A6C">
        <w:rPr>
          <w:noProof/>
        </w:rPr>
        <w:t>4</w:t>
      </w:r>
      <w:r w:rsidR="009665B5">
        <w:rPr>
          <w:noProof/>
        </w:rPr>
        <w:fldChar w:fldCharType="end"/>
      </w:r>
    </w:p>
    <w:p w:rsidR="003674D3" w:rsidRPr="003674D3" w:rsidRDefault="003674D3">
      <w:pPr>
        <w:pStyle w:val="TM3"/>
        <w:tabs>
          <w:tab w:val="left" w:pos="1320"/>
          <w:tab w:val="right" w:leader="dot" w:pos="9062"/>
        </w:tabs>
        <w:rPr>
          <w:i w:val="0"/>
          <w:iCs w:val="0"/>
          <w:noProof/>
          <w:sz w:val="22"/>
          <w:szCs w:val="22"/>
        </w:rPr>
      </w:pPr>
      <w:r>
        <w:rPr>
          <w:noProof/>
        </w:rPr>
        <w:t>1.1.1.</w:t>
      </w:r>
      <w:r w:rsidRPr="003674D3">
        <w:rPr>
          <w:i w:val="0"/>
          <w:iCs w:val="0"/>
          <w:noProof/>
          <w:sz w:val="22"/>
          <w:szCs w:val="22"/>
        </w:rPr>
        <w:tab/>
      </w:r>
      <w:r>
        <w:rPr>
          <w:noProof/>
        </w:rPr>
        <w:t>Avantages</w:t>
      </w:r>
      <w:r>
        <w:rPr>
          <w:noProof/>
        </w:rPr>
        <w:tab/>
      </w:r>
      <w:r w:rsidR="009665B5">
        <w:rPr>
          <w:noProof/>
        </w:rPr>
        <w:fldChar w:fldCharType="begin"/>
      </w:r>
      <w:r>
        <w:rPr>
          <w:noProof/>
        </w:rPr>
        <w:instrText xml:space="preserve"> PAGEREF _Toc451507181 \h </w:instrText>
      </w:r>
      <w:r w:rsidR="009665B5">
        <w:rPr>
          <w:noProof/>
        </w:rPr>
      </w:r>
      <w:r w:rsidR="009665B5">
        <w:rPr>
          <w:noProof/>
        </w:rPr>
        <w:fldChar w:fldCharType="separate"/>
      </w:r>
      <w:r w:rsidR="00955A6C">
        <w:rPr>
          <w:noProof/>
        </w:rPr>
        <w:t>4</w:t>
      </w:r>
      <w:r w:rsidR="009665B5">
        <w:rPr>
          <w:noProof/>
        </w:rPr>
        <w:fldChar w:fldCharType="end"/>
      </w:r>
    </w:p>
    <w:p w:rsidR="003674D3" w:rsidRPr="003674D3" w:rsidRDefault="003674D3">
      <w:pPr>
        <w:pStyle w:val="TM3"/>
        <w:tabs>
          <w:tab w:val="left" w:pos="1320"/>
          <w:tab w:val="right" w:leader="dot" w:pos="9062"/>
        </w:tabs>
        <w:rPr>
          <w:i w:val="0"/>
          <w:iCs w:val="0"/>
          <w:noProof/>
          <w:sz w:val="22"/>
          <w:szCs w:val="22"/>
        </w:rPr>
      </w:pPr>
      <w:r>
        <w:rPr>
          <w:noProof/>
        </w:rPr>
        <w:t>1.1.2.</w:t>
      </w:r>
      <w:r w:rsidRPr="003674D3">
        <w:rPr>
          <w:i w:val="0"/>
          <w:iCs w:val="0"/>
          <w:noProof/>
          <w:sz w:val="22"/>
          <w:szCs w:val="22"/>
        </w:rPr>
        <w:tab/>
      </w:r>
      <w:r>
        <w:rPr>
          <w:noProof/>
        </w:rPr>
        <w:t>Emplacement</w:t>
      </w:r>
      <w:r>
        <w:rPr>
          <w:noProof/>
        </w:rPr>
        <w:tab/>
      </w:r>
      <w:r w:rsidR="009665B5">
        <w:rPr>
          <w:noProof/>
        </w:rPr>
        <w:fldChar w:fldCharType="begin"/>
      </w:r>
      <w:r>
        <w:rPr>
          <w:noProof/>
        </w:rPr>
        <w:instrText xml:space="preserve"> PAGEREF _Toc451507182 \h </w:instrText>
      </w:r>
      <w:r w:rsidR="009665B5">
        <w:rPr>
          <w:noProof/>
        </w:rPr>
      </w:r>
      <w:r w:rsidR="009665B5">
        <w:rPr>
          <w:noProof/>
        </w:rPr>
        <w:fldChar w:fldCharType="separate"/>
      </w:r>
      <w:r w:rsidR="00955A6C">
        <w:rPr>
          <w:noProof/>
        </w:rPr>
        <w:t>4</w:t>
      </w:r>
      <w:r w:rsidR="009665B5">
        <w:rPr>
          <w:noProof/>
        </w:rPr>
        <w:fldChar w:fldCharType="end"/>
      </w:r>
    </w:p>
    <w:p w:rsidR="003674D3" w:rsidRPr="003674D3" w:rsidRDefault="003674D3">
      <w:pPr>
        <w:pStyle w:val="TM3"/>
        <w:tabs>
          <w:tab w:val="left" w:pos="1320"/>
          <w:tab w:val="right" w:leader="dot" w:pos="9062"/>
        </w:tabs>
        <w:rPr>
          <w:i w:val="0"/>
          <w:iCs w:val="0"/>
          <w:noProof/>
          <w:sz w:val="22"/>
          <w:szCs w:val="22"/>
        </w:rPr>
      </w:pPr>
      <w:r>
        <w:rPr>
          <w:noProof/>
        </w:rPr>
        <w:t>1.1.3.</w:t>
      </w:r>
      <w:r w:rsidRPr="003674D3">
        <w:rPr>
          <w:i w:val="0"/>
          <w:iCs w:val="0"/>
          <w:noProof/>
          <w:sz w:val="22"/>
          <w:szCs w:val="22"/>
        </w:rPr>
        <w:tab/>
      </w:r>
      <w:r>
        <w:rPr>
          <w:noProof/>
        </w:rPr>
        <w:t>Matériaux de construction</w:t>
      </w:r>
      <w:r>
        <w:rPr>
          <w:noProof/>
        </w:rPr>
        <w:tab/>
      </w:r>
      <w:r w:rsidR="009665B5">
        <w:rPr>
          <w:noProof/>
        </w:rPr>
        <w:fldChar w:fldCharType="begin"/>
      </w:r>
      <w:r>
        <w:rPr>
          <w:noProof/>
        </w:rPr>
        <w:instrText xml:space="preserve"> PAGEREF _Toc451507183 \h </w:instrText>
      </w:r>
      <w:r w:rsidR="009665B5">
        <w:rPr>
          <w:noProof/>
        </w:rPr>
      </w:r>
      <w:r w:rsidR="009665B5">
        <w:rPr>
          <w:noProof/>
        </w:rPr>
        <w:fldChar w:fldCharType="separate"/>
      </w:r>
      <w:r w:rsidR="00955A6C">
        <w:rPr>
          <w:noProof/>
        </w:rPr>
        <w:t>4</w:t>
      </w:r>
      <w:r w:rsidR="009665B5">
        <w:rPr>
          <w:noProof/>
        </w:rPr>
        <w:fldChar w:fldCharType="end"/>
      </w:r>
    </w:p>
    <w:p w:rsidR="003674D3" w:rsidRPr="003674D3" w:rsidRDefault="003674D3">
      <w:pPr>
        <w:pStyle w:val="TM3"/>
        <w:tabs>
          <w:tab w:val="left" w:pos="1320"/>
          <w:tab w:val="right" w:leader="dot" w:pos="9062"/>
        </w:tabs>
        <w:rPr>
          <w:i w:val="0"/>
          <w:iCs w:val="0"/>
          <w:noProof/>
          <w:sz w:val="22"/>
          <w:szCs w:val="22"/>
        </w:rPr>
      </w:pPr>
      <w:r>
        <w:rPr>
          <w:noProof/>
        </w:rPr>
        <w:t>1.1.4.</w:t>
      </w:r>
      <w:r w:rsidRPr="003674D3">
        <w:rPr>
          <w:i w:val="0"/>
          <w:iCs w:val="0"/>
          <w:noProof/>
          <w:sz w:val="22"/>
          <w:szCs w:val="22"/>
        </w:rPr>
        <w:tab/>
      </w:r>
      <w:r>
        <w:rPr>
          <w:noProof/>
        </w:rPr>
        <w:t>Accessoires</w:t>
      </w:r>
      <w:r>
        <w:rPr>
          <w:noProof/>
        </w:rPr>
        <w:tab/>
      </w:r>
      <w:r w:rsidR="009665B5">
        <w:rPr>
          <w:noProof/>
        </w:rPr>
        <w:fldChar w:fldCharType="begin"/>
      </w:r>
      <w:r>
        <w:rPr>
          <w:noProof/>
        </w:rPr>
        <w:instrText xml:space="preserve"> PAGEREF _Toc451507184 \h </w:instrText>
      </w:r>
      <w:r w:rsidR="009665B5">
        <w:rPr>
          <w:noProof/>
        </w:rPr>
      </w:r>
      <w:r w:rsidR="009665B5">
        <w:rPr>
          <w:noProof/>
        </w:rPr>
        <w:fldChar w:fldCharType="separate"/>
      </w:r>
      <w:r w:rsidR="00955A6C">
        <w:rPr>
          <w:noProof/>
        </w:rPr>
        <w:t>4</w:t>
      </w:r>
      <w:r w:rsidR="009665B5">
        <w:rPr>
          <w:noProof/>
        </w:rPr>
        <w:fldChar w:fldCharType="end"/>
      </w:r>
    </w:p>
    <w:p w:rsidR="003674D3" w:rsidRPr="003674D3" w:rsidRDefault="003674D3">
      <w:pPr>
        <w:pStyle w:val="TM3"/>
        <w:tabs>
          <w:tab w:val="left" w:pos="1320"/>
          <w:tab w:val="right" w:leader="dot" w:pos="9062"/>
        </w:tabs>
        <w:rPr>
          <w:i w:val="0"/>
          <w:iCs w:val="0"/>
          <w:noProof/>
          <w:sz w:val="22"/>
          <w:szCs w:val="22"/>
        </w:rPr>
      </w:pPr>
      <w:r>
        <w:rPr>
          <w:noProof/>
        </w:rPr>
        <w:t>1.1.5.</w:t>
      </w:r>
      <w:r w:rsidRPr="003674D3">
        <w:rPr>
          <w:i w:val="0"/>
          <w:iCs w:val="0"/>
          <w:noProof/>
          <w:sz w:val="22"/>
          <w:szCs w:val="22"/>
        </w:rPr>
        <w:tab/>
      </w:r>
      <w:r>
        <w:rPr>
          <w:noProof/>
        </w:rPr>
        <w:t>Surface</w:t>
      </w:r>
      <w:r>
        <w:rPr>
          <w:noProof/>
        </w:rPr>
        <w:tab/>
      </w:r>
      <w:r w:rsidR="009665B5">
        <w:rPr>
          <w:noProof/>
        </w:rPr>
        <w:fldChar w:fldCharType="begin"/>
      </w:r>
      <w:r>
        <w:rPr>
          <w:noProof/>
        </w:rPr>
        <w:instrText xml:space="preserve"> PAGEREF _Toc451507185 \h </w:instrText>
      </w:r>
      <w:r w:rsidR="009665B5">
        <w:rPr>
          <w:noProof/>
        </w:rPr>
      </w:r>
      <w:r w:rsidR="009665B5">
        <w:rPr>
          <w:noProof/>
        </w:rPr>
        <w:fldChar w:fldCharType="separate"/>
      </w:r>
      <w:r w:rsidR="00955A6C">
        <w:rPr>
          <w:noProof/>
        </w:rPr>
        <w:t>5</w:t>
      </w:r>
      <w:r w:rsidR="009665B5">
        <w:rPr>
          <w:noProof/>
        </w:rPr>
        <w:fldChar w:fldCharType="end"/>
      </w:r>
    </w:p>
    <w:p w:rsidR="003674D3" w:rsidRPr="003674D3" w:rsidRDefault="003674D3">
      <w:pPr>
        <w:pStyle w:val="TM3"/>
        <w:tabs>
          <w:tab w:val="left" w:pos="1320"/>
          <w:tab w:val="right" w:leader="dot" w:pos="9062"/>
        </w:tabs>
        <w:rPr>
          <w:i w:val="0"/>
          <w:iCs w:val="0"/>
          <w:noProof/>
          <w:sz w:val="22"/>
          <w:szCs w:val="22"/>
        </w:rPr>
      </w:pPr>
      <w:r>
        <w:rPr>
          <w:noProof/>
        </w:rPr>
        <w:t>1.1.6.</w:t>
      </w:r>
      <w:r w:rsidRPr="003674D3">
        <w:rPr>
          <w:i w:val="0"/>
          <w:iCs w:val="0"/>
          <w:noProof/>
          <w:sz w:val="22"/>
          <w:szCs w:val="22"/>
        </w:rPr>
        <w:tab/>
      </w:r>
      <w:r>
        <w:rPr>
          <w:noProof/>
        </w:rPr>
        <w:t>Entretien</w:t>
      </w:r>
      <w:r>
        <w:rPr>
          <w:noProof/>
        </w:rPr>
        <w:tab/>
      </w:r>
      <w:r w:rsidR="009665B5">
        <w:rPr>
          <w:noProof/>
        </w:rPr>
        <w:fldChar w:fldCharType="begin"/>
      </w:r>
      <w:r>
        <w:rPr>
          <w:noProof/>
        </w:rPr>
        <w:instrText xml:space="preserve"> PAGEREF _Toc451507186 \h </w:instrText>
      </w:r>
      <w:r w:rsidR="009665B5">
        <w:rPr>
          <w:noProof/>
        </w:rPr>
      </w:r>
      <w:r w:rsidR="009665B5">
        <w:rPr>
          <w:noProof/>
        </w:rPr>
        <w:fldChar w:fldCharType="separate"/>
      </w:r>
      <w:r w:rsidR="00955A6C">
        <w:rPr>
          <w:noProof/>
        </w:rPr>
        <w:t>5</w:t>
      </w:r>
      <w:r w:rsidR="009665B5">
        <w:rPr>
          <w:noProof/>
        </w:rPr>
        <w:fldChar w:fldCharType="end"/>
      </w:r>
    </w:p>
    <w:p w:rsidR="003674D3" w:rsidRPr="003674D3" w:rsidRDefault="003674D3">
      <w:pPr>
        <w:pStyle w:val="TM2"/>
        <w:tabs>
          <w:tab w:val="left" w:pos="880"/>
          <w:tab w:val="right" w:leader="dot" w:pos="9062"/>
        </w:tabs>
        <w:rPr>
          <w:smallCaps w:val="0"/>
          <w:noProof/>
          <w:sz w:val="22"/>
          <w:szCs w:val="22"/>
        </w:rPr>
      </w:pPr>
      <w:r>
        <w:rPr>
          <w:noProof/>
        </w:rPr>
        <w:t>1.2.</w:t>
      </w:r>
      <w:r w:rsidRPr="003674D3">
        <w:rPr>
          <w:smallCaps w:val="0"/>
          <w:noProof/>
          <w:sz w:val="22"/>
          <w:szCs w:val="22"/>
        </w:rPr>
        <w:tab/>
      </w:r>
      <w:r>
        <w:rPr>
          <w:noProof/>
        </w:rPr>
        <w:t>ALIMENTATION</w:t>
      </w:r>
      <w:r>
        <w:rPr>
          <w:noProof/>
        </w:rPr>
        <w:tab/>
      </w:r>
      <w:r w:rsidR="009665B5">
        <w:rPr>
          <w:noProof/>
        </w:rPr>
        <w:fldChar w:fldCharType="begin"/>
      </w:r>
      <w:r>
        <w:rPr>
          <w:noProof/>
        </w:rPr>
        <w:instrText xml:space="preserve"> PAGEREF _Toc451507187 \h </w:instrText>
      </w:r>
      <w:r w:rsidR="009665B5">
        <w:rPr>
          <w:noProof/>
        </w:rPr>
      </w:r>
      <w:r w:rsidR="009665B5">
        <w:rPr>
          <w:noProof/>
        </w:rPr>
        <w:fldChar w:fldCharType="separate"/>
      </w:r>
      <w:r w:rsidR="00955A6C">
        <w:rPr>
          <w:noProof/>
        </w:rPr>
        <w:t>5</w:t>
      </w:r>
      <w:r w:rsidR="009665B5">
        <w:rPr>
          <w:noProof/>
        </w:rPr>
        <w:fldChar w:fldCharType="end"/>
      </w:r>
    </w:p>
    <w:p w:rsidR="003674D3" w:rsidRPr="003674D3" w:rsidRDefault="003674D3">
      <w:pPr>
        <w:pStyle w:val="TM3"/>
        <w:tabs>
          <w:tab w:val="left" w:pos="1320"/>
          <w:tab w:val="right" w:leader="dot" w:pos="9062"/>
        </w:tabs>
        <w:rPr>
          <w:i w:val="0"/>
          <w:iCs w:val="0"/>
          <w:noProof/>
          <w:sz w:val="22"/>
          <w:szCs w:val="22"/>
        </w:rPr>
      </w:pPr>
      <w:r>
        <w:rPr>
          <w:noProof/>
        </w:rPr>
        <w:t>1.2.1.</w:t>
      </w:r>
      <w:r w:rsidRPr="003674D3">
        <w:rPr>
          <w:i w:val="0"/>
          <w:iCs w:val="0"/>
          <w:noProof/>
          <w:sz w:val="22"/>
          <w:szCs w:val="22"/>
        </w:rPr>
        <w:tab/>
      </w:r>
      <w:r>
        <w:rPr>
          <w:noProof/>
        </w:rPr>
        <w:t>Les besoins en alimentation</w:t>
      </w:r>
      <w:r>
        <w:rPr>
          <w:noProof/>
        </w:rPr>
        <w:tab/>
      </w:r>
      <w:r w:rsidR="009665B5">
        <w:rPr>
          <w:noProof/>
        </w:rPr>
        <w:fldChar w:fldCharType="begin"/>
      </w:r>
      <w:r>
        <w:rPr>
          <w:noProof/>
        </w:rPr>
        <w:instrText xml:space="preserve"> PAGEREF _Toc451507188 \h </w:instrText>
      </w:r>
      <w:r w:rsidR="009665B5">
        <w:rPr>
          <w:noProof/>
        </w:rPr>
      </w:r>
      <w:r w:rsidR="009665B5">
        <w:rPr>
          <w:noProof/>
        </w:rPr>
        <w:fldChar w:fldCharType="separate"/>
      </w:r>
      <w:r w:rsidR="00955A6C">
        <w:rPr>
          <w:noProof/>
        </w:rPr>
        <w:t>5</w:t>
      </w:r>
      <w:r w:rsidR="009665B5">
        <w:rPr>
          <w:noProof/>
        </w:rPr>
        <w:fldChar w:fldCharType="end"/>
      </w:r>
    </w:p>
    <w:p w:rsidR="003674D3" w:rsidRPr="003674D3" w:rsidRDefault="003674D3">
      <w:pPr>
        <w:pStyle w:val="TM3"/>
        <w:tabs>
          <w:tab w:val="left" w:pos="1320"/>
          <w:tab w:val="right" w:leader="dot" w:pos="9062"/>
        </w:tabs>
        <w:rPr>
          <w:i w:val="0"/>
          <w:iCs w:val="0"/>
          <w:noProof/>
          <w:sz w:val="22"/>
          <w:szCs w:val="22"/>
        </w:rPr>
      </w:pPr>
      <w:r>
        <w:rPr>
          <w:noProof/>
        </w:rPr>
        <w:t>1.2.2.</w:t>
      </w:r>
      <w:r w:rsidRPr="003674D3">
        <w:rPr>
          <w:i w:val="0"/>
          <w:iCs w:val="0"/>
          <w:noProof/>
          <w:sz w:val="22"/>
          <w:szCs w:val="22"/>
        </w:rPr>
        <w:tab/>
      </w:r>
      <w:r>
        <w:rPr>
          <w:noProof/>
        </w:rPr>
        <w:t>Espèces fourragères</w:t>
      </w:r>
      <w:r>
        <w:rPr>
          <w:noProof/>
        </w:rPr>
        <w:tab/>
      </w:r>
      <w:r w:rsidR="009665B5">
        <w:rPr>
          <w:noProof/>
        </w:rPr>
        <w:fldChar w:fldCharType="begin"/>
      </w:r>
      <w:r>
        <w:rPr>
          <w:noProof/>
        </w:rPr>
        <w:instrText xml:space="preserve"> PAGEREF _Toc451507189 \h </w:instrText>
      </w:r>
      <w:r w:rsidR="009665B5">
        <w:rPr>
          <w:noProof/>
        </w:rPr>
      </w:r>
      <w:r w:rsidR="009665B5">
        <w:rPr>
          <w:noProof/>
        </w:rPr>
        <w:fldChar w:fldCharType="separate"/>
      </w:r>
      <w:r w:rsidR="00955A6C">
        <w:rPr>
          <w:noProof/>
        </w:rPr>
        <w:t>6</w:t>
      </w:r>
      <w:r w:rsidR="009665B5">
        <w:rPr>
          <w:noProof/>
        </w:rPr>
        <w:fldChar w:fldCharType="end"/>
      </w:r>
    </w:p>
    <w:p w:rsidR="003674D3" w:rsidRPr="003674D3" w:rsidRDefault="003674D3">
      <w:pPr>
        <w:pStyle w:val="TM3"/>
        <w:tabs>
          <w:tab w:val="left" w:pos="1320"/>
          <w:tab w:val="right" w:leader="dot" w:pos="9062"/>
        </w:tabs>
        <w:rPr>
          <w:i w:val="0"/>
          <w:iCs w:val="0"/>
          <w:noProof/>
          <w:sz w:val="22"/>
          <w:szCs w:val="22"/>
        </w:rPr>
      </w:pPr>
      <w:r>
        <w:rPr>
          <w:noProof/>
        </w:rPr>
        <w:t>1.2.3.</w:t>
      </w:r>
      <w:r w:rsidRPr="003674D3">
        <w:rPr>
          <w:i w:val="0"/>
          <w:iCs w:val="0"/>
          <w:noProof/>
          <w:sz w:val="22"/>
          <w:szCs w:val="22"/>
        </w:rPr>
        <w:tab/>
      </w:r>
      <w:r>
        <w:rPr>
          <w:noProof/>
        </w:rPr>
        <w:t>Besoins en minéraux</w:t>
      </w:r>
      <w:r>
        <w:rPr>
          <w:noProof/>
        </w:rPr>
        <w:tab/>
      </w:r>
      <w:r w:rsidR="009665B5">
        <w:rPr>
          <w:noProof/>
        </w:rPr>
        <w:fldChar w:fldCharType="begin"/>
      </w:r>
      <w:r>
        <w:rPr>
          <w:noProof/>
        </w:rPr>
        <w:instrText xml:space="preserve"> PAGEREF _Toc451507190 \h </w:instrText>
      </w:r>
      <w:r w:rsidR="009665B5">
        <w:rPr>
          <w:noProof/>
        </w:rPr>
      </w:r>
      <w:r w:rsidR="009665B5">
        <w:rPr>
          <w:noProof/>
        </w:rPr>
        <w:fldChar w:fldCharType="separate"/>
      </w:r>
      <w:r w:rsidR="00955A6C">
        <w:rPr>
          <w:noProof/>
        </w:rPr>
        <w:t>6</w:t>
      </w:r>
      <w:r w:rsidR="009665B5">
        <w:rPr>
          <w:noProof/>
        </w:rPr>
        <w:fldChar w:fldCharType="end"/>
      </w:r>
    </w:p>
    <w:p w:rsidR="003674D3" w:rsidRPr="003674D3" w:rsidRDefault="003674D3">
      <w:pPr>
        <w:pStyle w:val="TM3"/>
        <w:tabs>
          <w:tab w:val="left" w:pos="1320"/>
          <w:tab w:val="right" w:leader="dot" w:pos="9062"/>
        </w:tabs>
        <w:rPr>
          <w:i w:val="0"/>
          <w:iCs w:val="0"/>
          <w:noProof/>
          <w:sz w:val="22"/>
          <w:szCs w:val="22"/>
        </w:rPr>
      </w:pPr>
      <w:r>
        <w:rPr>
          <w:noProof/>
        </w:rPr>
        <w:t>1.2.4.</w:t>
      </w:r>
      <w:r w:rsidRPr="003674D3">
        <w:rPr>
          <w:i w:val="0"/>
          <w:iCs w:val="0"/>
          <w:noProof/>
          <w:sz w:val="22"/>
          <w:szCs w:val="22"/>
        </w:rPr>
        <w:tab/>
      </w:r>
      <w:r>
        <w:rPr>
          <w:noProof/>
        </w:rPr>
        <w:t>Abreuvement</w:t>
      </w:r>
      <w:r>
        <w:rPr>
          <w:noProof/>
        </w:rPr>
        <w:tab/>
      </w:r>
      <w:r w:rsidR="009665B5">
        <w:rPr>
          <w:noProof/>
        </w:rPr>
        <w:fldChar w:fldCharType="begin"/>
      </w:r>
      <w:r>
        <w:rPr>
          <w:noProof/>
        </w:rPr>
        <w:instrText xml:space="preserve"> PAGEREF _Toc451507191 \h </w:instrText>
      </w:r>
      <w:r w:rsidR="009665B5">
        <w:rPr>
          <w:noProof/>
        </w:rPr>
      </w:r>
      <w:r w:rsidR="009665B5">
        <w:rPr>
          <w:noProof/>
        </w:rPr>
        <w:fldChar w:fldCharType="separate"/>
      </w:r>
      <w:r w:rsidR="00955A6C">
        <w:rPr>
          <w:noProof/>
        </w:rPr>
        <w:t>6</w:t>
      </w:r>
      <w:r w:rsidR="009665B5">
        <w:rPr>
          <w:noProof/>
        </w:rPr>
        <w:fldChar w:fldCharType="end"/>
      </w:r>
    </w:p>
    <w:p w:rsidR="003674D3" w:rsidRPr="003674D3" w:rsidRDefault="003674D3">
      <w:pPr>
        <w:pStyle w:val="TM3"/>
        <w:tabs>
          <w:tab w:val="left" w:pos="1320"/>
          <w:tab w:val="right" w:leader="dot" w:pos="9062"/>
        </w:tabs>
        <w:rPr>
          <w:i w:val="0"/>
          <w:iCs w:val="0"/>
          <w:noProof/>
          <w:sz w:val="22"/>
          <w:szCs w:val="22"/>
        </w:rPr>
      </w:pPr>
      <w:r>
        <w:rPr>
          <w:noProof/>
        </w:rPr>
        <w:t>1.2.5.</w:t>
      </w:r>
      <w:r w:rsidRPr="003674D3">
        <w:rPr>
          <w:i w:val="0"/>
          <w:iCs w:val="0"/>
          <w:noProof/>
          <w:sz w:val="22"/>
          <w:szCs w:val="22"/>
        </w:rPr>
        <w:tab/>
      </w:r>
      <w:r>
        <w:rPr>
          <w:noProof/>
        </w:rPr>
        <w:t>Alimentation du veau</w:t>
      </w:r>
      <w:r>
        <w:rPr>
          <w:noProof/>
        </w:rPr>
        <w:tab/>
      </w:r>
      <w:r w:rsidR="009665B5">
        <w:rPr>
          <w:noProof/>
        </w:rPr>
        <w:fldChar w:fldCharType="begin"/>
      </w:r>
      <w:r>
        <w:rPr>
          <w:noProof/>
        </w:rPr>
        <w:instrText xml:space="preserve"> PAGEREF _Toc451507192 \h </w:instrText>
      </w:r>
      <w:r w:rsidR="009665B5">
        <w:rPr>
          <w:noProof/>
        </w:rPr>
      </w:r>
      <w:r w:rsidR="009665B5">
        <w:rPr>
          <w:noProof/>
        </w:rPr>
        <w:fldChar w:fldCharType="separate"/>
      </w:r>
      <w:r w:rsidR="00955A6C">
        <w:rPr>
          <w:noProof/>
        </w:rPr>
        <w:t>7</w:t>
      </w:r>
      <w:r w:rsidR="009665B5">
        <w:rPr>
          <w:noProof/>
        </w:rPr>
        <w:fldChar w:fldCharType="end"/>
      </w:r>
    </w:p>
    <w:p w:rsidR="003674D3" w:rsidRPr="003674D3" w:rsidRDefault="003674D3">
      <w:pPr>
        <w:pStyle w:val="TM3"/>
        <w:tabs>
          <w:tab w:val="left" w:pos="1320"/>
          <w:tab w:val="right" w:leader="dot" w:pos="9062"/>
        </w:tabs>
        <w:rPr>
          <w:i w:val="0"/>
          <w:iCs w:val="0"/>
          <w:noProof/>
          <w:sz w:val="22"/>
          <w:szCs w:val="22"/>
        </w:rPr>
      </w:pPr>
      <w:r>
        <w:rPr>
          <w:noProof/>
        </w:rPr>
        <w:t>1.2.6.</w:t>
      </w:r>
      <w:r w:rsidRPr="003674D3">
        <w:rPr>
          <w:i w:val="0"/>
          <w:iCs w:val="0"/>
          <w:noProof/>
          <w:sz w:val="22"/>
          <w:szCs w:val="22"/>
        </w:rPr>
        <w:tab/>
      </w:r>
      <w:r>
        <w:rPr>
          <w:noProof/>
        </w:rPr>
        <w:t>Sevrage du veau</w:t>
      </w:r>
      <w:r>
        <w:rPr>
          <w:noProof/>
        </w:rPr>
        <w:tab/>
      </w:r>
      <w:r w:rsidR="009665B5">
        <w:rPr>
          <w:noProof/>
        </w:rPr>
        <w:fldChar w:fldCharType="begin"/>
      </w:r>
      <w:r>
        <w:rPr>
          <w:noProof/>
        </w:rPr>
        <w:instrText xml:space="preserve"> PAGEREF _Toc451507193 \h </w:instrText>
      </w:r>
      <w:r w:rsidR="009665B5">
        <w:rPr>
          <w:noProof/>
        </w:rPr>
      </w:r>
      <w:r w:rsidR="009665B5">
        <w:rPr>
          <w:noProof/>
        </w:rPr>
        <w:fldChar w:fldCharType="separate"/>
      </w:r>
      <w:r w:rsidR="00955A6C">
        <w:rPr>
          <w:noProof/>
        </w:rPr>
        <w:t>7</w:t>
      </w:r>
      <w:r w:rsidR="009665B5">
        <w:rPr>
          <w:noProof/>
        </w:rPr>
        <w:fldChar w:fldCharType="end"/>
      </w:r>
    </w:p>
    <w:p w:rsidR="003674D3" w:rsidRPr="003674D3" w:rsidRDefault="003674D3">
      <w:pPr>
        <w:pStyle w:val="TM3"/>
        <w:tabs>
          <w:tab w:val="left" w:pos="1320"/>
          <w:tab w:val="right" w:leader="dot" w:pos="9062"/>
        </w:tabs>
        <w:rPr>
          <w:i w:val="0"/>
          <w:iCs w:val="0"/>
          <w:noProof/>
          <w:sz w:val="22"/>
          <w:szCs w:val="22"/>
        </w:rPr>
      </w:pPr>
      <w:r>
        <w:rPr>
          <w:noProof/>
        </w:rPr>
        <w:t>1.2.7.</w:t>
      </w:r>
      <w:r w:rsidRPr="003674D3">
        <w:rPr>
          <w:i w:val="0"/>
          <w:iCs w:val="0"/>
          <w:noProof/>
          <w:sz w:val="22"/>
          <w:szCs w:val="22"/>
        </w:rPr>
        <w:tab/>
      </w:r>
      <w:r>
        <w:rPr>
          <w:noProof/>
        </w:rPr>
        <w:t>Alimentation et travaux agricoles</w:t>
      </w:r>
      <w:r>
        <w:rPr>
          <w:noProof/>
        </w:rPr>
        <w:tab/>
      </w:r>
      <w:r w:rsidR="009665B5">
        <w:rPr>
          <w:noProof/>
        </w:rPr>
        <w:fldChar w:fldCharType="begin"/>
      </w:r>
      <w:r>
        <w:rPr>
          <w:noProof/>
        </w:rPr>
        <w:instrText xml:space="preserve"> PAGEREF _Toc451507194 \h </w:instrText>
      </w:r>
      <w:r w:rsidR="009665B5">
        <w:rPr>
          <w:noProof/>
        </w:rPr>
      </w:r>
      <w:r w:rsidR="009665B5">
        <w:rPr>
          <w:noProof/>
        </w:rPr>
        <w:fldChar w:fldCharType="separate"/>
      </w:r>
      <w:r w:rsidR="00955A6C">
        <w:rPr>
          <w:noProof/>
        </w:rPr>
        <w:t>7</w:t>
      </w:r>
      <w:r w:rsidR="009665B5">
        <w:rPr>
          <w:noProof/>
        </w:rPr>
        <w:fldChar w:fldCharType="end"/>
      </w:r>
    </w:p>
    <w:p w:rsidR="003674D3" w:rsidRPr="003674D3" w:rsidRDefault="003674D3">
      <w:pPr>
        <w:pStyle w:val="TM3"/>
        <w:tabs>
          <w:tab w:val="left" w:pos="1320"/>
          <w:tab w:val="right" w:leader="dot" w:pos="9062"/>
        </w:tabs>
        <w:rPr>
          <w:i w:val="0"/>
          <w:iCs w:val="0"/>
          <w:noProof/>
          <w:sz w:val="22"/>
          <w:szCs w:val="22"/>
        </w:rPr>
      </w:pPr>
      <w:r>
        <w:rPr>
          <w:noProof/>
        </w:rPr>
        <w:t>1.2.8.</w:t>
      </w:r>
      <w:r w:rsidRPr="003674D3">
        <w:rPr>
          <w:i w:val="0"/>
          <w:iCs w:val="0"/>
          <w:noProof/>
          <w:sz w:val="22"/>
          <w:szCs w:val="22"/>
        </w:rPr>
        <w:tab/>
      </w:r>
      <w:r>
        <w:rPr>
          <w:noProof/>
        </w:rPr>
        <w:t>Bœufs de fosse</w:t>
      </w:r>
      <w:r>
        <w:rPr>
          <w:noProof/>
        </w:rPr>
        <w:tab/>
      </w:r>
      <w:r w:rsidR="009665B5">
        <w:rPr>
          <w:noProof/>
        </w:rPr>
        <w:fldChar w:fldCharType="begin"/>
      </w:r>
      <w:r>
        <w:rPr>
          <w:noProof/>
        </w:rPr>
        <w:instrText xml:space="preserve"> PAGEREF _Toc451507195 \h </w:instrText>
      </w:r>
      <w:r w:rsidR="009665B5">
        <w:rPr>
          <w:noProof/>
        </w:rPr>
      </w:r>
      <w:r w:rsidR="009665B5">
        <w:rPr>
          <w:noProof/>
        </w:rPr>
        <w:fldChar w:fldCharType="separate"/>
      </w:r>
      <w:r w:rsidR="00955A6C">
        <w:rPr>
          <w:noProof/>
        </w:rPr>
        <w:t>8</w:t>
      </w:r>
      <w:r w:rsidR="009665B5">
        <w:rPr>
          <w:noProof/>
        </w:rPr>
        <w:fldChar w:fldCharType="end"/>
      </w:r>
    </w:p>
    <w:p w:rsidR="003674D3" w:rsidRPr="003674D3" w:rsidRDefault="003674D3">
      <w:pPr>
        <w:pStyle w:val="TM2"/>
        <w:tabs>
          <w:tab w:val="left" w:pos="880"/>
          <w:tab w:val="right" w:leader="dot" w:pos="9062"/>
        </w:tabs>
        <w:rPr>
          <w:smallCaps w:val="0"/>
          <w:noProof/>
          <w:sz w:val="22"/>
          <w:szCs w:val="22"/>
        </w:rPr>
      </w:pPr>
      <w:r>
        <w:rPr>
          <w:noProof/>
        </w:rPr>
        <w:t>1.3.</w:t>
      </w:r>
      <w:r w:rsidRPr="003674D3">
        <w:rPr>
          <w:smallCaps w:val="0"/>
          <w:noProof/>
          <w:sz w:val="22"/>
          <w:szCs w:val="22"/>
        </w:rPr>
        <w:tab/>
      </w:r>
      <w:r>
        <w:rPr>
          <w:noProof/>
        </w:rPr>
        <w:t>PRODUIRE DU FUMIER DE QUALITE</w:t>
      </w:r>
      <w:r>
        <w:rPr>
          <w:noProof/>
        </w:rPr>
        <w:tab/>
      </w:r>
      <w:r w:rsidR="009665B5">
        <w:rPr>
          <w:noProof/>
        </w:rPr>
        <w:fldChar w:fldCharType="begin"/>
      </w:r>
      <w:r>
        <w:rPr>
          <w:noProof/>
        </w:rPr>
        <w:instrText xml:space="preserve"> PAGEREF _Toc451507196 \h </w:instrText>
      </w:r>
      <w:r w:rsidR="009665B5">
        <w:rPr>
          <w:noProof/>
        </w:rPr>
      </w:r>
      <w:r w:rsidR="009665B5">
        <w:rPr>
          <w:noProof/>
        </w:rPr>
        <w:fldChar w:fldCharType="separate"/>
      </w:r>
      <w:r w:rsidR="00955A6C">
        <w:rPr>
          <w:noProof/>
        </w:rPr>
        <w:t>8</w:t>
      </w:r>
      <w:r w:rsidR="009665B5">
        <w:rPr>
          <w:noProof/>
        </w:rPr>
        <w:fldChar w:fldCharType="end"/>
      </w:r>
    </w:p>
    <w:p w:rsidR="003674D3" w:rsidRPr="003674D3" w:rsidRDefault="003674D3">
      <w:pPr>
        <w:pStyle w:val="TM3"/>
        <w:tabs>
          <w:tab w:val="left" w:pos="1320"/>
          <w:tab w:val="right" w:leader="dot" w:pos="9062"/>
        </w:tabs>
        <w:rPr>
          <w:i w:val="0"/>
          <w:iCs w:val="0"/>
          <w:noProof/>
          <w:sz w:val="22"/>
          <w:szCs w:val="22"/>
        </w:rPr>
      </w:pPr>
      <w:r>
        <w:rPr>
          <w:noProof/>
        </w:rPr>
        <w:t>1.3.1.</w:t>
      </w:r>
      <w:r w:rsidRPr="003674D3">
        <w:rPr>
          <w:i w:val="0"/>
          <w:iCs w:val="0"/>
          <w:noProof/>
          <w:sz w:val="22"/>
          <w:szCs w:val="22"/>
        </w:rPr>
        <w:tab/>
      </w:r>
      <w:r>
        <w:rPr>
          <w:noProof/>
        </w:rPr>
        <w:t>Fabrication de la fosse fumière</w:t>
      </w:r>
      <w:r>
        <w:rPr>
          <w:noProof/>
        </w:rPr>
        <w:tab/>
      </w:r>
      <w:r w:rsidR="009665B5">
        <w:rPr>
          <w:noProof/>
        </w:rPr>
        <w:fldChar w:fldCharType="begin"/>
      </w:r>
      <w:r>
        <w:rPr>
          <w:noProof/>
        </w:rPr>
        <w:instrText xml:space="preserve"> PAGEREF _Toc451507197 \h </w:instrText>
      </w:r>
      <w:r w:rsidR="009665B5">
        <w:rPr>
          <w:noProof/>
        </w:rPr>
      </w:r>
      <w:r w:rsidR="009665B5">
        <w:rPr>
          <w:noProof/>
        </w:rPr>
        <w:fldChar w:fldCharType="separate"/>
      </w:r>
      <w:r w:rsidR="00955A6C">
        <w:rPr>
          <w:noProof/>
        </w:rPr>
        <w:t>8</w:t>
      </w:r>
      <w:r w:rsidR="009665B5">
        <w:rPr>
          <w:noProof/>
        </w:rPr>
        <w:fldChar w:fldCharType="end"/>
      </w:r>
    </w:p>
    <w:p w:rsidR="003674D3" w:rsidRPr="003674D3" w:rsidRDefault="003674D3">
      <w:pPr>
        <w:pStyle w:val="TM3"/>
        <w:tabs>
          <w:tab w:val="left" w:pos="1320"/>
          <w:tab w:val="right" w:leader="dot" w:pos="9062"/>
        </w:tabs>
        <w:rPr>
          <w:i w:val="0"/>
          <w:iCs w:val="0"/>
          <w:noProof/>
          <w:sz w:val="22"/>
          <w:szCs w:val="22"/>
        </w:rPr>
      </w:pPr>
      <w:r>
        <w:rPr>
          <w:noProof/>
        </w:rPr>
        <w:t>1.3.2.</w:t>
      </w:r>
      <w:r w:rsidRPr="003674D3">
        <w:rPr>
          <w:i w:val="0"/>
          <w:iCs w:val="0"/>
          <w:noProof/>
          <w:sz w:val="22"/>
          <w:szCs w:val="22"/>
        </w:rPr>
        <w:tab/>
      </w:r>
      <w:r>
        <w:rPr>
          <w:noProof/>
        </w:rPr>
        <w:t>Quantités de fumier produites</w:t>
      </w:r>
      <w:r>
        <w:rPr>
          <w:noProof/>
        </w:rPr>
        <w:tab/>
      </w:r>
      <w:r w:rsidR="009665B5">
        <w:rPr>
          <w:noProof/>
        </w:rPr>
        <w:fldChar w:fldCharType="begin"/>
      </w:r>
      <w:r>
        <w:rPr>
          <w:noProof/>
        </w:rPr>
        <w:instrText xml:space="preserve"> PAGEREF _Toc451507198 \h </w:instrText>
      </w:r>
      <w:r w:rsidR="009665B5">
        <w:rPr>
          <w:noProof/>
        </w:rPr>
      </w:r>
      <w:r w:rsidR="009665B5">
        <w:rPr>
          <w:noProof/>
        </w:rPr>
        <w:fldChar w:fldCharType="separate"/>
      </w:r>
      <w:r w:rsidR="00955A6C">
        <w:rPr>
          <w:noProof/>
        </w:rPr>
        <w:t>9</w:t>
      </w:r>
      <w:r w:rsidR="009665B5">
        <w:rPr>
          <w:noProof/>
        </w:rPr>
        <w:fldChar w:fldCharType="end"/>
      </w:r>
    </w:p>
    <w:p w:rsidR="003674D3" w:rsidRPr="003674D3" w:rsidRDefault="003674D3">
      <w:pPr>
        <w:pStyle w:val="TM3"/>
        <w:tabs>
          <w:tab w:val="left" w:pos="1320"/>
          <w:tab w:val="right" w:leader="dot" w:pos="9062"/>
        </w:tabs>
        <w:rPr>
          <w:i w:val="0"/>
          <w:iCs w:val="0"/>
          <w:noProof/>
          <w:sz w:val="22"/>
          <w:szCs w:val="22"/>
        </w:rPr>
      </w:pPr>
      <w:r>
        <w:rPr>
          <w:noProof/>
        </w:rPr>
        <w:t>1.3.3.</w:t>
      </w:r>
      <w:r w:rsidRPr="003674D3">
        <w:rPr>
          <w:i w:val="0"/>
          <w:iCs w:val="0"/>
          <w:noProof/>
          <w:sz w:val="22"/>
          <w:szCs w:val="22"/>
        </w:rPr>
        <w:tab/>
      </w:r>
      <w:r>
        <w:rPr>
          <w:noProof/>
        </w:rPr>
        <w:t>Quantité de fumier nécessaire pour enrichir les parcelles</w:t>
      </w:r>
      <w:r>
        <w:rPr>
          <w:noProof/>
        </w:rPr>
        <w:tab/>
      </w:r>
      <w:r w:rsidR="009665B5">
        <w:rPr>
          <w:noProof/>
        </w:rPr>
        <w:fldChar w:fldCharType="begin"/>
      </w:r>
      <w:r>
        <w:rPr>
          <w:noProof/>
        </w:rPr>
        <w:instrText xml:space="preserve"> PAGEREF _Toc451507199 \h </w:instrText>
      </w:r>
      <w:r w:rsidR="009665B5">
        <w:rPr>
          <w:noProof/>
        </w:rPr>
      </w:r>
      <w:r w:rsidR="009665B5">
        <w:rPr>
          <w:noProof/>
        </w:rPr>
        <w:fldChar w:fldCharType="separate"/>
      </w:r>
      <w:r w:rsidR="00955A6C">
        <w:rPr>
          <w:noProof/>
        </w:rPr>
        <w:t>9</w:t>
      </w:r>
      <w:r w:rsidR="009665B5">
        <w:rPr>
          <w:noProof/>
        </w:rPr>
        <w:fldChar w:fldCharType="end"/>
      </w:r>
    </w:p>
    <w:p w:rsidR="003674D3" w:rsidRPr="003674D3" w:rsidRDefault="003674D3">
      <w:pPr>
        <w:pStyle w:val="TM2"/>
        <w:tabs>
          <w:tab w:val="left" w:pos="880"/>
          <w:tab w:val="right" w:leader="dot" w:pos="9062"/>
        </w:tabs>
        <w:rPr>
          <w:smallCaps w:val="0"/>
          <w:noProof/>
          <w:sz w:val="22"/>
          <w:szCs w:val="22"/>
        </w:rPr>
      </w:pPr>
      <w:r>
        <w:rPr>
          <w:noProof/>
        </w:rPr>
        <w:t>1.4.</w:t>
      </w:r>
      <w:r w:rsidRPr="003674D3">
        <w:rPr>
          <w:smallCaps w:val="0"/>
          <w:noProof/>
          <w:sz w:val="22"/>
          <w:szCs w:val="22"/>
        </w:rPr>
        <w:tab/>
      </w:r>
      <w:r>
        <w:rPr>
          <w:noProof/>
        </w:rPr>
        <w:t>REPRODUCTION</w:t>
      </w:r>
      <w:r>
        <w:rPr>
          <w:noProof/>
        </w:rPr>
        <w:tab/>
      </w:r>
      <w:r w:rsidR="009665B5">
        <w:rPr>
          <w:noProof/>
        </w:rPr>
        <w:fldChar w:fldCharType="begin"/>
      </w:r>
      <w:r>
        <w:rPr>
          <w:noProof/>
        </w:rPr>
        <w:instrText xml:space="preserve"> PAGEREF _Toc451507200 \h </w:instrText>
      </w:r>
      <w:r w:rsidR="009665B5">
        <w:rPr>
          <w:noProof/>
        </w:rPr>
      </w:r>
      <w:r w:rsidR="009665B5">
        <w:rPr>
          <w:noProof/>
        </w:rPr>
        <w:fldChar w:fldCharType="separate"/>
      </w:r>
      <w:r w:rsidR="00955A6C">
        <w:rPr>
          <w:noProof/>
        </w:rPr>
        <w:t>9</w:t>
      </w:r>
      <w:r w:rsidR="009665B5">
        <w:rPr>
          <w:noProof/>
        </w:rPr>
        <w:fldChar w:fldCharType="end"/>
      </w:r>
    </w:p>
    <w:p w:rsidR="003674D3" w:rsidRPr="003674D3" w:rsidRDefault="003674D3">
      <w:pPr>
        <w:pStyle w:val="TM3"/>
        <w:tabs>
          <w:tab w:val="left" w:pos="1320"/>
          <w:tab w:val="right" w:leader="dot" w:pos="9062"/>
        </w:tabs>
        <w:rPr>
          <w:i w:val="0"/>
          <w:iCs w:val="0"/>
          <w:noProof/>
          <w:sz w:val="22"/>
          <w:szCs w:val="22"/>
        </w:rPr>
      </w:pPr>
      <w:r>
        <w:rPr>
          <w:noProof/>
        </w:rPr>
        <w:t>1.4.1.</w:t>
      </w:r>
      <w:r w:rsidRPr="003674D3">
        <w:rPr>
          <w:i w:val="0"/>
          <w:iCs w:val="0"/>
          <w:noProof/>
          <w:sz w:val="22"/>
          <w:szCs w:val="22"/>
        </w:rPr>
        <w:tab/>
      </w:r>
      <w:r>
        <w:rPr>
          <w:noProof/>
        </w:rPr>
        <w:t>Comment reconnaître les chaleurs d’une vache ?</w:t>
      </w:r>
      <w:r>
        <w:rPr>
          <w:noProof/>
        </w:rPr>
        <w:tab/>
      </w:r>
      <w:r w:rsidR="009665B5">
        <w:rPr>
          <w:noProof/>
        </w:rPr>
        <w:fldChar w:fldCharType="begin"/>
      </w:r>
      <w:r>
        <w:rPr>
          <w:noProof/>
        </w:rPr>
        <w:instrText xml:space="preserve"> PAGEREF _Toc451507201 \h </w:instrText>
      </w:r>
      <w:r w:rsidR="009665B5">
        <w:rPr>
          <w:noProof/>
        </w:rPr>
      </w:r>
      <w:r w:rsidR="009665B5">
        <w:rPr>
          <w:noProof/>
        </w:rPr>
        <w:fldChar w:fldCharType="separate"/>
      </w:r>
      <w:r w:rsidR="00955A6C">
        <w:rPr>
          <w:noProof/>
        </w:rPr>
        <w:t>9</w:t>
      </w:r>
      <w:r w:rsidR="009665B5">
        <w:rPr>
          <w:noProof/>
        </w:rPr>
        <w:fldChar w:fldCharType="end"/>
      </w:r>
    </w:p>
    <w:p w:rsidR="003674D3" w:rsidRPr="003674D3" w:rsidRDefault="003674D3">
      <w:pPr>
        <w:pStyle w:val="TM3"/>
        <w:tabs>
          <w:tab w:val="left" w:pos="1320"/>
          <w:tab w:val="right" w:leader="dot" w:pos="9062"/>
        </w:tabs>
        <w:rPr>
          <w:i w:val="0"/>
          <w:iCs w:val="0"/>
          <w:noProof/>
          <w:sz w:val="22"/>
          <w:szCs w:val="22"/>
        </w:rPr>
      </w:pPr>
      <w:r>
        <w:rPr>
          <w:noProof/>
        </w:rPr>
        <w:t>1.4.2.</w:t>
      </w:r>
      <w:r w:rsidRPr="003674D3">
        <w:rPr>
          <w:i w:val="0"/>
          <w:iCs w:val="0"/>
          <w:noProof/>
          <w:sz w:val="22"/>
          <w:szCs w:val="22"/>
        </w:rPr>
        <w:tab/>
      </w:r>
      <w:r>
        <w:rPr>
          <w:noProof/>
        </w:rPr>
        <w:t>Amélioration de la race</w:t>
      </w:r>
      <w:r>
        <w:rPr>
          <w:noProof/>
        </w:rPr>
        <w:tab/>
      </w:r>
      <w:r w:rsidR="009665B5">
        <w:rPr>
          <w:noProof/>
        </w:rPr>
        <w:fldChar w:fldCharType="begin"/>
      </w:r>
      <w:r>
        <w:rPr>
          <w:noProof/>
        </w:rPr>
        <w:instrText xml:space="preserve"> PAGEREF _Toc451507202 \h </w:instrText>
      </w:r>
      <w:r w:rsidR="009665B5">
        <w:rPr>
          <w:noProof/>
        </w:rPr>
      </w:r>
      <w:r w:rsidR="009665B5">
        <w:rPr>
          <w:noProof/>
        </w:rPr>
        <w:fldChar w:fldCharType="separate"/>
      </w:r>
      <w:r w:rsidR="00955A6C">
        <w:rPr>
          <w:noProof/>
        </w:rPr>
        <w:t>10</w:t>
      </w:r>
      <w:r w:rsidR="009665B5">
        <w:rPr>
          <w:noProof/>
        </w:rPr>
        <w:fldChar w:fldCharType="end"/>
      </w:r>
    </w:p>
    <w:p w:rsidR="003674D3" w:rsidRPr="003674D3" w:rsidRDefault="003674D3">
      <w:pPr>
        <w:pStyle w:val="TM2"/>
        <w:tabs>
          <w:tab w:val="left" w:pos="880"/>
          <w:tab w:val="right" w:leader="dot" w:pos="9062"/>
        </w:tabs>
        <w:rPr>
          <w:smallCaps w:val="0"/>
          <w:noProof/>
          <w:sz w:val="22"/>
          <w:szCs w:val="22"/>
        </w:rPr>
      </w:pPr>
      <w:r>
        <w:rPr>
          <w:noProof/>
        </w:rPr>
        <w:t>1.5.</w:t>
      </w:r>
      <w:r w:rsidRPr="003674D3">
        <w:rPr>
          <w:smallCaps w:val="0"/>
          <w:noProof/>
          <w:sz w:val="22"/>
          <w:szCs w:val="22"/>
        </w:rPr>
        <w:tab/>
      </w:r>
      <w:r>
        <w:rPr>
          <w:noProof/>
        </w:rPr>
        <w:t>MAINTENIR SON TROUPEAU EN BONNE SANTE</w:t>
      </w:r>
      <w:r>
        <w:rPr>
          <w:noProof/>
        </w:rPr>
        <w:tab/>
      </w:r>
      <w:r w:rsidR="009665B5">
        <w:rPr>
          <w:noProof/>
        </w:rPr>
        <w:fldChar w:fldCharType="begin"/>
      </w:r>
      <w:r>
        <w:rPr>
          <w:noProof/>
        </w:rPr>
        <w:instrText xml:space="preserve"> PAGEREF _Toc451507203 \h </w:instrText>
      </w:r>
      <w:r w:rsidR="009665B5">
        <w:rPr>
          <w:noProof/>
        </w:rPr>
      </w:r>
      <w:r w:rsidR="009665B5">
        <w:rPr>
          <w:noProof/>
        </w:rPr>
        <w:fldChar w:fldCharType="separate"/>
      </w:r>
      <w:r w:rsidR="00955A6C">
        <w:rPr>
          <w:noProof/>
        </w:rPr>
        <w:t>10</w:t>
      </w:r>
      <w:r w:rsidR="009665B5">
        <w:rPr>
          <w:noProof/>
        </w:rPr>
        <w:fldChar w:fldCharType="end"/>
      </w:r>
    </w:p>
    <w:p w:rsidR="003674D3" w:rsidRPr="003674D3" w:rsidRDefault="003674D3">
      <w:pPr>
        <w:pStyle w:val="TM3"/>
        <w:tabs>
          <w:tab w:val="left" w:pos="1320"/>
          <w:tab w:val="right" w:leader="dot" w:pos="9062"/>
        </w:tabs>
        <w:rPr>
          <w:i w:val="0"/>
          <w:iCs w:val="0"/>
          <w:noProof/>
          <w:sz w:val="22"/>
          <w:szCs w:val="22"/>
        </w:rPr>
      </w:pPr>
      <w:r>
        <w:rPr>
          <w:noProof/>
        </w:rPr>
        <w:t>1.5.1.</w:t>
      </w:r>
      <w:r w:rsidRPr="003674D3">
        <w:rPr>
          <w:i w:val="0"/>
          <w:iCs w:val="0"/>
          <w:noProof/>
          <w:sz w:val="22"/>
          <w:szCs w:val="22"/>
        </w:rPr>
        <w:tab/>
      </w:r>
      <w:r>
        <w:rPr>
          <w:noProof/>
        </w:rPr>
        <w:t>Introduction d’un nouvel animal</w:t>
      </w:r>
      <w:r>
        <w:rPr>
          <w:noProof/>
        </w:rPr>
        <w:tab/>
      </w:r>
      <w:r w:rsidR="009665B5">
        <w:rPr>
          <w:noProof/>
        </w:rPr>
        <w:fldChar w:fldCharType="begin"/>
      </w:r>
      <w:r>
        <w:rPr>
          <w:noProof/>
        </w:rPr>
        <w:instrText xml:space="preserve"> PAGEREF _Toc451507204 \h </w:instrText>
      </w:r>
      <w:r w:rsidR="009665B5">
        <w:rPr>
          <w:noProof/>
        </w:rPr>
      </w:r>
      <w:r w:rsidR="009665B5">
        <w:rPr>
          <w:noProof/>
        </w:rPr>
        <w:fldChar w:fldCharType="separate"/>
      </w:r>
      <w:r w:rsidR="00955A6C">
        <w:rPr>
          <w:noProof/>
        </w:rPr>
        <w:t>10</w:t>
      </w:r>
      <w:r w:rsidR="009665B5">
        <w:rPr>
          <w:noProof/>
        </w:rPr>
        <w:fldChar w:fldCharType="end"/>
      </w:r>
    </w:p>
    <w:p w:rsidR="003674D3" w:rsidRPr="003674D3" w:rsidRDefault="003674D3">
      <w:pPr>
        <w:pStyle w:val="TM3"/>
        <w:tabs>
          <w:tab w:val="left" w:pos="1320"/>
          <w:tab w:val="right" w:leader="dot" w:pos="9062"/>
        </w:tabs>
        <w:rPr>
          <w:i w:val="0"/>
          <w:iCs w:val="0"/>
          <w:noProof/>
          <w:sz w:val="22"/>
          <w:szCs w:val="22"/>
        </w:rPr>
      </w:pPr>
      <w:r>
        <w:rPr>
          <w:noProof/>
        </w:rPr>
        <w:t>1.5.2.</w:t>
      </w:r>
      <w:r w:rsidRPr="003674D3">
        <w:rPr>
          <w:i w:val="0"/>
          <w:iCs w:val="0"/>
          <w:noProof/>
          <w:sz w:val="22"/>
          <w:szCs w:val="22"/>
        </w:rPr>
        <w:tab/>
      </w:r>
      <w:r>
        <w:rPr>
          <w:noProof/>
        </w:rPr>
        <w:t>En cas de maladie</w:t>
      </w:r>
      <w:r>
        <w:rPr>
          <w:noProof/>
        </w:rPr>
        <w:tab/>
      </w:r>
      <w:r w:rsidR="009665B5">
        <w:rPr>
          <w:noProof/>
        </w:rPr>
        <w:fldChar w:fldCharType="begin"/>
      </w:r>
      <w:r>
        <w:rPr>
          <w:noProof/>
        </w:rPr>
        <w:instrText xml:space="preserve"> PAGEREF _Toc451507205 \h </w:instrText>
      </w:r>
      <w:r w:rsidR="009665B5">
        <w:rPr>
          <w:noProof/>
        </w:rPr>
      </w:r>
      <w:r w:rsidR="009665B5">
        <w:rPr>
          <w:noProof/>
        </w:rPr>
        <w:fldChar w:fldCharType="separate"/>
      </w:r>
      <w:r w:rsidR="00955A6C">
        <w:rPr>
          <w:noProof/>
        </w:rPr>
        <w:t>10</w:t>
      </w:r>
      <w:r w:rsidR="009665B5">
        <w:rPr>
          <w:noProof/>
        </w:rPr>
        <w:fldChar w:fldCharType="end"/>
      </w:r>
    </w:p>
    <w:p w:rsidR="003674D3" w:rsidRPr="003674D3" w:rsidRDefault="003674D3">
      <w:pPr>
        <w:pStyle w:val="TM3"/>
        <w:tabs>
          <w:tab w:val="left" w:pos="1320"/>
          <w:tab w:val="right" w:leader="dot" w:pos="9062"/>
        </w:tabs>
        <w:rPr>
          <w:i w:val="0"/>
          <w:iCs w:val="0"/>
          <w:noProof/>
          <w:sz w:val="22"/>
          <w:szCs w:val="22"/>
        </w:rPr>
      </w:pPr>
      <w:r>
        <w:rPr>
          <w:noProof/>
        </w:rPr>
        <w:t>1.5.3.</w:t>
      </w:r>
      <w:r w:rsidRPr="003674D3">
        <w:rPr>
          <w:i w:val="0"/>
          <w:iCs w:val="0"/>
          <w:noProof/>
          <w:sz w:val="22"/>
          <w:szCs w:val="22"/>
        </w:rPr>
        <w:tab/>
      </w:r>
      <w:r>
        <w:rPr>
          <w:noProof/>
        </w:rPr>
        <w:t>Soins aux veaux</w:t>
      </w:r>
      <w:r>
        <w:rPr>
          <w:noProof/>
        </w:rPr>
        <w:tab/>
      </w:r>
      <w:r w:rsidR="009665B5">
        <w:rPr>
          <w:noProof/>
        </w:rPr>
        <w:fldChar w:fldCharType="begin"/>
      </w:r>
      <w:r>
        <w:rPr>
          <w:noProof/>
        </w:rPr>
        <w:instrText xml:space="preserve"> PAGEREF _Toc451507206 \h </w:instrText>
      </w:r>
      <w:r w:rsidR="009665B5">
        <w:rPr>
          <w:noProof/>
        </w:rPr>
      </w:r>
      <w:r w:rsidR="009665B5">
        <w:rPr>
          <w:noProof/>
        </w:rPr>
        <w:fldChar w:fldCharType="separate"/>
      </w:r>
      <w:r w:rsidR="00955A6C">
        <w:rPr>
          <w:noProof/>
        </w:rPr>
        <w:t>10</w:t>
      </w:r>
      <w:r w:rsidR="009665B5">
        <w:rPr>
          <w:noProof/>
        </w:rPr>
        <w:fldChar w:fldCharType="end"/>
      </w:r>
    </w:p>
    <w:p w:rsidR="003674D3" w:rsidRPr="003674D3" w:rsidRDefault="003674D3">
      <w:pPr>
        <w:pStyle w:val="TM3"/>
        <w:tabs>
          <w:tab w:val="left" w:pos="1320"/>
          <w:tab w:val="right" w:leader="dot" w:pos="9062"/>
        </w:tabs>
        <w:rPr>
          <w:i w:val="0"/>
          <w:iCs w:val="0"/>
          <w:noProof/>
          <w:sz w:val="22"/>
          <w:szCs w:val="22"/>
        </w:rPr>
      </w:pPr>
      <w:r>
        <w:rPr>
          <w:noProof/>
        </w:rPr>
        <w:t>1.5.4.</w:t>
      </w:r>
      <w:r w:rsidRPr="003674D3">
        <w:rPr>
          <w:i w:val="0"/>
          <w:iCs w:val="0"/>
          <w:noProof/>
          <w:sz w:val="22"/>
          <w:szCs w:val="22"/>
        </w:rPr>
        <w:tab/>
      </w:r>
      <w:r>
        <w:rPr>
          <w:noProof/>
        </w:rPr>
        <w:t>Prophylaxie</w:t>
      </w:r>
      <w:r>
        <w:rPr>
          <w:noProof/>
        </w:rPr>
        <w:tab/>
      </w:r>
      <w:r w:rsidR="009665B5">
        <w:rPr>
          <w:noProof/>
        </w:rPr>
        <w:fldChar w:fldCharType="begin"/>
      </w:r>
      <w:r>
        <w:rPr>
          <w:noProof/>
        </w:rPr>
        <w:instrText xml:space="preserve"> PAGEREF _Toc451507207 \h </w:instrText>
      </w:r>
      <w:r w:rsidR="009665B5">
        <w:rPr>
          <w:noProof/>
        </w:rPr>
      </w:r>
      <w:r w:rsidR="009665B5">
        <w:rPr>
          <w:noProof/>
        </w:rPr>
        <w:fldChar w:fldCharType="separate"/>
      </w:r>
      <w:r w:rsidR="00955A6C">
        <w:rPr>
          <w:noProof/>
        </w:rPr>
        <w:t>10</w:t>
      </w:r>
      <w:r w:rsidR="009665B5">
        <w:rPr>
          <w:noProof/>
        </w:rPr>
        <w:fldChar w:fldCharType="end"/>
      </w:r>
    </w:p>
    <w:p w:rsidR="003674D3" w:rsidRPr="003674D3" w:rsidRDefault="003674D3">
      <w:pPr>
        <w:pStyle w:val="TM1"/>
        <w:tabs>
          <w:tab w:val="left" w:pos="440"/>
          <w:tab w:val="right" w:leader="dot" w:pos="9062"/>
        </w:tabs>
        <w:rPr>
          <w:b w:val="0"/>
          <w:bCs w:val="0"/>
          <w:caps w:val="0"/>
          <w:noProof/>
          <w:sz w:val="22"/>
          <w:szCs w:val="22"/>
        </w:rPr>
      </w:pPr>
      <w:r>
        <w:rPr>
          <w:noProof/>
        </w:rPr>
        <w:t>2.</w:t>
      </w:r>
      <w:r w:rsidRPr="003674D3">
        <w:rPr>
          <w:b w:val="0"/>
          <w:bCs w:val="0"/>
          <w:caps w:val="0"/>
          <w:noProof/>
          <w:sz w:val="22"/>
          <w:szCs w:val="22"/>
        </w:rPr>
        <w:tab/>
      </w:r>
      <w:r>
        <w:rPr>
          <w:noProof/>
        </w:rPr>
        <w:t>PARTIE II : RAPPELS ET GENERALITES EN SANTE ANIMALE</w:t>
      </w:r>
      <w:r>
        <w:rPr>
          <w:noProof/>
        </w:rPr>
        <w:tab/>
      </w:r>
      <w:r w:rsidR="009665B5">
        <w:fldChar w:fldCharType="begin"/>
      </w:r>
      <w:r w:rsidR="009665B5">
        <w:instrText xml:space="preserve"> PAGEREF _Toc451507208 \h </w:instrText>
      </w:r>
      <w:r w:rsidR="009665B5">
        <w:fldChar w:fldCharType="separate"/>
      </w:r>
      <w:r w:rsidR="00955A6C">
        <w:rPr>
          <w:noProof/>
        </w:rPr>
        <w:t>11</w:t>
      </w:r>
      <w:r w:rsidR="009665B5">
        <w:fldChar w:fldCharType="end"/>
      </w:r>
    </w:p>
    <w:p w:rsidR="003674D3" w:rsidRPr="003674D3" w:rsidRDefault="003674D3">
      <w:pPr>
        <w:pStyle w:val="TM2"/>
        <w:tabs>
          <w:tab w:val="left" w:pos="880"/>
          <w:tab w:val="right" w:leader="dot" w:pos="9062"/>
        </w:tabs>
        <w:rPr>
          <w:smallCaps w:val="0"/>
          <w:noProof/>
          <w:sz w:val="22"/>
          <w:szCs w:val="22"/>
        </w:rPr>
      </w:pPr>
      <w:r>
        <w:rPr>
          <w:noProof/>
        </w:rPr>
        <w:t>2.1.</w:t>
      </w:r>
      <w:r w:rsidRPr="003674D3">
        <w:rPr>
          <w:smallCaps w:val="0"/>
          <w:noProof/>
          <w:sz w:val="22"/>
          <w:szCs w:val="22"/>
        </w:rPr>
        <w:tab/>
      </w:r>
      <w:r>
        <w:rPr>
          <w:noProof/>
        </w:rPr>
        <w:t>LES MALADIES</w:t>
      </w:r>
      <w:r>
        <w:rPr>
          <w:noProof/>
        </w:rPr>
        <w:tab/>
      </w:r>
      <w:r w:rsidR="009665B5">
        <w:rPr>
          <w:noProof/>
        </w:rPr>
        <w:fldChar w:fldCharType="begin"/>
      </w:r>
      <w:r>
        <w:rPr>
          <w:noProof/>
        </w:rPr>
        <w:instrText xml:space="preserve"> PAGEREF _Toc451507209 \h </w:instrText>
      </w:r>
      <w:r w:rsidR="009665B5">
        <w:rPr>
          <w:noProof/>
        </w:rPr>
      </w:r>
      <w:r w:rsidR="009665B5">
        <w:rPr>
          <w:noProof/>
        </w:rPr>
        <w:fldChar w:fldCharType="separate"/>
      </w:r>
      <w:r w:rsidR="00955A6C">
        <w:rPr>
          <w:noProof/>
        </w:rPr>
        <w:t>11</w:t>
      </w:r>
      <w:r w:rsidR="009665B5">
        <w:rPr>
          <w:noProof/>
        </w:rPr>
        <w:fldChar w:fldCharType="end"/>
      </w:r>
    </w:p>
    <w:p w:rsidR="003674D3" w:rsidRPr="003674D3" w:rsidRDefault="003674D3">
      <w:pPr>
        <w:pStyle w:val="TM2"/>
        <w:tabs>
          <w:tab w:val="left" w:pos="880"/>
          <w:tab w:val="right" w:leader="dot" w:pos="9062"/>
        </w:tabs>
        <w:rPr>
          <w:smallCaps w:val="0"/>
          <w:noProof/>
          <w:sz w:val="22"/>
          <w:szCs w:val="22"/>
        </w:rPr>
      </w:pPr>
      <w:r>
        <w:rPr>
          <w:noProof/>
        </w:rPr>
        <w:t>2.2.</w:t>
      </w:r>
      <w:r w:rsidRPr="003674D3">
        <w:rPr>
          <w:smallCaps w:val="0"/>
          <w:noProof/>
          <w:sz w:val="22"/>
          <w:szCs w:val="22"/>
        </w:rPr>
        <w:tab/>
      </w:r>
      <w:r>
        <w:rPr>
          <w:noProof/>
        </w:rPr>
        <w:t>LES AGENTS PATHOGENES</w:t>
      </w:r>
      <w:r>
        <w:rPr>
          <w:noProof/>
        </w:rPr>
        <w:tab/>
      </w:r>
      <w:r w:rsidR="009665B5">
        <w:rPr>
          <w:noProof/>
        </w:rPr>
        <w:fldChar w:fldCharType="begin"/>
      </w:r>
      <w:r>
        <w:rPr>
          <w:noProof/>
        </w:rPr>
        <w:instrText xml:space="preserve"> PAGEREF _Toc451507210 \h </w:instrText>
      </w:r>
      <w:r w:rsidR="009665B5">
        <w:rPr>
          <w:noProof/>
        </w:rPr>
      </w:r>
      <w:r w:rsidR="009665B5">
        <w:rPr>
          <w:noProof/>
        </w:rPr>
        <w:fldChar w:fldCharType="separate"/>
      </w:r>
      <w:r w:rsidR="00955A6C">
        <w:rPr>
          <w:noProof/>
        </w:rPr>
        <w:t>11</w:t>
      </w:r>
      <w:r w:rsidR="009665B5">
        <w:rPr>
          <w:noProof/>
        </w:rPr>
        <w:fldChar w:fldCharType="end"/>
      </w:r>
    </w:p>
    <w:p w:rsidR="003674D3" w:rsidRPr="003674D3" w:rsidRDefault="003674D3">
      <w:pPr>
        <w:pStyle w:val="TM2"/>
        <w:tabs>
          <w:tab w:val="left" w:pos="880"/>
          <w:tab w:val="right" w:leader="dot" w:pos="9062"/>
        </w:tabs>
        <w:rPr>
          <w:smallCaps w:val="0"/>
          <w:noProof/>
          <w:sz w:val="22"/>
          <w:szCs w:val="22"/>
        </w:rPr>
      </w:pPr>
      <w:r>
        <w:rPr>
          <w:noProof/>
        </w:rPr>
        <w:t>2.3.</w:t>
      </w:r>
      <w:r w:rsidRPr="003674D3">
        <w:rPr>
          <w:smallCaps w:val="0"/>
          <w:noProof/>
          <w:sz w:val="22"/>
          <w:szCs w:val="22"/>
        </w:rPr>
        <w:tab/>
      </w:r>
      <w:r>
        <w:rPr>
          <w:noProof/>
        </w:rPr>
        <w:t>LES MODES DE TRANSMISSION</w:t>
      </w:r>
      <w:r>
        <w:rPr>
          <w:noProof/>
        </w:rPr>
        <w:tab/>
      </w:r>
      <w:r w:rsidR="009665B5">
        <w:rPr>
          <w:noProof/>
        </w:rPr>
        <w:fldChar w:fldCharType="begin"/>
      </w:r>
      <w:r>
        <w:rPr>
          <w:noProof/>
        </w:rPr>
        <w:instrText xml:space="preserve"> PAGEREF _Toc451507211 \h </w:instrText>
      </w:r>
      <w:r w:rsidR="009665B5">
        <w:rPr>
          <w:noProof/>
        </w:rPr>
      </w:r>
      <w:r w:rsidR="009665B5">
        <w:rPr>
          <w:noProof/>
        </w:rPr>
        <w:fldChar w:fldCharType="separate"/>
      </w:r>
      <w:r w:rsidR="00955A6C">
        <w:rPr>
          <w:noProof/>
        </w:rPr>
        <w:t>11</w:t>
      </w:r>
      <w:r w:rsidR="009665B5">
        <w:rPr>
          <w:noProof/>
        </w:rPr>
        <w:fldChar w:fldCharType="end"/>
      </w:r>
    </w:p>
    <w:p w:rsidR="003674D3" w:rsidRPr="003674D3" w:rsidRDefault="003674D3">
      <w:pPr>
        <w:pStyle w:val="TM2"/>
        <w:tabs>
          <w:tab w:val="left" w:pos="880"/>
          <w:tab w:val="right" w:leader="dot" w:pos="9062"/>
        </w:tabs>
        <w:rPr>
          <w:smallCaps w:val="0"/>
          <w:noProof/>
          <w:sz w:val="22"/>
          <w:szCs w:val="22"/>
        </w:rPr>
      </w:pPr>
      <w:r>
        <w:rPr>
          <w:noProof/>
        </w:rPr>
        <w:t>2.4.</w:t>
      </w:r>
      <w:r w:rsidRPr="003674D3">
        <w:rPr>
          <w:smallCaps w:val="0"/>
          <w:noProof/>
          <w:sz w:val="22"/>
          <w:szCs w:val="22"/>
        </w:rPr>
        <w:tab/>
      </w:r>
      <w:r>
        <w:rPr>
          <w:noProof/>
        </w:rPr>
        <w:t>LES MOYENS DE LUTTE CONTRE LES AGENTS PATHOGENES</w:t>
      </w:r>
      <w:r>
        <w:rPr>
          <w:noProof/>
        </w:rPr>
        <w:tab/>
      </w:r>
      <w:r w:rsidR="009665B5">
        <w:rPr>
          <w:noProof/>
        </w:rPr>
        <w:fldChar w:fldCharType="begin"/>
      </w:r>
      <w:r>
        <w:rPr>
          <w:noProof/>
        </w:rPr>
        <w:instrText xml:space="preserve"> PAGEREF _Toc451507212 \h </w:instrText>
      </w:r>
      <w:r w:rsidR="009665B5">
        <w:rPr>
          <w:noProof/>
        </w:rPr>
      </w:r>
      <w:r w:rsidR="009665B5">
        <w:rPr>
          <w:noProof/>
        </w:rPr>
        <w:fldChar w:fldCharType="separate"/>
      </w:r>
      <w:r w:rsidR="00955A6C">
        <w:rPr>
          <w:noProof/>
        </w:rPr>
        <w:t>12</w:t>
      </w:r>
      <w:r w:rsidR="009665B5">
        <w:rPr>
          <w:noProof/>
        </w:rPr>
        <w:fldChar w:fldCharType="end"/>
      </w:r>
    </w:p>
    <w:p w:rsidR="003674D3" w:rsidRPr="003674D3" w:rsidRDefault="003674D3">
      <w:pPr>
        <w:pStyle w:val="TM2"/>
        <w:tabs>
          <w:tab w:val="left" w:pos="880"/>
          <w:tab w:val="right" w:leader="dot" w:pos="9062"/>
        </w:tabs>
        <w:rPr>
          <w:smallCaps w:val="0"/>
          <w:noProof/>
          <w:sz w:val="22"/>
          <w:szCs w:val="22"/>
        </w:rPr>
      </w:pPr>
      <w:r>
        <w:rPr>
          <w:noProof/>
        </w:rPr>
        <w:t>2.5.</w:t>
      </w:r>
      <w:r w:rsidRPr="003674D3">
        <w:rPr>
          <w:smallCaps w:val="0"/>
          <w:noProof/>
          <w:sz w:val="22"/>
          <w:szCs w:val="22"/>
        </w:rPr>
        <w:tab/>
      </w:r>
      <w:r>
        <w:rPr>
          <w:noProof/>
        </w:rPr>
        <w:t>PRINCIPES DES TRAITEMENTS CURATIFS ET PREVENTIFS</w:t>
      </w:r>
      <w:r>
        <w:rPr>
          <w:noProof/>
        </w:rPr>
        <w:tab/>
      </w:r>
      <w:r w:rsidR="009665B5">
        <w:rPr>
          <w:noProof/>
        </w:rPr>
        <w:fldChar w:fldCharType="begin"/>
      </w:r>
      <w:r>
        <w:rPr>
          <w:noProof/>
        </w:rPr>
        <w:instrText xml:space="preserve"> PAGEREF _Toc451507213 \h </w:instrText>
      </w:r>
      <w:r w:rsidR="009665B5">
        <w:rPr>
          <w:noProof/>
        </w:rPr>
      </w:r>
      <w:r w:rsidR="009665B5">
        <w:rPr>
          <w:noProof/>
        </w:rPr>
        <w:fldChar w:fldCharType="separate"/>
      </w:r>
      <w:r w:rsidR="00955A6C">
        <w:rPr>
          <w:noProof/>
        </w:rPr>
        <w:t>12</w:t>
      </w:r>
      <w:r w:rsidR="009665B5">
        <w:rPr>
          <w:noProof/>
        </w:rPr>
        <w:fldChar w:fldCharType="end"/>
      </w:r>
    </w:p>
    <w:p w:rsidR="003674D3" w:rsidRPr="003674D3" w:rsidRDefault="003674D3">
      <w:pPr>
        <w:pStyle w:val="TM3"/>
        <w:tabs>
          <w:tab w:val="left" w:pos="1320"/>
          <w:tab w:val="right" w:leader="dot" w:pos="9062"/>
        </w:tabs>
        <w:rPr>
          <w:i w:val="0"/>
          <w:iCs w:val="0"/>
          <w:noProof/>
          <w:sz w:val="22"/>
          <w:szCs w:val="22"/>
        </w:rPr>
      </w:pPr>
      <w:r>
        <w:rPr>
          <w:noProof/>
        </w:rPr>
        <w:t>2.5.1.</w:t>
      </w:r>
      <w:r w:rsidRPr="003674D3">
        <w:rPr>
          <w:i w:val="0"/>
          <w:iCs w:val="0"/>
          <w:noProof/>
          <w:sz w:val="22"/>
          <w:szCs w:val="22"/>
        </w:rPr>
        <w:tab/>
      </w:r>
      <w:r>
        <w:rPr>
          <w:noProof/>
        </w:rPr>
        <w:t>La vaccination</w:t>
      </w:r>
      <w:r>
        <w:rPr>
          <w:noProof/>
        </w:rPr>
        <w:tab/>
      </w:r>
      <w:r w:rsidR="009665B5">
        <w:rPr>
          <w:noProof/>
        </w:rPr>
        <w:fldChar w:fldCharType="begin"/>
      </w:r>
      <w:r>
        <w:rPr>
          <w:noProof/>
        </w:rPr>
        <w:instrText xml:space="preserve"> PAGEREF _Toc451507214 \h </w:instrText>
      </w:r>
      <w:r w:rsidR="009665B5">
        <w:rPr>
          <w:noProof/>
        </w:rPr>
      </w:r>
      <w:r w:rsidR="009665B5">
        <w:rPr>
          <w:noProof/>
        </w:rPr>
        <w:fldChar w:fldCharType="separate"/>
      </w:r>
      <w:r w:rsidR="00955A6C">
        <w:rPr>
          <w:noProof/>
        </w:rPr>
        <w:t>12</w:t>
      </w:r>
      <w:r w:rsidR="009665B5">
        <w:rPr>
          <w:noProof/>
        </w:rPr>
        <w:fldChar w:fldCharType="end"/>
      </w:r>
    </w:p>
    <w:p w:rsidR="003674D3" w:rsidRPr="003674D3" w:rsidRDefault="003674D3">
      <w:pPr>
        <w:pStyle w:val="TM3"/>
        <w:tabs>
          <w:tab w:val="left" w:pos="1320"/>
          <w:tab w:val="right" w:leader="dot" w:pos="9062"/>
        </w:tabs>
        <w:rPr>
          <w:i w:val="0"/>
          <w:iCs w:val="0"/>
          <w:noProof/>
          <w:sz w:val="22"/>
          <w:szCs w:val="22"/>
        </w:rPr>
      </w:pPr>
      <w:r>
        <w:rPr>
          <w:noProof/>
        </w:rPr>
        <w:t>2.5.2.</w:t>
      </w:r>
      <w:r w:rsidRPr="003674D3">
        <w:rPr>
          <w:i w:val="0"/>
          <w:iCs w:val="0"/>
          <w:noProof/>
          <w:sz w:val="22"/>
          <w:szCs w:val="22"/>
        </w:rPr>
        <w:tab/>
      </w:r>
      <w:r>
        <w:rPr>
          <w:noProof/>
        </w:rPr>
        <w:t>Les traitements curatifs : le bon usage des médicaments</w:t>
      </w:r>
      <w:r>
        <w:rPr>
          <w:noProof/>
        </w:rPr>
        <w:tab/>
      </w:r>
      <w:r w:rsidR="009665B5">
        <w:rPr>
          <w:noProof/>
        </w:rPr>
        <w:fldChar w:fldCharType="begin"/>
      </w:r>
      <w:r>
        <w:rPr>
          <w:noProof/>
        </w:rPr>
        <w:instrText xml:space="preserve"> PAGEREF _Toc451507215 \h </w:instrText>
      </w:r>
      <w:r w:rsidR="009665B5">
        <w:rPr>
          <w:noProof/>
        </w:rPr>
      </w:r>
      <w:r w:rsidR="009665B5">
        <w:rPr>
          <w:noProof/>
        </w:rPr>
        <w:fldChar w:fldCharType="separate"/>
      </w:r>
      <w:r w:rsidR="00955A6C">
        <w:rPr>
          <w:noProof/>
        </w:rPr>
        <w:t>13</w:t>
      </w:r>
      <w:r w:rsidR="009665B5">
        <w:rPr>
          <w:noProof/>
        </w:rPr>
        <w:fldChar w:fldCharType="end"/>
      </w:r>
    </w:p>
    <w:p w:rsidR="003674D3" w:rsidRPr="003674D3" w:rsidRDefault="003674D3">
      <w:pPr>
        <w:pStyle w:val="TM2"/>
        <w:tabs>
          <w:tab w:val="left" w:pos="880"/>
          <w:tab w:val="right" w:leader="dot" w:pos="9062"/>
        </w:tabs>
        <w:rPr>
          <w:smallCaps w:val="0"/>
          <w:noProof/>
          <w:sz w:val="22"/>
          <w:szCs w:val="22"/>
        </w:rPr>
      </w:pPr>
      <w:r>
        <w:rPr>
          <w:noProof/>
        </w:rPr>
        <w:t>2.6.</w:t>
      </w:r>
      <w:r w:rsidRPr="003674D3">
        <w:rPr>
          <w:smallCaps w:val="0"/>
          <w:noProof/>
          <w:sz w:val="22"/>
          <w:szCs w:val="22"/>
        </w:rPr>
        <w:tab/>
      </w:r>
      <w:r>
        <w:rPr>
          <w:noProof/>
        </w:rPr>
        <w:t>MESURES A PRENDRE EN CAS DE MALADIE CONTAGIEUSE</w:t>
      </w:r>
      <w:r>
        <w:rPr>
          <w:noProof/>
        </w:rPr>
        <w:tab/>
      </w:r>
      <w:r w:rsidR="009665B5">
        <w:rPr>
          <w:noProof/>
        </w:rPr>
        <w:fldChar w:fldCharType="begin"/>
      </w:r>
      <w:r>
        <w:rPr>
          <w:noProof/>
        </w:rPr>
        <w:instrText xml:space="preserve"> PAGEREF _Toc451507216 \h </w:instrText>
      </w:r>
      <w:r w:rsidR="009665B5">
        <w:rPr>
          <w:noProof/>
        </w:rPr>
      </w:r>
      <w:r w:rsidR="009665B5">
        <w:rPr>
          <w:noProof/>
        </w:rPr>
        <w:fldChar w:fldCharType="separate"/>
      </w:r>
      <w:r w:rsidR="00955A6C">
        <w:rPr>
          <w:noProof/>
        </w:rPr>
        <w:t>13</w:t>
      </w:r>
      <w:r w:rsidR="009665B5">
        <w:rPr>
          <w:noProof/>
        </w:rPr>
        <w:fldChar w:fldCharType="end"/>
      </w:r>
    </w:p>
    <w:p w:rsidR="003674D3" w:rsidRPr="003674D3" w:rsidRDefault="003674D3">
      <w:pPr>
        <w:pStyle w:val="TM2"/>
        <w:tabs>
          <w:tab w:val="left" w:pos="880"/>
          <w:tab w:val="right" w:leader="dot" w:pos="9062"/>
        </w:tabs>
        <w:rPr>
          <w:smallCaps w:val="0"/>
          <w:noProof/>
          <w:sz w:val="22"/>
          <w:szCs w:val="22"/>
        </w:rPr>
      </w:pPr>
      <w:r>
        <w:rPr>
          <w:noProof/>
        </w:rPr>
        <w:t>2.7.</w:t>
      </w:r>
      <w:r w:rsidRPr="003674D3">
        <w:rPr>
          <w:smallCaps w:val="0"/>
          <w:noProof/>
          <w:sz w:val="22"/>
          <w:szCs w:val="22"/>
        </w:rPr>
        <w:tab/>
      </w:r>
      <w:r>
        <w:rPr>
          <w:noProof/>
        </w:rPr>
        <w:t>LES ZOONOSES</w:t>
      </w:r>
      <w:r>
        <w:rPr>
          <w:noProof/>
        </w:rPr>
        <w:tab/>
      </w:r>
      <w:r w:rsidR="009665B5">
        <w:rPr>
          <w:noProof/>
        </w:rPr>
        <w:fldChar w:fldCharType="begin"/>
      </w:r>
      <w:r>
        <w:rPr>
          <w:noProof/>
        </w:rPr>
        <w:instrText xml:space="preserve"> PAGEREF _Toc451507217 \h </w:instrText>
      </w:r>
      <w:r w:rsidR="009665B5">
        <w:rPr>
          <w:noProof/>
        </w:rPr>
      </w:r>
      <w:r w:rsidR="009665B5">
        <w:rPr>
          <w:noProof/>
        </w:rPr>
        <w:fldChar w:fldCharType="separate"/>
      </w:r>
      <w:r w:rsidR="00955A6C">
        <w:rPr>
          <w:noProof/>
        </w:rPr>
        <w:t>13</w:t>
      </w:r>
      <w:r w:rsidR="009665B5">
        <w:rPr>
          <w:noProof/>
        </w:rPr>
        <w:fldChar w:fldCharType="end"/>
      </w:r>
    </w:p>
    <w:p w:rsidR="003674D3" w:rsidRPr="003674D3" w:rsidRDefault="003674D3">
      <w:pPr>
        <w:pStyle w:val="TM2"/>
        <w:tabs>
          <w:tab w:val="left" w:pos="880"/>
          <w:tab w:val="right" w:leader="dot" w:pos="9062"/>
        </w:tabs>
        <w:rPr>
          <w:smallCaps w:val="0"/>
          <w:noProof/>
          <w:sz w:val="22"/>
          <w:szCs w:val="22"/>
        </w:rPr>
      </w:pPr>
      <w:r>
        <w:rPr>
          <w:noProof/>
        </w:rPr>
        <w:t>2.8.</w:t>
      </w:r>
      <w:r w:rsidRPr="003674D3">
        <w:rPr>
          <w:smallCaps w:val="0"/>
          <w:noProof/>
          <w:sz w:val="22"/>
          <w:szCs w:val="22"/>
        </w:rPr>
        <w:tab/>
      </w:r>
      <w:r>
        <w:rPr>
          <w:noProof/>
        </w:rPr>
        <w:t>LES BONNES PRATIQUES D’HYGIENE</w:t>
      </w:r>
      <w:r>
        <w:rPr>
          <w:noProof/>
        </w:rPr>
        <w:tab/>
      </w:r>
      <w:r w:rsidR="009665B5">
        <w:rPr>
          <w:noProof/>
        </w:rPr>
        <w:fldChar w:fldCharType="begin"/>
      </w:r>
      <w:r>
        <w:rPr>
          <w:noProof/>
        </w:rPr>
        <w:instrText xml:space="preserve"> PAGEREF _Toc451507218 \h </w:instrText>
      </w:r>
      <w:r w:rsidR="009665B5">
        <w:rPr>
          <w:noProof/>
        </w:rPr>
      </w:r>
      <w:r w:rsidR="009665B5">
        <w:rPr>
          <w:noProof/>
        </w:rPr>
        <w:fldChar w:fldCharType="separate"/>
      </w:r>
      <w:r w:rsidR="00955A6C">
        <w:rPr>
          <w:noProof/>
        </w:rPr>
        <w:t>14</w:t>
      </w:r>
      <w:r w:rsidR="009665B5">
        <w:rPr>
          <w:noProof/>
        </w:rPr>
        <w:fldChar w:fldCharType="end"/>
      </w:r>
    </w:p>
    <w:p w:rsidR="003674D3" w:rsidRPr="003674D3" w:rsidRDefault="003674D3">
      <w:pPr>
        <w:pStyle w:val="TM1"/>
        <w:tabs>
          <w:tab w:val="left" w:pos="440"/>
          <w:tab w:val="right" w:leader="dot" w:pos="9062"/>
        </w:tabs>
        <w:rPr>
          <w:b w:val="0"/>
          <w:bCs w:val="0"/>
          <w:caps w:val="0"/>
          <w:noProof/>
          <w:sz w:val="22"/>
          <w:szCs w:val="22"/>
        </w:rPr>
      </w:pPr>
      <w:r>
        <w:rPr>
          <w:noProof/>
        </w:rPr>
        <w:t>3.</w:t>
      </w:r>
      <w:r w:rsidRPr="003674D3">
        <w:rPr>
          <w:b w:val="0"/>
          <w:bCs w:val="0"/>
          <w:caps w:val="0"/>
          <w:noProof/>
          <w:sz w:val="22"/>
          <w:szCs w:val="22"/>
        </w:rPr>
        <w:tab/>
      </w:r>
      <w:r>
        <w:rPr>
          <w:noProof/>
        </w:rPr>
        <w:t>PARTIE III : PATHOLOGIE DES BOVINS</w:t>
      </w:r>
      <w:r>
        <w:rPr>
          <w:noProof/>
        </w:rPr>
        <w:tab/>
      </w:r>
      <w:r w:rsidR="009665B5">
        <w:fldChar w:fldCharType="begin"/>
      </w:r>
      <w:r w:rsidR="009665B5">
        <w:instrText xml:space="preserve"> PAGEREF _Toc451507219 \h </w:instrText>
      </w:r>
      <w:r w:rsidR="009665B5">
        <w:fldChar w:fldCharType="separate"/>
      </w:r>
      <w:r w:rsidR="00955A6C">
        <w:rPr>
          <w:noProof/>
        </w:rPr>
        <w:t>15</w:t>
      </w:r>
      <w:r w:rsidR="009665B5">
        <w:fldChar w:fldCharType="end"/>
      </w:r>
    </w:p>
    <w:p w:rsidR="003674D3" w:rsidRPr="003674D3" w:rsidRDefault="003674D3">
      <w:pPr>
        <w:pStyle w:val="TM2"/>
        <w:tabs>
          <w:tab w:val="left" w:pos="880"/>
          <w:tab w:val="right" w:leader="dot" w:pos="9062"/>
        </w:tabs>
        <w:rPr>
          <w:smallCaps w:val="0"/>
          <w:noProof/>
          <w:sz w:val="22"/>
          <w:szCs w:val="22"/>
        </w:rPr>
      </w:pPr>
      <w:r>
        <w:rPr>
          <w:noProof/>
        </w:rPr>
        <w:t>3.1.</w:t>
      </w:r>
      <w:r w:rsidRPr="003674D3">
        <w:rPr>
          <w:smallCaps w:val="0"/>
          <w:noProof/>
          <w:sz w:val="22"/>
          <w:szCs w:val="22"/>
        </w:rPr>
        <w:tab/>
      </w:r>
      <w:r>
        <w:rPr>
          <w:noProof/>
        </w:rPr>
        <w:t>MALADIES DIGESTIVES</w:t>
      </w:r>
      <w:r>
        <w:rPr>
          <w:noProof/>
        </w:rPr>
        <w:tab/>
      </w:r>
      <w:r w:rsidR="009665B5">
        <w:rPr>
          <w:noProof/>
        </w:rPr>
        <w:fldChar w:fldCharType="begin"/>
      </w:r>
      <w:r>
        <w:rPr>
          <w:noProof/>
        </w:rPr>
        <w:instrText xml:space="preserve"> PAGEREF _Toc451507220 \h </w:instrText>
      </w:r>
      <w:r w:rsidR="009665B5">
        <w:rPr>
          <w:noProof/>
        </w:rPr>
      </w:r>
      <w:r w:rsidR="009665B5">
        <w:rPr>
          <w:noProof/>
        </w:rPr>
        <w:fldChar w:fldCharType="separate"/>
      </w:r>
      <w:r w:rsidR="00955A6C">
        <w:rPr>
          <w:noProof/>
        </w:rPr>
        <w:t>15</w:t>
      </w:r>
      <w:r w:rsidR="009665B5">
        <w:rPr>
          <w:noProof/>
        </w:rPr>
        <w:fldChar w:fldCharType="end"/>
      </w:r>
    </w:p>
    <w:p w:rsidR="003674D3" w:rsidRPr="003674D3" w:rsidRDefault="003674D3">
      <w:pPr>
        <w:pStyle w:val="TM3"/>
        <w:tabs>
          <w:tab w:val="left" w:pos="1320"/>
          <w:tab w:val="right" w:leader="dot" w:pos="9062"/>
        </w:tabs>
        <w:rPr>
          <w:i w:val="0"/>
          <w:iCs w:val="0"/>
          <w:noProof/>
          <w:sz w:val="22"/>
          <w:szCs w:val="22"/>
        </w:rPr>
      </w:pPr>
      <w:r>
        <w:rPr>
          <w:noProof/>
        </w:rPr>
        <w:t>3.1.1.</w:t>
      </w:r>
      <w:r w:rsidRPr="003674D3">
        <w:rPr>
          <w:i w:val="0"/>
          <w:iCs w:val="0"/>
          <w:noProof/>
          <w:sz w:val="22"/>
          <w:szCs w:val="22"/>
        </w:rPr>
        <w:tab/>
      </w:r>
      <w:r>
        <w:rPr>
          <w:noProof/>
        </w:rPr>
        <w:t>Syndrome diarrhée des jeunes</w:t>
      </w:r>
      <w:r>
        <w:rPr>
          <w:noProof/>
        </w:rPr>
        <w:tab/>
      </w:r>
      <w:r w:rsidR="009665B5">
        <w:rPr>
          <w:noProof/>
        </w:rPr>
        <w:fldChar w:fldCharType="begin"/>
      </w:r>
      <w:r>
        <w:rPr>
          <w:noProof/>
        </w:rPr>
        <w:instrText xml:space="preserve"> PAGEREF _Toc451507221 \h </w:instrText>
      </w:r>
      <w:r w:rsidR="009665B5">
        <w:rPr>
          <w:noProof/>
        </w:rPr>
      </w:r>
      <w:r w:rsidR="009665B5">
        <w:rPr>
          <w:noProof/>
        </w:rPr>
        <w:fldChar w:fldCharType="separate"/>
      </w:r>
      <w:r w:rsidR="00955A6C">
        <w:rPr>
          <w:noProof/>
        </w:rPr>
        <w:t>15</w:t>
      </w:r>
      <w:r w:rsidR="009665B5">
        <w:rPr>
          <w:noProof/>
        </w:rPr>
        <w:fldChar w:fldCharType="end"/>
      </w:r>
    </w:p>
    <w:p w:rsidR="003674D3" w:rsidRPr="003674D3" w:rsidRDefault="003674D3">
      <w:pPr>
        <w:pStyle w:val="TM3"/>
        <w:tabs>
          <w:tab w:val="left" w:pos="1320"/>
          <w:tab w:val="right" w:leader="dot" w:pos="9062"/>
        </w:tabs>
        <w:rPr>
          <w:i w:val="0"/>
          <w:iCs w:val="0"/>
          <w:noProof/>
          <w:sz w:val="22"/>
          <w:szCs w:val="22"/>
        </w:rPr>
      </w:pPr>
      <w:r>
        <w:rPr>
          <w:noProof/>
        </w:rPr>
        <w:t>3.1.2.</w:t>
      </w:r>
      <w:r w:rsidRPr="003674D3">
        <w:rPr>
          <w:i w:val="0"/>
          <w:iCs w:val="0"/>
          <w:noProof/>
          <w:sz w:val="22"/>
          <w:szCs w:val="22"/>
        </w:rPr>
        <w:tab/>
      </w:r>
      <w:r>
        <w:rPr>
          <w:noProof/>
        </w:rPr>
        <w:t>Parasitoses</w:t>
      </w:r>
      <w:r>
        <w:rPr>
          <w:noProof/>
        </w:rPr>
        <w:tab/>
      </w:r>
      <w:r w:rsidR="009665B5">
        <w:rPr>
          <w:noProof/>
        </w:rPr>
        <w:fldChar w:fldCharType="begin"/>
      </w:r>
      <w:r>
        <w:rPr>
          <w:noProof/>
        </w:rPr>
        <w:instrText xml:space="preserve"> PAGEREF _Toc451507222 \h </w:instrText>
      </w:r>
      <w:r w:rsidR="009665B5">
        <w:rPr>
          <w:noProof/>
        </w:rPr>
      </w:r>
      <w:r w:rsidR="009665B5">
        <w:rPr>
          <w:noProof/>
        </w:rPr>
        <w:fldChar w:fldCharType="separate"/>
      </w:r>
      <w:r w:rsidR="00955A6C">
        <w:rPr>
          <w:noProof/>
        </w:rPr>
        <w:t>19</w:t>
      </w:r>
      <w:r w:rsidR="009665B5">
        <w:rPr>
          <w:noProof/>
        </w:rPr>
        <w:fldChar w:fldCharType="end"/>
      </w:r>
    </w:p>
    <w:p w:rsidR="003674D3" w:rsidRPr="003674D3" w:rsidRDefault="003674D3">
      <w:pPr>
        <w:pStyle w:val="TM4"/>
        <w:tabs>
          <w:tab w:val="left" w:pos="1540"/>
          <w:tab w:val="right" w:leader="dot" w:pos="9062"/>
        </w:tabs>
        <w:rPr>
          <w:noProof/>
          <w:sz w:val="22"/>
          <w:szCs w:val="22"/>
        </w:rPr>
      </w:pPr>
      <w:r>
        <w:rPr>
          <w:noProof/>
        </w:rPr>
        <w:t>3.1.2.1.</w:t>
      </w:r>
      <w:r w:rsidRPr="003674D3">
        <w:rPr>
          <w:noProof/>
          <w:sz w:val="22"/>
          <w:szCs w:val="22"/>
        </w:rPr>
        <w:tab/>
      </w:r>
      <w:r>
        <w:rPr>
          <w:noProof/>
        </w:rPr>
        <w:t>La douve</w:t>
      </w:r>
      <w:r>
        <w:rPr>
          <w:noProof/>
        </w:rPr>
        <w:tab/>
      </w:r>
      <w:r w:rsidR="009665B5">
        <w:rPr>
          <w:noProof/>
        </w:rPr>
        <w:fldChar w:fldCharType="begin"/>
      </w:r>
      <w:r>
        <w:rPr>
          <w:noProof/>
        </w:rPr>
        <w:instrText xml:space="preserve"> PAGEREF _Toc451507223 \h </w:instrText>
      </w:r>
      <w:r w:rsidR="009665B5">
        <w:rPr>
          <w:noProof/>
        </w:rPr>
      </w:r>
      <w:r w:rsidR="009665B5">
        <w:rPr>
          <w:noProof/>
        </w:rPr>
        <w:fldChar w:fldCharType="separate"/>
      </w:r>
      <w:r w:rsidR="00955A6C">
        <w:rPr>
          <w:noProof/>
        </w:rPr>
        <w:t>19</w:t>
      </w:r>
      <w:r w:rsidR="009665B5">
        <w:rPr>
          <w:noProof/>
        </w:rPr>
        <w:fldChar w:fldCharType="end"/>
      </w:r>
    </w:p>
    <w:p w:rsidR="003674D3" w:rsidRPr="003674D3" w:rsidRDefault="003674D3">
      <w:pPr>
        <w:pStyle w:val="TM4"/>
        <w:tabs>
          <w:tab w:val="left" w:pos="1540"/>
          <w:tab w:val="right" w:leader="dot" w:pos="9062"/>
        </w:tabs>
        <w:rPr>
          <w:noProof/>
          <w:sz w:val="22"/>
          <w:szCs w:val="22"/>
        </w:rPr>
      </w:pPr>
      <w:r>
        <w:rPr>
          <w:noProof/>
        </w:rPr>
        <w:t>3.1.2.2.</w:t>
      </w:r>
      <w:r w:rsidRPr="003674D3">
        <w:rPr>
          <w:noProof/>
          <w:sz w:val="22"/>
          <w:szCs w:val="22"/>
        </w:rPr>
        <w:tab/>
      </w:r>
      <w:r>
        <w:rPr>
          <w:noProof/>
        </w:rPr>
        <w:t>Les strongles</w:t>
      </w:r>
      <w:r>
        <w:rPr>
          <w:noProof/>
        </w:rPr>
        <w:tab/>
      </w:r>
      <w:r w:rsidR="009665B5">
        <w:rPr>
          <w:noProof/>
        </w:rPr>
        <w:fldChar w:fldCharType="begin"/>
      </w:r>
      <w:r>
        <w:rPr>
          <w:noProof/>
        </w:rPr>
        <w:instrText xml:space="preserve"> PAGEREF _Toc451507224 \h </w:instrText>
      </w:r>
      <w:r w:rsidR="009665B5">
        <w:rPr>
          <w:noProof/>
        </w:rPr>
      </w:r>
      <w:r w:rsidR="009665B5">
        <w:rPr>
          <w:noProof/>
        </w:rPr>
        <w:fldChar w:fldCharType="separate"/>
      </w:r>
      <w:r w:rsidR="00955A6C">
        <w:rPr>
          <w:noProof/>
        </w:rPr>
        <w:t>20</w:t>
      </w:r>
      <w:r w:rsidR="009665B5">
        <w:rPr>
          <w:noProof/>
        </w:rPr>
        <w:fldChar w:fldCharType="end"/>
      </w:r>
    </w:p>
    <w:p w:rsidR="003674D3" w:rsidRPr="003674D3" w:rsidRDefault="003674D3">
      <w:pPr>
        <w:pStyle w:val="TM3"/>
        <w:tabs>
          <w:tab w:val="left" w:pos="1320"/>
          <w:tab w:val="right" w:leader="dot" w:pos="9062"/>
        </w:tabs>
        <w:rPr>
          <w:i w:val="0"/>
          <w:iCs w:val="0"/>
          <w:noProof/>
          <w:sz w:val="22"/>
          <w:szCs w:val="22"/>
        </w:rPr>
      </w:pPr>
      <w:r>
        <w:rPr>
          <w:noProof/>
        </w:rPr>
        <w:t>3.1.3.</w:t>
      </w:r>
      <w:r w:rsidRPr="003674D3">
        <w:rPr>
          <w:i w:val="0"/>
          <w:iCs w:val="0"/>
          <w:noProof/>
          <w:sz w:val="22"/>
          <w:szCs w:val="22"/>
        </w:rPr>
        <w:tab/>
      </w:r>
      <w:r>
        <w:rPr>
          <w:noProof/>
        </w:rPr>
        <w:t>Météorisation</w:t>
      </w:r>
      <w:r>
        <w:rPr>
          <w:noProof/>
        </w:rPr>
        <w:tab/>
      </w:r>
      <w:r w:rsidR="009665B5">
        <w:rPr>
          <w:noProof/>
        </w:rPr>
        <w:fldChar w:fldCharType="begin"/>
      </w:r>
      <w:r>
        <w:rPr>
          <w:noProof/>
        </w:rPr>
        <w:instrText xml:space="preserve"> PAGEREF _Toc451507225 \h </w:instrText>
      </w:r>
      <w:r w:rsidR="009665B5">
        <w:rPr>
          <w:noProof/>
        </w:rPr>
      </w:r>
      <w:r w:rsidR="009665B5">
        <w:rPr>
          <w:noProof/>
        </w:rPr>
        <w:fldChar w:fldCharType="separate"/>
      </w:r>
      <w:r w:rsidR="00955A6C">
        <w:rPr>
          <w:noProof/>
        </w:rPr>
        <w:t>21</w:t>
      </w:r>
      <w:r w:rsidR="009665B5">
        <w:rPr>
          <w:noProof/>
        </w:rPr>
        <w:fldChar w:fldCharType="end"/>
      </w:r>
    </w:p>
    <w:p w:rsidR="003674D3" w:rsidRPr="003674D3" w:rsidRDefault="003674D3">
      <w:pPr>
        <w:pStyle w:val="TM2"/>
        <w:tabs>
          <w:tab w:val="left" w:pos="880"/>
          <w:tab w:val="right" w:leader="dot" w:pos="9062"/>
        </w:tabs>
        <w:rPr>
          <w:smallCaps w:val="0"/>
          <w:noProof/>
          <w:sz w:val="22"/>
          <w:szCs w:val="22"/>
        </w:rPr>
      </w:pPr>
      <w:r>
        <w:rPr>
          <w:noProof/>
        </w:rPr>
        <w:t>3.2.</w:t>
      </w:r>
      <w:r w:rsidRPr="003674D3">
        <w:rPr>
          <w:smallCaps w:val="0"/>
          <w:noProof/>
          <w:sz w:val="22"/>
          <w:szCs w:val="22"/>
        </w:rPr>
        <w:tab/>
      </w:r>
      <w:r>
        <w:rPr>
          <w:noProof/>
        </w:rPr>
        <w:t>MALADIES RESPIRATOIRES</w:t>
      </w:r>
      <w:r>
        <w:rPr>
          <w:noProof/>
        </w:rPr>
        <w:tab/>
      </w:r>
      <w:r w:rsidR="009665B5">
        <w:rPr>
          <w:noProof/>
        </w:rPr>
        <w:fldChar w:fldCharType="begin"/>
      </w:r>
      <w:r>
        <w:rPr>
          <w:noProof/>
        </w:rPr>
        <w:instrText xml:space="preserve"> PAGEREF _Toc451507226 \h </w:instrText>
      </w:r>
      <w:r w:rsidR="009665B5">
        <w:rPr>
          <w:noProof/>
        </w:rPr>
      </w:r>
      <w:r w:rsidR="009665B5">
        <w:rPr>
          <w:noProof/>
        </w:rPr>
        <w:fldChar w:fldCharType="separate"/>
      </w:r>
      <w:r w:rsidR="00955A6C">
        <w:rPr>
          <w:noProof/>
        </w:rPr>
        <w:t>22</w:t>
      </w:r>
      <w:r w:rsidR="009665B5">
        <w:rPr>
          <w:noProof/>
        </w:rPr>
        <w:fldChar w:fldCharType="end"/>
      </w:r>
    </w:p>
    <w:p w:rsidR="003674D3" w:rsidRPr="003674D3" w:rsidRDefault="003674D3">
      <w:pPr>
        <w:pStyle w:val="TM3"/>
        <w:tabs>
          <w:tab w:val="left" w:pos="1320"/>
          <w:tab w:val="right" w:leader="dot" w:pos="9062"/>
        </w:tabs>
        <w:rPr>
          <w:i w:val="0"/>
          <w:iCs w:val="0"/>
          <w:noProof/>
          <w:sz w:val="22"/>
          <w:szCs w:val="22"/>
        </w:rPr>
      </w:pPr>
      <w:r>
        <w:rPr>
          <w:noProof/>
        </w:rPr>
        <w:lastRenderedPageBreak/>
        <w:t>3.2.1.</w:t>
      </w:r>
      <w:r w:rsidRPr="003674D3">
        <w:rPr>
          <w:i w:val="0"/>
          <w:iCs w:val="0"/>
          <w:noProof/>
          <w:sz w:val="22"/>
          <w:szCs w:val="22"/>
        </w:rPr>
        <w:tab/>
      </w:r>
      <w:r>
        <w:rPr>
          <w:noProof/>
        </w:rPr>
        <w:t>Septicémie hémorragique ou pasteurellose</w:t>
      </w:r>
      <w:r>
        <w:rPr>
          <w:noProof/>
        </w:rPr>
        <w:tab/>
      </w:r>
      <w:r w:rsidR="009665B5">
        <w:rPr>
          <w:noProof/>
        </w:rPr>
        <w:fldChar w:fldCharType="begin"/>
      </w:r>
      <w:r>
        <w:rPr>
          <w:noProof/>
        </w:rPr>
        <w:instrText xml:space="preserve"> PAGEREF _Toc451507227 \h </w:instrText>
      </w:r>
      <w:r w:rsidR="009665B5">
        <w:rPr>
          <w:noProof/>
        </w:rPr>
      </w:r>
      <w:r w:rsidR="009665B5">
        <w:rPr>
          <w:noProof/>
        </w:rPr>
        <w:fldChar w:fldCharType="separate"/>
      </w:r>
      <w:r w:rsidR="00955A6C">
        <w:rPr>
          <w:noProof/>
        </w:rPr>
        <w:t>22</w:t>
      </w:r>
      <w:r w:rsidR="009665B5">
        <w:rPr>
          <w:noProof/>
        </w:rPr>
        <w:fldChar w:fldCharType="end"/>
      </w:r>
    </w:p>
    <w:p w:rsidR="003674D3" w:rsidRPr="003674D3" w:rsidRDefault="003674D3">
      <w:pPr>
        <w:pStyle w:val="TM3"/>
        <w:tabs>
          <w:tab w:val="left" w:pos="1320"/>
          <w:tab w:val="right" w:leader="dot" w:pos="9062"/>
        </w:tabs>
        <w:rPr>
          <w:i w:val="0"/>
          <w:iCs w:val="0"/>
          <w:noProof/>
          <w:sz w:val="22"/>
          <w:szCs w:val="22"/>
        </w:rPr>
      </w:pPr>
      <w:r>
        <w:rPr>
          <w:noProof/>
        </w:rPr>
        <w:t>3.2.2.</w:t>
      </w:r>
      <w:r w:rsidRPr="003674D3">
        <w:rPr>
          <w:i w:val="0"/>
          <w:iCs w:val="0"/>
          <w:noProof/>
          <w:sz w:val="22"/>
          <w:szCs w:val="22"/>
        </w:rPr>
        <w:tab/>
      </w:r>
      <w:r>
        <w:rPr>
          <w:noProof/>
        </w:rPr>
        <w:t>Péripneumonie contagieuse bovine (PPCB)</w:t>
      </w:r>
      <w:r>
        <w:rPr>
          <w:noProof/>
        </w:rPr>
        <w:tab/>
      </w:r>
      <w:r w:rsidR="009665B5">
        <w:rPr>
          <w:noProof/>
        </w:rPr>
        <w:fldChar w:fldCharType="begin"/>
      </w:r>
      <w:r>
        <w:rPr>
          <w:noProof/>
        </w:rPr>
        <w:instrText xml:space="preserve"> PAGEREF _Toc451507228 \h </w:instrText>
      </w:r>
      <w:r w:rsidR="009665B5">
        <w:rPr>
          <w:noProof/>
        </w:rPr>
      </w:r>
      <w:r w:rsidR="009665B5">
        <w:rPr>
          <w:noProof/>
        </w:rPr>
        <w:fldChar w:fldCharType="separate"/>
      </w:r>
      <w:r w:rsidR="00955A6C">
        <w:rPr>
          <w:noProof/>
        </w:rPr>
        <w:t>22</w:t>
      </w:r>
      <w:r w:rsidR="009665B5">
        <w:rPr>
          <w:noProof/>
        </w:rPr>
        <w:fldChar w:fldCharType="end"/>
      </w:r>
    </w:p>
    <w:p w:rsidR="003674D3" w:rsidRPr="003674D3" w:rsidRDefault="003674D3">
      <w:pPr>
        <w:pStyle w:val="TM2"/>
        <w:tabs>
          <w:tab w:val="left" w:pos="880"/>
          <w:tab w:val="right" w:leader="dot" w:pos="9062"/>
        </w:tabs>
        <w:rPr>
          <w:smallCaps w:val="0"/>
          <w:noProof/>
          <w:sz w:val="22"/>
          <w:szCs w:val="22"/>
        </w:rPr>
      </w:pPr>
      <w:r>
        <w:rPr>
          <w:noProof/>
        </w:rPr>
        <w:t>3.3.</w:t>
      </w:r>
      <w:r w:rsidRPr="003674D3">
        <w:rPr>
          <w:smallCaps w:val="0"/>
          <w:noProof/>
          <w:sz w:val="22"/>
          <w:szCs w:val="22"/>
        </w:rPr>
        <w:tab/>
      </w:r>
      <w:r>
        <w:rPr>
          <w:noProof/>
        </w:rPr>
        <w:t>MALADIES PARASITAIRES SANGUINES</w:t>
      </w:r>
      <w:r>
        <w:rPr>
          <w:noProof/>
        </w:rPr>
        <w:tab/>
      </w:r>
      <w:r w:rsidR="009665B5">
        <w:rPr>
          <w:noProof/>
        </w:rPr>
        <w:fldChar w:fldCharType="begin"/>
      </w:r>
      <w:r>
        <w:rPr>
          <w:noProof/>
        </w:rPr>
        <w:instrText xml:space="preserve"> PAGEREF _Toc451507229 \h </w:instrText>
      </w:r>
      <w:r w:rsidR="009665B5">
        <w:rPr>
          <w:noProof/>
        </w:rPr>
      </w:r>
      <w:r w:rsidR="009665B5">
        <w:rPr>
          <w:noProof/>
        </w:rPr>
        <w:fldChar w:fldCharType="separate"/>
      </w:r>
      <w:r w:rsidR="00955A6C">
        <w:rPr>
          <w:noProof/>
        </w:rPr>
        <w:t>24</w:t>
      </w:r>
      <w:r w:rsidR="009665B5">
        <w:rPr>
          <w:noProof/>
        </w:rPr>
        <w:fldChar w:fldCharType="end"/>
      </w:r>
    </w:p>
    <w:p w:rsidR="003674D3" w:rsidRPr="003674D3" w:rsidRDefault="003674D3">
      <w:pPr>
        <w:pStyle w:val="TM3"/>
        <w:tabs>
          <w:tab w:val="left" w:pos="1320"/>
          <w:tab w:val="right" w:leader="dot" w:pos="9062"/>
        </w:tabs>
        <w:rPr>
          <w:i w:val="0"/>
          <w:iCs w:val="0"/>
          <w:noProof/>
          <w:sz w:val="22"/>
          <w:szCs w:val="22"/>
        </w:rPr>
      </w:pPr>
      <w:r>
        <w:rPr>
          <w:noProof/>
        </w:rPr>
        <w:t>3.3.1.</w:t>
      </w:r>
      <w:r w:rsidRPr="003674D3">
        <w:rPr>
          <w:i w:val="0"/>
          <w:iCs w:val="0"/>
          <w:noProof/>
          <w:sz w:val="22"/>
          <w:szCs w:val="22"/>
        </w:rPr>
        <w:tab/>
      </w:r>
      <w:r>
        <w:rPr>
          <w:noProof/>
        </w:rPr>
        <w:t>Cowdriose</w:t>
      </w:r>
      <w:r>
        <w:rPr>
          <w:noProof/>
        </w:rPr>
        <w:tab/>
      </w:r>
      <w:r w:rsidR="009665B5">
        <w:rPr>
          <w:noProof/>
        </w:rPr>
        <w:fldChar w:fldCharType="begin"/>
      </w:r>
      <w:r>
        <w:rPr>
          <w:noProof/>
        </w:rPr>
        <w:instrText xml:space="preserve"> PAGEREF _Toc451507230 \h </w:instrText>
      </w:r>
      <w:r w:rsidR="009665B5">
        <w:rPr>
          <w:noProof/>
        </w:rPr>
      </w:r>
      <w:r w:rsidR="009665B5">
        <w:rPr>
          <w:noProof/>
        </w:rPr>
        <w:fldChar w:fldCharType="separate"/>
      </w:r>
      <w:r w:rsidR="00955A6C">
        <w:rPr>
          <w:noProof/>
        </w:rPr>
        <w:t>24</w:t>
      </w:r>
      <w:r w:rsidR="009665B5">
        <w:rPr>
          <w:noProof/>
        </w:rPr>
        <w:fldChar w:fldCharType="end"/>
      </w:r>
    </w:p>
    <w:p w:rsidR="003674D3" w:rsidRPr="003674D3" w:rsidRDefault="003674D3">
      <w:pPr>
        <w:pStyle w:val="TM3"/>
        <w:tabs>
          <w:tab w:val="left" w:pos="1320"/>
          <w:tab w:val="right" w:leader="dot" w:pos="9062"/>
        </w:tabs>
        <w:rPr>
          <w:i w:val="0"/>
          <w:iCs w:val="0"/>
          <w:noProof/>
          <w:sz w:val="22"/>
          <w:szCs w:val="22"/>
        </w:rPr>
      </w:pPr>
      <w:r>
        <w:rPr>
          <w:noProof/>
        </w:rPr>
        <w:t>3.3.2.</w:t>
      </w:r>
      <w:r w:rsidRPr="003674D3">
        <w:rPr>
          <w:i w:val="0"/>
          <w:iCs w:val="0"/>
          <w:noProof/>
          <w:sz w:val="22"/>
          <w:szCs w:val="22"/>
        </w:rPr>
        <w:tab/>
      </w:r>
      <w:r>
        <w:rPr>
          <w:noProof/>
        </w:rPr>
        <w:t>Piroplasmose (Babésiose)</w:t>
      </w:r>
      <w:r>
        <w:rPr>
          <w:noProof/>
        </w:rPr>
        <w:tab/>
      </w:r>
      <w:r w:rsidR="009665B5">
        <w:rPr>
          <w:noProof/>
        </w:rPr>
        <w:fldChar w:fldCharType="begin"/>
      </w:r>
      <w:r>
        <w:rPr>
          <w:noProof/>
        </w:rPr>
        <w:instrText xml:space="preserve"> PAGEREF _Toc451507231 \h </w:instrText>
      </w:r>
      <w:r w:rsidR="009665B5">
        <w:rPr>
          <w:noProof/>
        </w:rPr>
      </w:r>
      <w:r w:rsidR="009665B5">
        <w:rPr>
          <w:noProof/>
        </w:rPr>
        <w:fldChar w:fldCharType="separate"/>
      </w:r>
      <w:r w:rsidR="00955A6C">
        <w:rPr>
          <w:noProof/>
        </w:rPr>
        <w:t>24</w:t>
      </w:r>
      <w:r w:rsidR="009665B5">
        <w:rPr>
          <w:noProof/>
        </w:rPr>
        <w:fldChar w:fldCharType="end"/>
      </w:r>
    </w:p>
    <w:p w:rsidR="003674D3" w:rsidRPr="003674D3" w:rsidRDefault="003674D3">
      <w:pPr>
        <w:pStyle w:val="TM2"/>
        <w:tabs>
          <w:tab w:val="left" w:pos="880"/>
          <w:tab w:val="right" w:leader="dot" w:pos="9062"/>
        </w:tabs>
        <w:rPr>
          <w:smallCaps w:val="0"/>
          <w:noProof/>
          <w:sz w:val="22"/>
          <w:szCs w:val="22"/>
        </w:rPr>
      </w:pPr>
      <w:r>
        <w:rPr>
          <w:noProof/>
        </w:rPr>
        <w:t>3.4.</w:t>
      </w:r>
      <w:r w:rsidRPr="003674D3">
        <w:rPr>
          <w:smallCaps w:val="0"/>
          <w:noProof/>
          <w:sz w:val="22"/>
          <w:szCs w:val="22"/>
        </w:rPr>
        <w:tab/>
      </w:r>
      <w:r>
        <w:rPr>
          <w:noProof/>
        </w:rPr>
        <w:t>MALADIES DE PEAU</w:t>
      </w:r>
      <w:r>
        <w:rPr>
          <w:noProof/>
        </w:rPr>
        <w:tab/>
      </w:r>
      <w:r w:rsidR="009665B5">
        <w:rPr>
          <w:noProof/>
        </w:rPr>
        <w:fldChar w:fldCharType="begin"/>
      </w:r>
      <w:r>
        <w:rPr>
          <w:noProof/>
        </w:rPr>
        <w:instrText xml:space="preserve"> PAGEREF _Toc451507232 \h </w:instrText>
      </w:r>
      <w:r w:rsidR="009665B5">
        <w:rPr>
          <w:noProof/>
        </w:rPr>
      </w:r>
      <w:r w:rsidR="009665B5">
        <w:rPr>
          <w:noProof/>
        </w:rPr>
        <w:fldChar w:fldCharType="separate"/>
      </w:r>
      <w:r w:rsidR="00955A6C">
        <w:rPr>
          <w:noProof/>
        </w:rPr>
        <w:t>25</w:t>
      </w:r>
      <w:r w:rsidR="009665B5">
        <w:rPr>
          <w:noProof/>
        </w:rPr>
        <w:fldChar w:fldCharType="end"/>
      </w:r>
    </w:p>
    <w:p w:rsidR="003674D3" w:rsidRPr="003674D3" w:rsidRDefault="003674D3">
      <w:pPr>
        <w:pStyle w:val="TM3"/>
        <w:tabs>
          <w:tab w:val="left" w:pos="1320"/>
          <w:tab w:val="right" w:leader="dot" w:pos="9062"/>
        </w:tabs>
        <w:rPr>
          <w:i w:val="0"/>
          <w:iCs w:val="0"/>
          <w:noProof/>
          <w:sz w:val="22"/>
          <w:szCs w:val="22"/>
        </w:rPr>
      </w:pPr>
      <w:r>
        <w:rPr>
          <w:noProof/>
        </w:rPr>
        <w:t>3.4.1.</w:t>
      </w:r>
      <w:r w:rsidRPr="003674D3">
        <w:rPr>
          <w:i w:val="0"/>
          <w:iCs w:val="0"/>
          <w:noProof/>
          <w:sz w:val="22"/>
          <w:szCs w:val="22"/>
        </w:rPr>
        <w:tab/>
      </w:r>
      <w:r>
        <w:rPr>
          <w:noProof/>
        </w:rPr>
        <w:t>Dermatose nodulaire contagieuse</w:t>
      </w:r>
      <w:r>
        <w:rPr>
          <w:noProof/>
        </w:rPr>
        <w:tab/>
      </w:r>
      <w:r w:rsidR="009665B5">
        <w:rPr>
          <w:noProof/>
        </w:rPr>
        <w:fldChar w:fldCharType="begin"/>
      </w:r>
      <w:r>
        <w:rPr>
          <w:noProof/>
        </w:rPr>
        <w:instrText xml:space="preserve"> PAGEREF _Toc451507233 \h </w:instrText>
      </w:r>
      <w:r w:rsidR="009665B5">
        <w:rPr>
          <w:noProof/>
        </w:rPr>
      </w:r>
      <w:r w:rsidR="009665B5">
        <w:rPr>
          <w:noProof/>
        </w:rPr>
        <w:fldChar w:fldCharType="separate"/>
      </w:r>
      <w:r w:rsidR="00955A6C">
        <w:rPr>
          <w:noProof/>
        </w:rPr>
        <w:t>25</w:t>
      </w:r>
      <w:r w:rsidR="009665B5">
        <w:rPr>
          <w:noProof/>
        </w:rPr>
        <w:fldChar w:fldCharType="end"/>
      </w:r>
    </w:p>
    <w:p w:rsidR="003674D3" w:rsidRPr="003674D3" w:rsidRDefault="003674D3">
      <w:pPr>
        <w:pStyle w:val="TM3"/>
        <w:tabs>
          <w:tab w:val="left" w:pos="1320"/>
          <w:tab w:val="right" w:leader="dot" w:pos="9062"/>
        </w:tabs>
        <w:rPr>
          <w:i w:val="0"/>
          <w:iCs w:val="0"/>
          <w:noProof/>
          <w:sz w:val="22"/>
          <w:szCs w:val="22"/>
        </w:rPr>
      </w:pPr>
      <w:r>
        <w:rPr>
          <w:noProof/>
        </w:rPr>
        <w:t>3.4.2.</w:t>
      </w:r>
      <w:r w:rsidRPr="003674D3">
        <w:rPr>
          <w:i w:val="0"/>
          <w:iCs w:val="0"/>
          <w:noProof/>
          <w:sz w:val="22"/>
          <w:szCs w:val="22"/>
        </w:rPr>
        <w:tab/>
      </w:r>
      <w:r>
        <w:rPr>
          <w:noProof/>
        </w:rPr>
        <w:t>Dermatophilose</w:t>
      </w:r>
      <w:r>
        <w:rPr>
          <w:noProof/>
        </w:rPr>
        <w:tab/>
      </w:r>
      <w:r w:rsidR="009665B5">
        <w:rPr>
          <w:noProof/>
        </w:rPr>
        <w:fldChar w:fldCharType="begin"/>
      </w:r>
      <w:r>
        <w:rPr>
          <w:noProof/>
        </w:rPr>
        <w:instrText xml:space="preserve"> PAGEREF _Toc451507234 \h </w:instrText>
      </w:r>
      <w:r w:rsidR="009665B5">
        <w:rPr>
          <w:noProof/>
        </w:rPr>
      </w:r>
      <w:r w:rsidR="009665B5">
        <w:rPr>
          <w:noProof/>
        </w:rPr>
        <w:fldChar w:fldCharType="separate"/>
      </w:r>
      <w:r w:rsidR="00955A6C">
        <w:rPr>
          <w:noProof/>
        </w:rPr>
        <w:t>26</w:t>
      </w:r>
      <w:r w:rsidR="009665B5">
        <w:rPr>
          <w:noProof/>
        </w:rPr>
        <w:fldChar w:fldCharType="end"/>
      </w:r>
    </w:p>
    <w:p w:rsidR="003674D3" w:rsidRPr="003674D3" w:rsidRDefault="003674D3">
      <w:pPr>
        <w:pStyle w:val="TM3"/>
        <w:tabs>
          <w:tab w:val="left" w:pos="1320"/>
          <w:tab w:val="right" w:leader="dot" w:pos="9062"/>
        </w:tabs>
        <w:rPr>
          <w:i w:val="0"/>
          <w:iCs w:val="0"/>
          <w:noProof/>
          <w:sz w:val="22"/>
          <w:szCs w:val="22"/>
        </w:rPr>
      </w:pPr>
      <w:r>
        <w:rPr>
          <w:noProof/>
        </w:rPr>
        <w:t>3.4.3.</w:t>
      </w:r>
      <w:r w:rsidRPr="003674D3">
        <w:rPr>
          <w:i w:val="0"/>
          <w:iCs w:val="0"/>
          <w:noProof/>
          <w:sz w:val="22"/>
          <w:szCs w:val="22"/>
        </w:rPr>
        <w:tab/>
      </w:r>
      <w:r>
        <w:rPr>
          <w:noProof/>
        </w:rPr>
        <w:t>Teigne</w:t>
      </w:r>
      <w:r>
        <w:rPr>
          <w:noProof/>
        </w:rPr>
        <w:tab/>
      </w:r>
      <w:r w:rsidR="009665B5">
        <w:rPr>
          <w:noProof/>
        </w:rPr>
        <w:fldChar w:fldCharType="begin"/>
      </w:r>
      <w:r>
        <w:rPr>
          <w:noProof/>
        </w:rPr>
        <w:instrText xml:space="preserve"> PAGEREF _Toc451507235 \h </w:instrText>
      </w:r>
      <w:r w:rsidR="009665B5">
        <w:rPr>
          <w:noProof/>
        </w:rPr>
      </w:r>
      <w:r w:rsidR="009665B5">
        <w:rPr>
          <w:noProof/>
        </w:rPr>
        <w:fldChar w:fldCharType="separate"/>
      </w:r>
      <w:r w:rsidR="00955A6C">
        <w:rPr>
          <w:noProof/>
        </w:rPr>
        <w:t>27</w:t>
      </w:r>
      <w:r w:rsidR="009665B5">
        <w:rPr>
          <w:noProof/>
        </w:rPr>
        <w:fldChar w:fldCharType="end"/>
      </w:r>
    </w:p>
    <w:p w:rsidR="003674D3" w:rsidRPr="003674D3" w:rsidRDefault="003674D3">
      <w:pPr>
        <w:pStyle w:val="TM3"/>
        <w:tabs>
          <w:tab w:val="left" w:pos="1320"/>
          <w:tab w:val="right" w:leader="dot" w:pos="9062"/>
        </w:tabs>
        <w:rPr>
          <w:i w:val="0"/>
          <w:iCs w:val="0"/>
          <w:noProof/>
          <w:sz w:val="22"/>
          <w:szCs w:val="22"/>
        </w:rPr>
      </w:pPr>
      <w:r>
        <w:rPr>
          <w:noProof/>
        </w:rPr>
        <w:t>3.4.4.</w:t>
      </w:r>
      <w:r w:rsidRPr="003674D3">
        <w:rPr>
          <w:i w:val="0"/>
          <w:iCs w:val="0"/>
          <w:noProof/>
          <w:sz w:val="22"/>
          <w:szCs w:val="22"/>
        </w:rPr>
        <w:tab/>
      </w:r>
      <w:r>
        <w:rPr>
          <w:noProof/>
        </w:rPr>
        <w:t>Gale</w:t>
      </w:r>
      <w:r>
        <w:rPr>
          <w:noProof/>
        </w:rPr>
        <w:tab/>
      </w:r>
      <w:r w:rsidR="009665B5">
        <w:rPr>
          <w:noProof/>
        </w:rPr>
        <w:fldChar w:fldCharType="begin"/>
      </w:r>
      <w:r>
        <w:rPr>
          <w:noProof/>
        </w:rPr>
        <w:instrText xml:space="preserve"> PAGEREF _Toc451507236 \h </w:instrText>
      </w:r>
      <w:r w:rsidR="009665B5">
        <w:rPr>
          <w:noProof/>
        </w:rPr>
      </w:r>
      <w:r w:rsidR="009665B5">
        <w:rPr>
          <w:noProof/>
        </w:rPr>
        <w:fldChar w:fldCharType="separate"/>
      </w:r>
      <w:r w:rsidR="00955A6C">
        <w:rPr>
          <w:noProof/>
        </w:rPr>
        <w:t>27</w:t>
      </w:r>
      <w:r w:rsidR="009665B5">
        <w:rPr>
          <w:noProof/>
        </w:rPr>
        <w:fldChar w:fldCharType="end"/>
      </w:r>
    </w:p>
    <w:p w:rsidR="003674D3" w:rsidRPr="003674D3" w:rsidRDefault="003674D3">
      <w:pPr>
        <w:pStyle w:val="TM2"/>
        <w:tabs>
          <w:tab w:val="left" w:pos="880"/>
          <w:tab w:val="right" w:leader="dot" w:pos="9062"/>
        </w:tabs>
        <w:rPr>
          <w:smallCaps w:val="0"/>
          <w:noProof/>
          <w:sz w:val="22"/>
          <w:szCs w:val="22"/>
        </w:rPr>
      </w:pPr>
      <w:r>
        <w:rPr>
          <w:noProof/>
        </w:rPr>
        <w:t>3.5.</w:t>
      </w:r>
      <w:r w:rsidRPr="003674D3">
        <w:rPr>
          <w:smallCaps w:val="0"/>
          <w:noProof/>
          <w:sz w:val="22"/>
          <w:szCs w:val="22"/>
        </w:rPr>
        <w:tab/>
      </w:r>
      <w:r>
        <w:rPr>
          <w:noProof/>
        </w:rPr>
        <w:t>MALADIES DANGEREUSES POUR L’HOMME</w:t>
      </w:r>
      <w:r>
        <w:rPr>
          <w:noProof/>
        </w:rPr>
        <w:tab/>
      </w:r>
      <w:r w:rsidR="009665B5">
        <w:rPr>
          <w:noProof/>
        </w:rPr>
        <w:fldChar w:fldCharType="begin"/>
      </w:r>
      <w:r>
        <w:rPr>
          <w:noProof/>
        </w:rPr>
        <w:instrText xml:space="preserve"> PAGEREF _Toc451507237 \h </w:instrText>
      </w:r>
      <w:r w:rsidR="009665B5">
        <w:rPr>
          <w:noProof/>
        </w:rPr>
      </w:r>
      <w:r w:rsidR="009665B5">
        <w:rPr>
          <w:noProof/>
        </w:rPr>
        <w:fldChar w:fldCharType="separate"/>
      </w:r>
      <w:r w:rsidR="00955A6C">
        <w:rPr>
          <w:noProof/>
        </w:rPr>
        <w:t>28</w:t>
      </w:r>
      <w:r w:rsidR="009665B5">
        <w:rPr>
          <w:noProof/>
        </w:rPr>
        <w:fldChar w:fldCharType="end"/>
      </w:r>
    </w:p>
    <w:p w:rsidR="003674D3" w:rsidRPr="003674D3" w:rsidRDefault="003674D3">
      <w:pPr>
        <w:pStyle w:val="TM3"/>
        <w:tabs>
          <w:tab w:val="left" w:pos="1320"/>
          <w:tab w:val="right" w:leader="dot" w:pos="9062"/>
        </w:tabs>
        <w:rPr>
          <w:i w:val="0"/>
          <w:iCs w:val="0"/>
          <w:noProof/>
          <w:sz w:val="22"/>
          <w:szCs w:val="22"/>
        </w:rPr>
      </w:pPr>
      <w:r>
        <w:rPr>
          <w:noProof/>
        </w:rPr>
        <w:t>3.5.1.</w:t>
      </w:r>
      <w:r w:rsidRPr="003674D3">
        <w:rPr>
          <w:i w:val="0"/>
          <w:iCs w:val="0"/>
          <w:noProof/>
          <w:sz w:val="22"/>
          <w:szCs w:val="22"/>
        </w:rPr>
        <w:tab/>
      </w:r>
      <w:r>
        <w:rPr>
          <w:noProof/>
        </w:rPr>
        <w:t>Tuberculose</w:t>
      </w:r>
      <w:r>
        <w:rPr>
          <w:noProof/>
        </w:rPr>
        <w:tab/>
      </w:r>
      <w:r w:rsidR="009665B5">
        <w:rPr>
          <w:noProof/>
        </w:rPr>
        <w:fldChar w:fldCharType="begin"/>
      </w:r>
      <w:r>
        <w:rPr>
          <w:noProof/>
        </w:rPr>
        <w:instrText xml:space="preserve"> PAGEREF _Toc451507238 \h </w:instrText>
      </w:r>
      <w:r w:rsidR="009665B5">
        <w:rPr>
          <w:noProof/>
        </w:rPr>
      </w:r>
      <w:r w:rsidR="009665B5">
        <w:rPr>
          <w:noProof/>
        </w:rPr>
        <w:fldChar w:fldCharType="separate"/>
      </w:r>
      <w:r w:rsidR="00955A6C">
        <w:rPr>
          <w:noProof/>
        </w:rPr>
        <w:t>28</w:t>
      </w:r>
      <w:r w:rsidR="009665B5">
        <w:rPr>
          <w:noProof/>
        </w:rPr>
        <w:fldChar w:fldCharType="end"/>
      </w:r>
    </w:p>
    <w:p w:rsidR="003674D3" w:rsidRPr="003674D3" w:rsidRDefault="003674D3">
      <w:pPr>
        <w:pStyle w:val="TM3"/>
        <w:tabs>
          <w:tab w:val="left" w:pos="1320"/>
          <w:tab w:val="right" w:leader="dot" w:pos="9062"/>
        </w:tabs>
        <w:rPr>
          <w:i w:val="0"/>
          <w:iCs w:val="0"/>
          <w:noProof/>
          <w:sz w:val="22"/>
          <w:szCs w:val="22"/>
        </w:rPr>
      </w:pPr>
      <w:r>
        <w:rPr>
          <w:noProof/>
        </w:rPr>
        <w:t>3.5.2.</w:t>
      </w:r>
      <w:r w:rsidRPr="003674D3">
        <w:rPr>
          <w:i w:val="0"/>
          <w:iCs w:val="0"/>
          <w:noProof/>
          <w:sz w:val="22"/>
          <w:szCs w:val="22"/>
        </w:rPr>
        <w:tab/>
      </w:r>
      <w:r>
        <w:rPr>
          <w:noProof/>
        </w:rPr>
        <w:t>Rage</w:t>
      </w:r>
      <w:r>
        <w:rPr>
          <w:noProof/>
        </w:rPr>
        <w:tab/>
      </w:r>
      <w:r w:rsidR="009665B5">
        <w:rPr>
          <w:noProof/>
        </w:rPr>
        <w:fldChar w:fldCharType="begin"/>
      </w:r>
      <w:r>
        <w:rPr>
          <w:noProof/>
        </w:rPr>
        <w:instrText xml:space="preserve"> PAGEREF _Toc451507239 \h </w:instrText>
      </w:r>
      <w:r w:rsidR="009665B5">
        <w:rPr>
          <w:noProof/>
        </w:rPr>
      </w:r>
      <w:r w:rsidR="009665B5">
        <w:rPr>
          <w:noProof/>
        </w:rPr>
        <w:fldChar w:fldCharType="separate"/>
      </w:r>
      <w:r w:rsidR="00955A6C">
        <w:rPr>
          <w:noProof/>
        </w:rPr>
        <w:t>29</w:t>
      </w:r>
      <w:r w:rsidR="009665B5">
        <w:rPr>
          <w:noProof/>
        </w:rPr>
        <w:fldChar w:fldCharType="end"/>
      </w:r>
    </w:p>
    <w:p w:rsidR="003674D3" w:rsidRPr="003674D3" w:rsidRDefault="003674D3">
      <w:pPr>
        <w:pStyle w:val="TM2"/>
        <w:tabs>
          <w:tab w:val="left" w:pos="880"/>
          <w:tab w:val="right" w:leader="dot" w:pos="9062"/>
        </w:tabs>
        <w:rPr>
          <w:smallCaps w:val="0"/>
          <w:noProof/>
          <w:sz w:val="22"/>
          <w:szCs w:val="22"/>
        </w:rPr>
      </w:pPr>
      <w:r>
        <w:rPr>
          <w:noProof/>
        </w:rPr>
        <w:t>3.6.</w:t>
      </w:r>
      <w:r w:rsidRPr="003674D3">
        <w:rPr>
          <w:smallCaps w:val="0"/>
          <w:noProof/>
          <w:sz w:val="22"/>
          <w:szCs w:val="22"/>
        </w:rPr>
        <w:tab/>
      </w:r>
      <w:r>
        <w:rPr>
          <w:noProof/>
        </w:rPr>
        <w:t>CHARBONS</w:t>
      </w:r>
      <w:r>
        <w:rPr>
          <w:noProof/>
        </w:rPr>
        <w:tab/>
      </w:r>
      <w:r w:rsidR="009665B5">
        <w:rPr>
          <w:noProof/>
        </w:rPr>
        <w:fldChar w:fldCharType="begin"/>
      </w:r>
      <w:r>
        <w:rPr>
          <w:noProof/>
        </w:rPr>
        <w:instrText xml:space="preserve"> PAGEREF _Toc451507240 \h </w:instrText>
      </w:r>
      <w:r w:rsidR="009665B5">
        <w:rPr>
          <w:noProof/>
        </w:rPr>
      </w:r>
      <w:r w:rsidR="009665B5">
        <w:rPr>
          <w:noProof/>
        </w:rPr>
        <w:fldChar w:fldCharType="separate"/>
      </w:r>
      <w:r w:rsidR="00955A6C">
        <w:rPr>
          <w:noProof/>
        </w:rPr>
        <w:t>31</w:t>
      </w:r>
      <w:r w:rsidR="009665B5">
        <w:rPr>
          <w:noProof/>
        </w:rPr>
        <w:fldChar w:fldCharType="end"/>
      </w:r>
    </w:p>
    <w:p w:rsidR="003674D3" w:rsidRPr="003674D3" w:rsidRDefault="003674D3">
      <w:pPr>
        <w:pStyle w:val="TM3"/>
        <w:tabs>
          <w:tab w:val="left" w:pos="1320"/>
          <w:tab w:val="right" w:leader="dot" w:pos="9062"/>
        </w:tabs>
        <w:rPr>
          <w:i w:val="0"/>
          <w:iCs w:val="0"/>
          <w:noProof/>
          <w:sz w:val="22"/>
          <w:szCs w:val="22"/>
        </w:rPr>
      </w:pPr>
      <w:r>
        <w:rPr>
          <w:noProof/>
        </w:rPr>
        <w:t>3.6.1.</w:t>
      </w:r>
      <w:r w:rsidRPr="003674D3">
        <w:rPr>
          <w:i w:val="0"/>
          <w:iCs w:val="0"/>
          <w:noProof/>
          <w:sz w:val="22"/>
          <w:szCs w:val="22"/>
        </w:rPr>
        <w:tab/>
      </w:r>
      <w:r>
        <w:rPr>
          <w:noProof/>
        </w:rPr>
        <w:t>Charbon symptomatique</w:t>
      </w:r>
      <w:r>
        <w:rPr>
          <w:noProof/>
        </w:rPr>
        <w:tab/>
      </w:r>
      <w:r w:rsidR="009665B5">
        <w:rPr>
          <w:noProof/>
        </w:rPr>
        <w:fldChar w:fldCharType="begin"/>
      </w:r>
      <w:r>
        <w:rPr>
          <w:noProof/>
        </w:rPr>
        <w:instrText xml:space="preserve"> PAGEREF _Toc451507241 \h </w:instrText>
      </w:r>
      <w:r w:rsidR="009665B5">
        <w:rPr>
          <w:noProof/>
        </w:rPr>
      </w:r>
      <w:r w:rsidR="009665B5">
        <w:rPr>
          <w:noProof/>
        </w:rPr>
        <w:fldChar w:fldCharType="separate"/>
      </w:r>
      <w:r w:rsidR="00955A6C">
        <w:rPr>
          <w:noProof/>
        </w:rPr>
        <w:t>31</w:t>
      </w:r>
      <w:r w:rsidR="009665B5">
        <w:rPr>
          <w:noProof/>
        </w:rPr>
        <w:fldChar w:fldCharType="end"/>
      </w:r>
    </w:p>
    <w:p w:rsidR="003674D3" w:rsidRPr="003674D3" w:rsidRDefault="003674D3">
      <w:pPr>
        <w:pStyle w:val="TM3"/>
        <w:tabs>
          <w:tab w:val="left" w:pos="1320"/>
          <w:tab w:val="right" w:leader="dot" w:pos="9062"/>
        </w:tabs>
        <w:rPr>
          <w:i w:val="0"/>
          <w:iCs w:val="0"/>
          <w:noProof/>
          <w:sz w:val="22"/>
          <w:szCs w:val="22"/>
        </w:rPr>
      </w:pPr>
      <w:r>
        <w:rPr>
          <w:noProof/>
        </w:rPr>
        <w:t>3.6.2.</w:t>
      </w:r>
      <w:r w:rsidRPr="003674D3">
        <w:rPr>
          <w:i w:val="0"/>
          <w:iCs w:val="0"/>
          <w:noProof/>
          <w:sz w:val="22"/>
          <w:szCs w:val="22"/>
        </w:rPr>
        <w:tab/>
      </w:r>
      <w:r>
        <w:rPr>
          <w:noProof/>
        </w:rPr>
        <w:t>Charbon bactéridien (fièvre charbonneuse)</w:t>
      </w:r>
      <w:r>
        <w:rPr>
          <w:noProof/>
        </w:rPr>
        <w:tab/>
      </w:r>
      <w:r w:rsidR="009665B5">
        <w:rPr>
          <w:noProof/>
        </w:rPr>
        <w:fldChar w:fldCharType="begin"/>
      </w:r>
      <w:r>
        <w:rPr>
          <w:noProof/>
        </w:rPr>
        <w:instrText xml:space="preserve"> PAGEREF _Toc451507242 \h </w:instrText>
      </w:r>
      <w:r w:rsidR="009665B5">
        <w:rPr>
          <w:noProof/>
        </w:rPr>
      </w:r>
      <w:r w:rsidR="009665B5">
        <w:rPr>
          <w:noProof/>
        </w:rPr>
        <w:fldChar w:fldCharType="separate"/>
      </w:r>
      <w:r w:rsidR="00955A6C">
        <w:rPr>
          <w:noProof/>
        </w:rPr>
        <w:t>32</w:t>
      </w:r>
      <w:r w:rsidR="009665B5">
        <w:rPr>
          <w:noProof/>
        </w:rPr>
        <w:fldChar w:fldCharType="end"/>
      </w:r>
    </w:p>
    <w:p w:rsidR="001554E1" w:rsidRPr="003674D3" w:rsidRDefault="009665B5" w:rsidP="003674D3">
      <w:r>
        <w:fldChar w:fldCharType="end"/>
      </w:r>
    </w:p>
    <w:p w:rsidR="00AC7FD8" w:rsidRPr="00C510D6" w:rsidRDefault="00295FAF" w:rsidP="007651A8">
      <w:pPr>
        <w:pStyle w:val="TITRE10"/>
        <w:pageBreakBefore/>
        <w:numPr>
          <w:ilvl w:val="0"/>
          <w:numId w:val="0"/>
        </w:numPr>
        <w:ind w:left="431" w:hanging="431"/>
      </w:pPr>
      <w:bookmarkStart w:id="1" w:name="_Toc428977701"/>
      <w:bookmarkStart w:id="2" w:name="_Toc451507178"/>
      <w:r w:rsidRPr="00C510D6">
        <w:lastRenderedPageBreak/>
        <w:t>AVERTISSEMENT</w:t>
      </w:r>
      <w:bookmarkEnd w:id="1"/>
      <w:bookmarkEnd w:id="2"/>
    </w:p>
    <w:p w:rsidR="00AC7FD8" w:rsidRPr="00C510D6" w:rsidRDefault="00AC7FD8" w:rsidP="00C510D6">
      <w:bookmarkStart w:id="3" w:name="_Toc428977702"/>
      <w:r w:rsidRPr="00C510D6">
        <w:t>Ce document est destiné aux conseillers CEF et CdG OP qui travaillent au sein du PADYP afin d’appuyer le renforcement de leur capacité d’analyse et de diagnostic.</w:t>
      </w:r>
      <w:bookmarkEnd w:id="3"/>
      <w:r w:rsidRPr="00C510D6">
        <w:t xml:space="preserve"> </w:t>
      </w:r>
    </w:p>
    <w:p w:rsidR="00D602F4" w:rsidRDefault="00D602F4" w:rsidP="00C510D6">
      <w:bookmarkStart w:id="4" w:name="_Toc428977703"/>
    </w:p>
    <w:p w:rsidR="00AC7FD8" w:rsidRPr="00C510D6" w:rsidRDefault="00AC7FD8" w:rsidP="00C510D6">
      <w:r w:rsidRPr="00C510D6">
        <w:t>Ce dossier n’est pas exhaustif ni figé, il reste un guide pratique qui donne des connaissances et des conseils pratiques et généraux. Il a été élaboré pour compléter une formation sur les conseils en production animale. Cette formation a eu une approche participative dans le cadre d’une démarche pédagogique active. Les conseillers ont exprimé leurs savoirs et développé leurs savoir-être ainsi que leurs savoir-faire grâce à des jeux de rôle, des travaux de sous-groupe et des photolangages. Le guide</w:t>
      </w:r>
      <w:bookmarkStart w:id="5" w:name="_GoBack"/>
      <w:bookmarkEnd w:id="5"/>
      <w:r w:rsidRPr="00C510D6">
        <w:t xml:space="preserve"> complète la formation.</w:t>
      </w:r>
      <w:bookmarkEnd w:id="4"/>
    </w:p>
    <w:p w:rsidR="00D602F4" w:rsidRDefault="00D602F4" w:rsidP="00C510D6">
      <w:bookmarkStart w:id="6" w:name="_Toc428977704"/>
    </w:p>
    <w:p w:rsidR="00AC7FD8" w:rsidRPr="00C510D6" w:rsidRDefault="00AC7FD8" w:rsidP="00C510D6">
      <w:r w:rsidRPr="00C510D6">
        <w:t>Toutes les informations et connaissances de ce guide ne sont pas à prendre au pied de la lettre. L’idée est d’apporter des éléments de base que chacun devra relativiser et adapter en fonction de son milieu et des cas à étudier.</w:t>
      </w:r>
      <w:bookmarkEnd w:id="6"/>
      <w:r w:rsidRPr="00C510D6">
        <w:t xml:space="preserve"> </w:t>
      </w:r>
    </w:p>
    <w:p w:rsidR="00D602F4" w:rsidRDefault="00D602F4" w:rsidP="00C510D6">
      <w:bookmarkStart w:id="7" w:name="_Toc428977705"/>
    </w:p>
    <w:p w:rsidR="00AC7FD8" w:rsidRPr="00C510D6" w:rsidRDefault="00AC7FD8" w:rsidP="00C510D6">
      <w:r w:rsidRPr="00C510D6">
        <w:t>Les conseillers CEF ou CdG OP ne sont pas des spécialistes de l’élevage mais en tant que conseillers généralistes, ils doivent maîtriser des bases et des référentiels technico-économiques pour pouvoir donner des conseils pertinents et efficaces et orienter les producteurs vers des techniciens spécialistes quand c’est nécessaire.</w:t>
      </w:r>
      <w:bookmarkEnd w:id="7"/>
    </w:p>
    <w:p w:rsidR="00D602F4" w:rsidRDefault="00D602F4" w:rsidP="00C510D6">
      <w:bookmarkStart w:id="8" w:name="_Toc428977706"/>
    </w:p>
    <w:p w:rsidR="00D602F4" w:rsidRDefault="00F47852" w:rsidP="00C510D6">
      <w:pPr>
        <w:sectPr w:rsidR="00D602F4" w:rsidSect="00955A6C">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1"/>
          <w:cols w:space="708"/>
          <w:docGrid w:linePitch="360"/>
        </w:sectPr>
      </w:pPr>
      <w:r w:rsidRPr="00D602F4">
        <w:rPr>
          <w:b/>
          <w:u w:val="single"/>
        </w:rPr>
        <w:t>Les conseillers CEF et CdG OP ne sont pas habilités à prescrire des traitements vétérinaires. Dans le cas de suspicion d’une maladie, ils ont le devoir d’alerter le vétérinaire le plus proche.</w:t>
      </w:r>
      <w:bookmarkStart w:id="9" w:name="_Toc109535716"/>
      <w:bookmarkStart w:id="10" w:name="_Toc109616958"/>
      <w:bookmarkStart w:id="11" w:name="_Toc428977707"/>
      <w:bookmarkEnd w:id="8"/>
    </w:p>
    <w:p w:rsidR="001554E1" w:rsidRPr="00C510D6" w:rsidRDefault="001554E1" w:rsidP="00DC70C6">
      <w:pPr>
        <w:pStyle w:val="PADYP1"/>
      </w:pPr>
      <w:bookmarkStart w:id="12" w:name="_Toc451507179"/>
      <w:r w:rsidRPr="00C510D6">
        <w:lastRenderedPageBreak/>
        <w:t xml:space="preserve">PARTIE </w:t>
      </w:r>
      <w:bookmarkEnd w:id="9"/>
      <w:r w:rsidRPr="00C510D6">
        <w:t xml:space="preserve">I : </w:t>
      </w:r>
      <w:bookmarkStart w:id="13" w:name="_Toc109535717"/>
      <w:r w:rsidRPr="00C510D6">
        <w:t>AMELIORATION DES ELEVAGES BOVINS</w:t>
      </w:r>
      <w:bookmarkEnd w:id="10"/>
      <w:bookmarkEnd w:id="11"/>
      <w:bookmarkEnd w:id="12"/>
      <w:bookmarkEnd w:id="13"/>
    </w:p>
    <w:p w:rsidR="001554E1" w:rsidRPr="00C510D6" w:rsidRDefault="00CF369A" w:rsidP="00C510D6">
      <w:r w:rsidRPr="00C510D6">
        <w:t>L’élevage de bovins a de nombreux avantages</w:t>
      </w:r>
      <w:r w:rsidR="001554E1" w:rsidRPr="00C510D6">
        <w:t xml:space="preserve"> : </w:t>
      </w:r>
      <w:r w:rsidRPr="00C510D6">
        <w:t>production de v</w:t>
      </w:r>
      <w:r w:rsidR="001554E1" w:rsidRPr="00C510D6">
        <w:t xml:space="preserve">iande, </w:t>
      </w:r>
      <w:r w:rsidRPr="00C510D6">
        <w:t xml:space="preserve">de </w:t>
      </w:r>
      <w:r w:rsidR="001554E1" w:rsidRPr="00C510D6">
        <w:t xml:space="preserve">lait, </w:t>
      </w:r>
      <w:r w:rsidRPr="00C510D6">
        <w:t xml:space="preserve">de </w:t>
      </w:r>
      <w:r w:rsidR="001554E1" w:rsidRPr="00C510D6">
        <w:t xml:space="preserve">fumier, </w:t>
      </w:r>
      <w:r w:rsidRPr="00C510D6">
        <w:t xml:space="preserve">force de </w:t>
      </w:r>
      <w:r w:rsidR="001554E1" w:rsidRPr="00C510D6">
        <w:t xml:space="preserve">travail </w:t>
      </w:r>
      <w:r w:rsidRPr="00C510D6">
        <w:t xml:space="preserve">grâce à la traction animale </w:t>
      </w:r>
      <w:r w:rsidR="001554E1" w:rsidRPr="00C510D6">
        <w:t xml:space="preserve">(travaux agricoles, transport), </w:t>
      </w:r>
      <w:r w:rsidRPr="00C510D6">
        <w:t>la reproduction et</w:t>
      </w:r>
      <w:r w:rsidR="001554E1" w:rsidRPr="00C510D6">
        <w:t xml:space="preserve"> </w:t>
      </w:r>
      <w:r w:rsidRPr="00C510D6">
        <w:t xml:space="preserve">la </w:t>
      </w:r>
      <w:r w:rsidR="001554E1" w:rsidRPr="00C510D6">
        <w:t>thésaurisation.</w:t>
      </w:r>
    </w:p>
    <w:p w:rsidR="001554E1" w:rsidRPr="00015BC1" w:rsidRDefault="00015BC1" w:rsidP="00015BC1">
      <w:pPr>
        <w:pStyle w:val="PADYP2"/>
      </w:pPr>
      <w:bookmarkStart w:id="14" w:name="_Toc109616959"/>
      <w:bookmarkStart w:id="15" w:name="_Toc428977708"/>
      <w:bookmarkStart w:id="16" w:name="_Toc451507180"/>
      <w:bookmarkStart w:id="17" w:name="_Toc109531027"/>
      <w:bookmarkStart w:id="18" w:name="_Toc109535718"/>
      <w:r w:rsidRPr="00015BC1">
        <w:t>LE LOGEMENT EN ELEVAGE AMELIORE</w:t>
      </w:r>
      <w:bookmarkEnd w:id="14"/>
      <w:bookmarkEnd w:id="15"/>
      <w:bookmarkEnd w:id="16"/>
      <w:r w:rsidRPr="00015BC1">
        <w:t> </w:t>
      </w:r>
      <w:bookmarkEnd w:id="17"/>
      <w:bookmarkEnd w:id="18"/>
    </w:p>
    <w:p w:rsidR="001554E1" w:rsidRPr="00C510D6" w:rsidRDefault="001554E1" w:rsidP="00015BC1">
      <w:pPr>
        <w:pStyle w:val="PADYP3"/>
      </w:pPr>
      <w:bookmarkStart w:id="19" w:name="_Toc109616960"/>
      <w:bookmarkStart w:id="20" w:name="_Toc428977709"/>
      <w:bookmarkStart w:id="21" w:name="_Toc451507181"/>
      <w:r w:rsidRPr="00C510D6">
        <w:t>Avantages</w:t>
      </w:r>
      <w:bookmarkEnd w:id="19"/>
      <w:bookmarkEnd w:id="20"/>
      <w:bookmarkEnd w:id="21"/>
      <w:r w:rsidRPr="00C510D6">
        <w:t> </w:t>
      </w:r>
    </w:p>
    <w:p w:rsidR="001554E1" w:rsidRPr="00C510D6" w:rsidRDefault="001554E1" w:rsidP="00015BC1">
      <w:pPr>
        <w:pStyle w:val="PUCE1"/>
      </w:pPr>
      <w:r w:rsidRPr="00015BC1">
        <w:t>protège</w:t>
      </w:r>
      <w:r w:rsidRPr="00C510D6">
        <w:t xml:space="preserve"> les animaux des intempéries, des maladies et du vol</w:t>
      </w:r>
      <w:r w:rsidR="00035487" w:rsidRPr="00C510D6">
        <w:t> ;</w:t>
      </w:r>
    </w:p>
    <w:p w:rsidR="001554E1" w:rsidRPr="00C510D6" w:rsidRDefault="001554E1" w:rsidP="00015BC1">
      <w:pPr>
        <w:pStyle w:val="PUCE1"/>
      </w:pPr>
      <w:r w:rsidRPr="00C510D6">
        <w:t>diminue le temps de travaux (distribution d’aliments)</w:t>
      </w:r>
      <w:r w:rsidR="00035487" w:rsidRPr="00C510D6">
        <w:t> ;</w:t>
      </w:r>
    </w:p>
    <w:p w:rsidR="001554E1" w:rsidRPr="00C510D6" w:rsidRDefault="001554E1" w:rsidP="00015BC1">
      <w:pPr>
        <w:pStyle w:val="PUCE1"/>
      </w:pPr>
      <w:r w:rsidRPr="00C510D6">
        <w:t>permet de produire du fumier</w:t>
      </w:r>
      <w:r w:rsidR="00035487" w:rsidRPr="00C510D6">
        <w:t> ;</w:t>
      </w:r>
    </w:p>
    <w:p w:rsidR="001554E1" w:rsidRPr="00C510D6" w:rsidRDefault="001554E1" w:rsidP="00015BC1">
      <w:pPr>
        <w:pStyle w:val="PUCE1"/>
      </w:pPr>
      <w:r w:rsidRPr="00C510D6">
        <w:t>de stocker de la paille ou du foin</w:t>
      </w:r>
      <w:r w:rsidR="00035487" w:rsidRPr="00C510D6">
        <w:t> ;</w:t>
      </w:r>
    </w:p>
    <w:p w:rsidR="001554E1" w:rsidRPr="00C510D6" w:rsidRDefault="001554E1" w:rsidP="00015BC1">
      <w:pPr>
        <w:pStyle w:val="PUCE1"/>
      </w:pPr>
      <w:r w:rsidRPr="00C510D6">
        <w:t>permet aux animaux d’avoir un bon repos</w:t>
      </w:r>
      <w:r w:rsidR="00035487" w:rsidRPr="00C510D6">
        <w:t>.</w:t>
      </w:r>
    </w:p>
    <w:p w:rsidR="001554E1" w:rsidRPr="00C510D6" w:rsidRDefault="001554E1" w:rsidP="00015BC1">
      <w:pPr>
        <w:pStyle w:val="PADYP3"/>
      </w:pPr>
      <w:bookmarkStart w:id="22" w:name="_Toc109535719"/>
      <w:bookmarkStart w:id="23" w:name="_Toc109616961"/>
      <w:bookmarkStart w:id="24" w:name="_Toc428977710"/>
      <w:bookmarkStart w:id="25" w:name="_Toc451507182"/>
      <w:r w:rsidRPr="00C510D6">
        <w:t>Emplacement</w:t>
      </w:r>
      <w:bookmarkEnd w:id="22"/>
      <w:bookmarkEnd w:id="23"/>
      <w:bookmarkEnd w:id="24"/>
      <w:bookmarkEnd w:id="25"/>
      <w:r w:rsidRPr="00C510D6">
        <w:t xml:space="preserve"> </w:t>
      </w:r>
    </w:p>
    <w:p w:rsidR="001554E1" w:rsidRPr="00C510D6" w:rsidRDefault="001554E1" w:rsidP="00C510D6">
      <w:r w:rsidRPr="00C510D6">
        <w:t>Il faut choisir l’emplacement du parc selon un certain nombre de critères :</w:t>
      </w:r>
    </w:p>
    <w:p w:rsidR="00015BC1" w:rsidRDefault="00015BC1" w:rsidP="00C510D6"/>
    <w:p w:rsidR="001554E1" w:rsidRPr="00C510D6" w:rsidRDefault="001554E1" w:rsidP="00015BC1">
      <w:pPr>
        <w:pStyle w:val="PUCE1"/>
      </w:pPr>
      <w:r w:rsidRPr="00C510D6">
        <w:t>le sol doit être imperméable (sol argileux) et assez plat</w:t>
      </w:r>
      <w:r w:rsidR="00052FE0" w:rsidRPr="00C510D6">
        <w:t> ;</w:t>
      </w:r>
    </w:p>
    <w:p w:rsidR="001554E1" w:rsidRPr="00C510D6" w:rsidRDefault="00052FE0" w:rsidP="00015BC1">
      <w:pPr>
        <w:pStyle w:val="PUCE1"/>
      </w:pPr>
      <w:r w:rsidRPr="00C510D6">
        <w:t>le parc doit être à cô</w:t>
      </w:r>
      <w:r w:rsidR="001554E1" w:rsidRPr="00C510D6">
        <w:t>té de la maison (pour surveiller les animaux, éviter le vol)</w:t>
      </w:r>
      <w:r w:rsidRPr="00C510D6">
        <w:t> ;</w:t>
      </w:r>
    </w:p>
    <w:p w:rsidR="001554E1" w:rsidRPr="00C510D6" w:rsidRDefault="001554E1" w:rsidP="00015BC1">
      <w:pPr>
        <w:pStyle w:val="PUCE1"/>
      </w:pPr>
      <w:r w:rsidRPr="00C510D6">
        <w:t>à proximité des parcelles de fourrage ou des pâturages</w:t>
      </w:r>
      <w:r w:rsidR="005D18F2" w:rsidRPr="00C510D6">
        <w:t> ;</w:t>
      </w:r>
    </w:p>
    <w:p w:rsidR="001554E1" w:rsidRPr="00C510D6" w:rsidRDefault="001554E1" w:rsidP="00015BC1">
      <w:pPr>
        <w:pStyle w:val="PUCE1"/>
      </w:pPr>
      <w:r w:rsidRPr="00C510D6">
        <w:t>à proximité d’une source d’eau</w:t>
      </w:r>
      <w:r w:rsidR="005D18F2" w:rsidRPr="00C510D6">
        <w:t>.</w:t>
      </w:r>
    </w:p>
    <w:p w:rsidR="00015BC1" w:rsidRDefault="00015BC1" w:rsidP="00C510D6"/>
    <w:p w:rsidR="001554E1" w:rsidRPr="00C510D6" w:rsidRDefault="00BB498D" w:rsidP="00C510D6">
      <w:r w:rsidRPr="00C510D6">
        <w:t>On prendra</w:t>
      </w:r>
      <w:r w:rsidR="001554E1" w:rsidRPr="00C510D6">
        <w:t xml:space="preserve"> soin de bâtir le mur p</w:t>
      </w:r>
      <w:r w:rsidRPr="00C510D6">
        <w:t>erpendiculaire au vent dominant ;</w:t>
      </w:r>
      <w:r w:rsidR="001554E1" w:rsidRPr="00C510D6">
        <w:t xml:space="preserve"> la partie ouverte de l’étable devant recevoir les rayons du soleil couchant. La toiture doit être également positionnée</w:t>
      </w:r>
      <w:r w:rsidR="009D1279" w:rsidRPr="00C510D6">
        <w:t xml:space="preserve"> </w:t>
      </w:r>
      <w:r w:rsidR="001554E1" w:rsidRPr="00C510D6">
        <w:t>contre le vent dominant et les pluies.</w:t>
      </w:r>
    </w:p>
    <w:p w:rsidR="001554E1" w:rsidRPr="00C510D6" w:rsidRDefault="001554E1" w:rsidP="00015BC1">
      <w:pPr>
        <w:pStyle w:val="PADYP3"/>
      </w:pPr>
      <w:bookmarkStart w:id="26" w:name="_Toc109535720"/>
      <w:bookmarkStart w:id="27" w:name="_Toc109616962"/>
      <w:bookmarkStart w:id="28" w:name="_Toc428977711"/>
      <w:bookmarkStart w:id="29" w:name="_Toc451507183"/>
      <w:r w:rsidRPr="00C510D6">
        <w:t>Matériaux de construction</w:t>
      </w:r>
      <w:bookmarkEnd w:id="26"/>
      <w:bookmarkEnd w:id="27"/>
      <w:bookmarkEnd w:id="28"/>
      <w:bookmarkEnd w:id="29"/>
    </w:p>
    <w:p w:rsidR="001554E1" w:rsidRPr="00C510D6" w:rsidRDefault="001554E1" w:rsidP="00015BC1">
      <w:pPr>
        <w:pStyle w:val="PUCE1"/>
      </w:pPr>
      <w:r w:rsidRPr="00C510D6">
        <w:t>toiture en chaume</w:t>
      </w:r>
      <w:r w:rsidR="00D71937" w:rsidRPr="00C510D6">
        <w:t>.</w:t>
      </w:r>
      <w:r w:rsidRPr="00C510D6">
        <w:t xml:space="preserve"> </w:t>
      </w:r>
    </w:p>
    <w:p w:rsidR="001554E1" w:rsidRPr="00C510D6" w:rsidRDefault="001554E1" w:rsidP="00015BC1">
      <w:pPr>
        <w:pStyle w:val="PUCE1"/>
      </w:pPr>
      <w:r w:rsidRPr="00C510D6">
        <w:t>murs en bois ronds, planches, terre battue ou briques (selon disponibilité)</w:t>
      </w:r>
      <w:r w:rsidR="00D71937" w:rsidRPr="00C510D6">
        <w:t>.</w:t>
      </w:r>
    </w:p>
    <w:p w:rsidR="001554E1" w:rsidRPr="00C510D6" w:rsidRDefault="001554E1" w:rsidP="00015BC1">
      <w:pPr>
        <w:pStyle w:val="PUCE1"/>
      </w:pPr>
      <w:r w:rsidRPr="00C510D6">
        <w:t>sol en terre battue recouvert de litière</w:t>
      </w:r>
      <w:r w:rsidR="00CF369A" w:rsidRPr="00C510D6">
        <w:t xml:space="preserve"> (paille)</w:t>
      </w:r>
      <w:r w:rsidRPr="00C510D6">
        <w:t>.</w:t>
      </w:r>
    </w:p>
    <w:p w:rsidR="001554E1" w:rsidRPr="00C510D6" w:rsidRDefault="001554E1" w:rsidP="00015BC1">
      <w:pPr>
        <w:pStyle w:val="PADYP3"/>
      </w:pPr>
      <w:bookmarkStart w:id="30" w:name="_Toc109535721"/>
      <w:bookmarkStart w:id="31" w:name="_Toc109616963"/>
      <w:bookmarkStart w:id="32" w:name="_Toc428977712"/>
      <w:bookmarkStart w:id="33" w:name="_Toc451507184"/>
      <w:r w:rsidRPr="00C510D6">
        <w:t>Accessoires</w:t>
      </w:r>
      <w:bookmarkEnd w:id="30"/>
      <w:bookmarkEnd w:id="31"/>
      <w:bookmarkEnd w:id="32"/>
      <w:bookmarkEnd w:id="33"/>
    </w:p>
    <w:p w:rsidR="001554E1" w:rsidRPr="00C510D6" w:rsidRDefault="001554E1" w:rsidP="00C510D6">
      <w:r w:rsidRPr="00C510D6">
        <w:t>L’étable doit être équipée de :</w:t>
      </w:r>
    </w:p>
    <w:p w:rsidR="00015BC1" w:rsidRDefault="00015BC1" w:rsidP="00C510D6"/>
    <w:p w:rsidR="001554E1" w:rsidRPr="00C510D6" w:rsidRDefault="001554E1" w:rsidP="00015BC1">
      <w:pPr>
        <w:pStyle w:val="PUCE1"/>
      </w:pPr>
      <w:r w:rsidRPr="00C510D6">
        <w:t>une aire de repos couverte</w:t>
      </w:r>
      <w:r w:rsidR="009B6082" w:rsidRPr="00C510D6">
        <w:t> ;</w:t>
      </w:r>
    </w:p>
    <w:p w:rsidR="001554E1" w:rsidRPr="00C510D6" w:rsidRDefault="001554E1" w:rsidP="00015BC1">
      <w:pPr>
        <w:pStyle w:val="PUCE1"/>
      </w:pPr>
      <w:r w:rsidRPr="00C510D6">
        <w:t>un râtelier et un abreuvoir</w:t>
      </w:r>
      <w:r w:rsidR="009B6082" w:rsidRPr="00C510D6">
        <w:t> ;</w:t>
      </w:r>
    </w:p>
    <w:p w:rsidR="001554E1" w:rsidRPr="00C510D6" w:rsidRDefault="001554E1" w:rsidP="00015BC1">
      <w:pPr>
        <w:pStyle w:val="PUCE1"/>
      </w:pPr>
      <w:r w:rsidRPr="00C510D6">
        <w:t>un lieu de stockage de fourrages</w:t>
      </w:r>
      <w:r w:rsidR="009B6082" w:rsidRPr="00C510D6">
        <w:t> ;</w:t>
      </w:r>
    </w:p>
    <w:p w:rsidR="001554E1" w:rsidRPr="00C510D6" w:rsidRDefault="001554E1" w:rsidP="00015BC1">
      <w:pPr>
        <w:pStyle w:val="PUCE1"/>
      </w:pPr>
      <w:r w:rsidRPr="00C510D6">
        <w:t>une aire de piétinement</w:t>
      </w:r>
      <w:r w:rsidR="009B6082" w:rsidRPr="00C510D6">
        <w:t> ;</w:t>
      </w:r>
    </w:p>
    <w:p w:rsidR="001554E1" w:rsidRPr="00C510D6" w:rsidRDefault="001554E1" w:rsidP="00015BC1">
      <w:pPr>
        <w:pStyle w:val="PUCE1"/>
      </w:pPr>
      <w:r w:rsidRPr="00C510D6">
        <w:t>un box à veaux équipé de mangeoires</w:t>
      </w:r>
      <w:r w:rsidR="009B6082" w:rsidRPr="00C510D6">
        <w:t> ;</w:t>
      </w:r>
    </w:p>
    <w:p w:rsidR="001554E1" w:rsidRPr="00C510D6" w:rsidRDefault="001554E1" w:rsidP="00015BC1">
      <w:pPr>
        <w:pStyle w:val="PUCE1"/>
      </w:pPr>
      <w:r w:rsidRPr="00C510D6">
        <w:t>un couloir de vaccination permet</w:t>
      </w:r>
      <w:r w:rsidR="009B6082" w:rsidRPr="00C510D6">
        <w:t>tant</w:t>
      </w:r>
      <w:r w:rsidRPr="00C510D6">
        <w:t xml:space="preserve"> de faciliter les soins</w:t>
      </w:r>
      <w:r w:rsidR="009B6082" w:rsidRPr="00C510D6">
        <w:t> ;</w:t>
      </w:r>
    </w:p>
    <w:p w:rsidR="001554E1" w:rsidRPr="00C510D6" w:rsidRDefault="001554E1" w:rsidP="00015BC1">
      <w:pPr>
        <w:pStyle w:val="PUCE1"/>
      </w:pPr>
      <w:r w:rsidRPr="00C510D6">
        <w:t>de la litière (paille de riz ou maïs, feuilles d’arbre,</w:t>
      </w:r>
      <w:r w:rsidR="00CF369A" w:rsidRPr="00C510D6">
        <w:t xml:space="preserve"> autres herbes</w:t>
      </w:r>
      <w:r w:rsidRPr="00C510D6">
        <w:t>…)</w:t>
      </w:r>
      <w:r w:rsidR="009B6082" w:rsidRPr="00C510D6">
        <w:t> ;</w:t>
      </w:r>
    </w:p>
    <w:p w:rsidR="001554E1" w:rsidRPr="00C510D6" w:rsidRDefault="001554E1" w:rsidP="00015BC1">
      <w:pPr>
        <w:pStyle w:val="PUCE1"/>
      </w:pPr>
      <w:r w:rsidRPr="00C510D6">
        <w:t>une fosse à purin (1 m3) à proximité, lieu de stockage des déjections</w:t>
      </w:r>
      <w:r w:rsidR="009B6082" w:rsidRPr="00C510D6">
        <w:t> ;</w:t>
      </w:r>
    </w:p>
    <w:p w:rsidR="001554E1" w:rsidRPr="00C510D6" w:rsidRDefault="001554E1" w:rsidP="00015BC1">
      <w:pPr>
        <w:pStyle w:val="PUCE1"/>
      </w:pPr>
      <w:r w:rsidRPr="00C510D6">
        <w:t>des diguettes et rigoles autour de l’étable, système d’évacuation</w:t>
      </w:r>
      <w:r w:rsidR="00CF369A" w:rsidRPr="00C510D6">
        <w:t xml:space="preserve"> des purins</w:t>
      </w:r>
      <w:r w:rsidR="009B6082" w:rsidRPr="00C510D6">
        <w:t>.</w:t>
      </w:r>
    </w:p>
    <w:p w:rsidR="00015BC1" w:rsidRDefault="00015BC1" w:rsidP="00C510D6"/>
    <w:p w:rsidR="001554E1" w:rsidRPr="00C510D6" w:rsidRDefault="001554E1" w:rsidP="00C510D6">
      <w:r w:rsidRPr="00C510D6">
        <w:t xml:space="preserve">Il existe différents types d’étable : étable </w:t>
      </w:r>
      <w:r w:rsidR="005E7D41" w:rsidRPr="00C510D6">
        <w:t>couverte, mi-couverte, fumière.</w:t>
      </w:r>
    </w:p>
    <w:p w:rsidR="001554E1" w:rsidRPr="00C510D6" w:rsidRDefault="001554E1" w:rsidP="007651A8">
      <w:pPr>
        <w:pStyle w:val="PADYP3"/>
        <w:pageBreakBefore/>
      </w:pPr>
      <w:bookmarkStart w:id="34" w:name="_Toc109535722"/>
      <w:bookmarkStart w:id="35" w:name="_Toc109616964"/>
      <w:bookmarkStart w:id="36" w:name="_Toc428977713"/>
      <w:bookmarkStart w:id="37" w:name="_Toc451507185"/>
      <w:r w:rsidRPr="00C510D6">
        <w:lastRenderedPageBreak/>
        <w:t>Surface</w:t>
      </w:r>
      <w:bookmarkEnd w:id="34"/>
      <w:bookmarkEnd w:id="35"/>
      <w:bookmarkEnd w:id="36"/>
      <w:bookmarkEnd w:id="37"/>
    </w:p>
    <w:p w:rsidR="001554E1" w:rsidRPr="00C510D6" w:rsidRDefault="001554E1" w:rsidP="00015BC1">
      <w:pPr>
        <w:pStyle w:val="PUCE1"/>
      </w:pPr>
      <w:r w:rsidRPr="00C510D6">
        <w:t xml:space="preserve">Surface couverte nécessaire : prévoir 10m2 pour le premier </w:t>
      </w:r>
      <w:r w:rsidR="00CF369A" w:rsidRPr="00C510D6">
        <w:t>bovin</w:t>
      </w:r>
      <w:r w:rsidRPr="00C510D6">
        <w:t xml:space="preserve"> + 6 m2 par </w:t>
      </w:r>
      <w:r w:rsidR="00CF369A" w:rsidRPr="00C510D6">
        <w:t>bovin</w:t>
      </w:r>
      <w:r w:rsidRPr="00C510D6">
        <w:t xml:space="preserve"> supplémentaire.</w:t>
      </w:r>
    </w:p>
    <w:p w:rsidR="001554E1" w:rsidRPr="00C510D6" w:rsidRDefault="001554E1" w:rsidP="00015BC1">
      <w:pPr>
        <w:pStyle w:val="PUCE1"/>
      </w:pPr>
      <w:r w:rsidRPr="00C510D6">
        <w:t xml:space="preserve">Surface de l’aire de piétinement : prévoir 6m2 par </w:t>
      </w:r>
      <w:r w:rsidR="00CF369A" w:rsidRPr="00C510D6">
        <w:t>bovin</w:t>
      </w:r>
      <w:r w:rsidRPr="00C510D6">
        <w:t>.</w:t>
      </w:r>
    </w:p>
    <w:p w:rsidR="001554E1" w:rsidRPr="00C510D6" w:rsidRDefault="001554E1" w:rsidP="00015BC1">
      <w:pPr>
        <w:pStyle w:val="PUCE1"/>
      </w:pPr>
      <w:r w:rsidRPr="00C510D6">
        <w:t>La clôture du parc au niveau de l’aire de piétinement est de préférence à faire avec des arbustes fourragers afin d’avoir de l’ombrage et de l’aliment complémentaire.</w:t>
      </w:r>
    </w:p>
    <w:p w:rsidR="001554E1" w:rsidRPr="00C510D6" w:rsidRDefault="001554E1" w:rsidP="00015BC1">
      <w:pPr>
        <w:pStyle w:val="PUCE1"/>
      </w:pPr>
      <w:r w:rsidRPr="00C510D6">
        <w:t>La pente du toit doit être suffisante de façon à ce que les pluies s’écoulent bien et n’inondent pas l’intérieur du parc. Il faut aménager des rigoles autour du parc pour évacuer les eaux de ruissellement.</w:t>
      </w:r>
    </w:p>
    <w:p w:rsidR="001554E1" w:rsidRPr="00C510D6" w:rsidRDefault="001554E1" w:rsidP="00015BC1">
      <w:pPr>
        <w:pStyle w:val="PUCE1"/>
      </w:pPr>
      <w:r w:rsidRPr="00C510D6">
        <w:t xml:space="preserve">Rappelons que l’orientation du parc doit être </w:t>
      </w:r>
      <w:r w:rsidR="00CF369A" w:rsidRPr="00C510D6">
        <w:t>conçue</w:t>
      </w:r>
      <w:r w:rsidRPr="00C510D6">
        <w:t xml:space="preserve"> pour que le stockage du fourrage soit à l’abri des fortes pluies et du vent. Avant de démarrer la construction, il faudra niveler le sol si nécessaire.</w:t>
      </w:r>
    </w:p>
    <w:p w:rsidR="001554E1" w:rsidRPr="00C510D6" w:rsidRDefault="001554E1" w:rsidP="00015BC1">
      <w:pPr>
        <w:pStyle w:val="PADYP3"/>
      </w:pPr>
      <w:bookmarkStart w:id="38" w:name="_Toc109531028"/>
      <w:bookmarkStart w:id="39" w:name="_Toc109535723"/>
      <w:bookmarkStart w:id="40" w:name="_Toc109616965"/>
      <w:bookmarkStart w:id="41" w:name="_Toc428977714"/>
      <w:bookmarkStart w:id="42" w:name="_Toc451507186"/>
      <w:r w:rsidRPr="00C510D6">
        <w:t>Entretien</w:t>
      </w:r>
      <w:bookmarkEnd w:id="38"/>
      <w:bookmarkEnd w:id="39"/>
      <w:bookmarkEnd w:id="40"/>
      <w:bookmarkEnd w:id="41"/>
      <w:bookmarkEnd w:id="42"/>
    </w:p>
    <w:p w:rsidR="001554E1" w:rsidRPr="00C510D6" w:rsidRDefault="001554E1" w:rsidP="0093622C">
      <w:pPr>
        <w:pStyle w:val="PUCE1"/>
      </w:pPr>
      <w:r w:rsidRPr="00C510D6">
        <w:t xml:space="preserve">apport de litière 3 fois par semaine sous l’aire couverte (confort des animaux et </w:t>
      </w:r>
      <w:r w:rsidR="00BB05A0" w:rsidRPr="00C510D6">
        <w:t xml:space="preserve">une </w:t>
      </w:r>
      <w:r w:rsidRPr="00C510D6">
        <w:t>bonne production de fumier)</w:t>
      </w:r>
      <w:r w:rsidR="003E1BD6" w:rsidRPr="00C510D6">
        <w:t>.</w:t>
      </w:r>
    </w:p>
    <w:p w:rsidR="001554E1" w:rsidRPr="00C510D6" w:rsidRDefault="001554E1" w:rsidP="0093622C">
      <w:pPr>
        <w:pStyle w:val="PUCE1"/>
      </w:pPr>
      <w:r w:rsidRPr="00C510D6">
        <w:t>curage de l’aire de couchage tous les 15 jours</w:t>
      </w:r>
      <w:r w:rsidR="003E1BD6" w:rsidRPr="00C510D6">
        <w:t>.</w:t>
      </w:r>
    </w:p>
    <w:p w:rsidR="001554E1" w:rsidRPr="00C510D6" w:rsidRDefault="001554E1" w:rsidP="0093622C">
      <w:pPr>
        <w:pStyle w:val="PUCE1"/>
      </w:pPr>
      <w:r w:rsidRPr="00C510D6">
        <w:t>racler l’air de piétinement seulement quand nécessaire</w:t>
      </w:r>
      <w:r w:rsidR="003E1BD6" w:rsidRPr="00C510D6">
        <w:t>.</w:t>
      </w:r>
    </w:p>
    <w:p w:rsidR="001554E1" w:rsidRDefault="001554E1" w:rsidP="0093622C">
      <w:pPr>
        <w:pStyle w:val="PUCE1"/>
      </w:pPr>
      <w:r w:rsidRPr="00C510D6">
        <w:t>stocker ce qui a été raclé (aire de piétinement + aire de couchage) dans la fosse à purin pour avoir un fumier de bonne qualité</w:t>
      </w:r>
      <w:r w:rsidR="003E1BD6" w:rsidRPr="00C510D6">
        <w:t>.</w:t>
      </w:r>
    </w:p>
    <w:p w:rsidR="0093622C" w:rsidRPr="00C510D6" w:rsidRDefault="0093622C" w:rsidP="0093622C">
      <w:pPr>
        <w:pStyle w:val="PUCE1"/>
        <w:numPr>
          <w:ilvl w:val="0"/>
          <w:numId w:val="0"/>
        </w:numPr>
        <w:ind w:left="7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644"/>
      </w:tblGrid>
      <w:tr w:rsidR="001554E1" w:rsidRPr="00C510D6" w:rsidTr="0093622C">
        <w:tc>
          <w:tcPr>
            <w:tcW w:w="2500" w:type="pct"/>
          </w:tcPr>
          <w:p w:rsidR="001554E1" w:rsidRPr="0093622C" w:rsidRDefault="001554E1" w:rsidP="00C510D6">
            <w:pPr>
              <w:rPr>
                <w:b/>
              </w:rPr>
            </w:pPr>
            <w:r w:rsidRPr="0093622C">
              <w:rPr>
                <w:b/>
              </w:rPr>
              <w:t>La poudrette de parc</w:t>
            </w:r>
          </w:p>
        </w:tc>
        <w:tc>
          <w:tcPr>
            <w:tcW w:w="2500" w:type="pct"/>
          </w:tcPr>
          <w:p w:rsidR="001554E1" w:rsidRPr="0093622C" w:rsidRDefault="001554E1" w:rsidP="00C510D6">
            <w:pPr>
              <w:rPr>
                <w:b/>
              </w:rPr>
            </w:pPr>
            <w:r w:rsidRPr="0093622C">
              <w:rPr>
                <w:b/>
              </w:rPr>
              <w:t>Le fumier</w:t>
            </w:r>
          </w:p>
        </w:tc>
      </w:tr>
      <w:tr w:rsidR="001554E1" w:rsidRPr="00C510D6" w:rsidTr="0093622C">
        <w:tc>
          <w:tcPr>
            <w:tcW w:w="2500" w:type="pct"/>
          </w:tcPr>
          <w:p w:rsidR="001554E1" w:rsidRPr="00C510D6" w:rsidRDefault="001554E1" w:rsidP="00C510D6">
            <w:r w:rsidRPr="00C510D6">
              <w:t xml:space="preserve">Produit sec : mélange de terre et de </w:t>
            </w:r>
            <w:r w:rsidR="009D1279" w:rsidRPr="00C510D6">
              <w:t>fèces</w:t>
            </w:r>
            <w:r w:rsidRPr="00C510D6">
              <w:t xml:space="preserve"> non fermentés</w:t>
            </w:r>
            <w:r w:rsidR="00716859" w:rsidRPr="00C510D6">
              <w:t>.</w:t>
            </w:r>
          </w:p>
          <w:p w:rsidR="001554E1" w:rsidRPr="00C510D6" w:rsidRDefault="001554E1" w:rsidP="00C510D6">
            <w:r w:rsidRPr="00C510D6">
              <w:t>Contient moins de 50% de matières organiques</w:t>
            </w:r>
            <w:r w:rsidR="00716859" w:rsidRPr="00C510D6">
              <w:t>.</w:t>
            </w:r>
          </w:p>
          <w:p w:rsidR="001554E1" w:rsidRPr="00C510D6" w:rsidRDefault="001554E1" w:rsidP="00C510D6">
            <w:r w:rsidRPr="00C510D6">
              <w:t>Composition variable en fonction du taux de terre</w:t>
            </w:r>
            <w:r w:rsidR="00716859" w:rsidRPr="00C510D6">
              <w:t>.</w:t>
            </w:r>
          </w:p>
          <w:p w:rsidR="001554E1" w:rsidRPr="00C510D6" w:rsidRDefault="001554E1" w:rsidP="00C510D6">
            <w:r w:rsidRPr="00C510D6">
              <w:t>Renferme beaucoup de graines d’adventices</w:t>
            </w:r>
            <w:r w:rsidR="00716859" w:rsidRPr="00C510D6">
              <w:t>.</w:t>
            </w:r>
          </w:p>
        </w:tc>
        <w:tc>
          <w:tcPr>
            <w:tcW w:w="2500" w:type="pct"/>
          </w:tcPr>
          <w:p w:rsidR="001554E1" w:rsidRPr="00C510D6" w:rsidRDefault="001554E1" w:rsidP="00C510D6">
            <w:r w:rsidRPr="00C510D6">
              <w:t>Produit de fermentation (grâce aux urines et eau de pluie) d’un mélange de paille plus ou moins piétinées et de déjections animales</w:t>
            </w:r>
            <w:r w:rsidR="00716859" w:rsidRPr="00C510D6">
              <w:t>.</w:t>
            </w:r>
          </w:p>
          <w:p w:rsidR="001554E1" w:rsidRPr="00C510D6" w:rsidRDefault="001554E1" w:rsidP="00C510D6">
            <w:r w:rsidRPr="00C510D6">
              <w:t>Contient des éléments minéraux plus concentrés et plus assimilables</w:t>
            </w:r>
            <w:r w:rsidR="00716859" w:rsidRPr="00C510D6">
              <w:t>.</w:t>
            </w:r>
          </w:p>
        </w:tc>
      </w:tr>
    </w:tbl>
    <w:p w:rsidR="001554E1" w:rsidRPr="00C510D6" w:rsidRDefault="0093622C" w:rsidP="0093622C">
      <w:pPr>
        <w:pStyle w:val="PADYP2"/>
      </w:pPr>
      <w:bookmarkStart w:id="43" w:name="_Toc109616966"/>
      <w:bookmarkStart w:id="44" w:name="_Toc428977715"/>
      <w:bookmarkStart w:id="45" w:name="_Toc451507187"/>
      <w:bookmarkStart w:id="46" w:name="_Toc109531029"/>
      <w:bookmarkStart w:id="47" w:name="_Toc109535724"/>
      <w:r w:rsidRPr="00C510D6">
        <w:t>ALIMENTATION</w:t>
      </w:r>
      <w:bookmarkEnd w:id="43"/>
      <w:bookmarkEnd w:id="44"/>
      <w:bookmarkEnd w:id="45"/>
      <w:r w:rsidRPr="00C510D6">
        <w:t> </w:t>
      </w:r>
      <w:bookmarkEnd w:id="46"/>
      <w:bookmarkEnd w:id="47"/>
    </w:p>
    <w:p w:rsidR="0093622C" w:rsidRDefault="001554E1" w:rsidP="00C510D6">
      <w:r w:rsidRPr="00C510D6">
        <w:t xml:space="preserve">Pour complémenter l’alimentation des parcours </w:t>
      </w:r>
      <w:r w:rsidR="00CF369A" w:rsidRPr="00C510D6">
        <w:t xml:space="preserve">(divagation) </w:t>
      </w:r>
      <w:r w:rsidRPr="00C510D6">
        <w:t xml:space="preserve">dans la journée, il est important d’apporter des aliments fourragers au niveau du râtelier, ainsi que de l’eau à volonté aux </w:t>
      </w:r>
      <w:r w:rsidR="00CF369A" w:rsidRPr="00C510D6">
        <w:t>bovins, lorsqu’on les rentre le soir</w:t>
      </w:r>
      <w:r w:rsidRPr="00C510D6">
        <w:t>. Pour cela, on peut utiliser</w:t>
      </w:r>
      <w:r w:rsidR="00EB6C44" w:rsidRPr="00C510D6">
        <w:t> :</w:t>
      </w:r>
    </w:p>
    <w:p w:rsidR="001554E1" w:rsidRPr="00C510D6" w:rsidRDefault="001554E1" w:rsidP="00C510D6">
      <w:r w:rsidRPr="00C510D6">
        <w:t xml:space="preserve"> </w:t>
      </w:r>
    </w:p>
    <w:p w:rsidR="001554E1" w:rsidRPr="00C510D6" w:rsidRDefault="001554E1" w:rsidP="0093622C">
      <w:pPr>
        <w:pStyle w:val="PUCE1"/>
      </w:pPr>
      <w:r w:rsidRPr="00C510D6">
        <w:t>la production des parcelles fourragères</w:t>
      </w:r>
      <w:r w:rsidR="00EB6C44" w:rsidRPr="00C510D6">
        <w:t xml:space="preserve"> (bracharia ou autre) ;</w:t>
      </w:r>
    </w:p>
    <w:p w:rsidR="001554E1" w:rsidRPr="00C510D6" w:rsidRDefault="001554E1" w:rsidP="0093622C">
      <w:pPr>
        <w:pStyle w:val="PUCE1"/>
      </w:pPr>
      <w:r w:rsidRPr="00C510D6">
        <w:t xml:space="preserve">du fourrage sec stocké dans la partie supérieure de l’abri (paille de </w:t>
      </w:r>
      <w:r w:rsidR="00CF369A" w:rsidRPr="00C510D6">
        <w:t>légumineuse, de maïs</w:t>
      </w:r>
      <w:r w:rsidRPr="00C510D6">
        <w:t>, foin)</w:t>
      </w:r>
    </w:p>
    <w:p w:rsidR="001554E1" w:rsidRDefault="001554E1" w:rsidP="0093622C">
      <w:pPr>
        <w:pStyle w:val="PUCE1"/>
      </w:pPr>
      <w:r w:rsidRPr="00C510D6">
        <w:t>de l’herbe verte ramassée à la main.</w:t>
      </w:r>
    </w:p>
    <w:p w:rsidR="0093622C" w:rsidRPr="00C510D6" w:rsidRDefault="0093622C" w:rsidP="0093622C">
      <w:pPr>
        <w:pStyle w:val="PUCE1"/>
        <w:numPr>
          <w:ilvl w:val="0"/>
          <w:numId w:val="0"/>
        </w:numPr>
        <w:ind w:left="720"/>
      </w:pPr>
    </w:p>
    <w:p w:rsidR="001554E1" w:rsidRPr="0093622C" w:rsidRDefault="001554E1" w:rsidP="00C510D6">
      <w:pPr>
        <w:rPr>
          <w:i/>
        </w:rPr>
      </w:pPr>
      <w:r w:rsidRPr="0093622C">
        <w:rPr>
          <w:i/>
        </w:rPr>
        <w:t>NB : stocker la paille dans l’étable en hauteur et à l’ombre. Stocker la paille à l’abri du soleil permet de conserver ses qualités nutritives (le soleil détruit toutes les vitamines et diminue la valeur alimentaire des pailles et foins).</w:t>
      </w:r>
    </w:p>
    <w:p w:rsidR="001554E1" w:rsidRPr="00C510D6" w:rsidRDefault="001554E1" w:rsidP="0093622C">
      <w:pPr>
        <w:pStyle w:val="PADYP3"/>
      </w:pPr>
      <w:bookmarkStart w:id="48" w:name="_Toc109535725"/>
      <w:bookmarkStart w:id="49" w:name="_Toc109616967"/>
      <w:bookmarkStart w:id="50" w:name="_Toc428977716"/>
      <w:bookmarkStart w:id="51" w:name="_Toc451507188"/>
      <w:r w:rsidRPr="00C510D6">
        <w:t>Les besoins en alimentation</w:t>
      </w:r>
      <w:bookmarkEnd w:id="48"/>
      <w:bookmarkEnd w:id="49"/>
      <w:bookmarkEnd w:id="50"/>
      <w:bookmarkEnd w:id="51"/>
    </w:p>
    <w:p w:rsidR="0093622C" w:rsidRDefault="001554E1" w:rsidP="00C510D6">
      <w:pPr>
        <w:sectPr w:rsidR="0093622C" w:rsidSect="0032070C">
          <w:pgSz w:w="11906" w:h="16838"/>
          <w:pgMar w:top="1417" w:right="1417" w:bottom="1417" w:left="1417" w:header="708" w:footer="708" w:gutter="0"/>
          <w:cols w:space="708"/>
          <w:docGrid w:linePitch="360"/>
        </w:sectPr>
      </w:pPr>
      <w:r w:rsidRPr="00C510D6">
        <w:t>Ils varient avec le poids et la destination de l’animal (travail, engrais, lait). Un bovin doit manger 1/40ème de son poids en paille de foin + fanes (haricot, arachide). Pour les bœufs de trait, il faut adapter l’alimentation aux travaux effectués et donner de plus grandes quantités.</w:t>
      </w:r>
    </w:p>
    <w:p w:rsidR="0093622C" w:rsidRPr="00C510D6" w:rsidRDefault="0093622C" w:rsidP="00C510D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43"/>
        <w:gridCol w:w="7869"/>
      </w:tblGrid>
      <w:tr w:rsidR="001554E1" w:rsidRPr="00C510D6" w:rsidTr="0093622C">
        <w:trPr>
          <w:jc w:val="center"/>
        </w:trPr>
        <w:tc>
          <w:tcPr>
            <w:tcW w:w="729" w:type="pct"/>
          </w:tcPr>
          <w:p w:rsidR="001554E1" w:rsidRPr="0093622C" w:rsidRDefault="001554E1" w:rsidP="00C510D6">
            <w:pPr>
              <w:rPr>
                <w:b/>
              </w:rPr>
            </w:pPr>
            <w:r w:rsidRPr="0093622C">
              <w:rPr>
                <w:b/>
              </w:rPr>
              <w:t>Distribuer,</w:t>
            </w:r>
          </w:p>
        </w:tc>
        <w:tc>
          <w:tcPr>
            <w:tcW w:w="4271" w:type="pct"/>
          </w:tcPr>
          <w:p w:rsidR="001554E1" w:rsidRPr="0093622C" w:rsidRDefault="001554E1" w:rsidP="00C510D6">
            <w:pPr>
              <w:rPr>
                <w:b/>
              </w:rPr>
            </w:pPr>
            <w:r w:rsidRPr="0093622C">
              <w:rPr>
                <w:b/>
              </w:rPr>
              <w:t>pour un animal de 4 ans et de 350 kg :</w:t>
            </w:r>
          </w:p>
        </w:tc>
      </w:tr>
      <w:tr w:rsidR="001554E1" w:rsidRPr="00C510D6" w:rsidTr="0093622C">
        <w:trPr>
          <w:jc w:val="center"/>
        </w:trPr>
        <w:tc>
          <w:tcPr>
            <w:tcW w:w="729" w:type="pct"/>
          </w:tcPr>
          <w:p w:rsidR="001554E1" w:rsidRPr="00C510D6" w:rsidRDefault="001554E1" w:rsidP="00C510D6">
            <w:r w:rsidRPr="00C510D6">
              <w:t>Ration 1</w:t>
            </w:r>
          </w:p>
        </w:tc>
        <w:tc>
          <w:tcPr>
            <w:tcW w:w="4271" w:type="pct"/>
          </w:tcPr>
          <w:p w:rsidR="001554E1" w:rsidRPr="00C510D6" w:rsidRDefault="001554E1" w:rsidP="00C510D6">
            <w:r w:rsidRPr="00C510D6">
              <w:t>38,5 kg d’herbe verte</w:t>
            </w:r>
          </w:p>
        </w:tc>
      </w:tr>
      <w:tr w:rsidR="001554E1" w:rsidRPr="00C510D6" w:rsidTr="0093622C">
        <w:trPr>
          <w:jc w:val="center"/>
        </w:trPr>
        <w:tc>
          <w:tcPr>
            <w:tcW w:w="729" w:type="pct"/>
          </w:tcPr>
          <w:p w:rsidR="001554E1" w:rsidRPr="00C510D6" w:rsidRDefault="001554E1" w:rsidP="00C510D6">
            <w:r w:rsidRPr="00C510D6">
              <w:t>Ration 2</w:t>
            </w:r>
          </w:p>
        </w:tc>
        <w:tc>
          <w:tcPr>
            <w:tcW w:w="4271" w:type="pct"/>
          </w:tcPr>
          <w:p w:rsidR="001554E1" w:rsidRPr="00C510D6" w:rsidRDefault="001554E1" w:rsidP="00C510D6">
            <w:r w:rsidRPr="00C510D6">
              <w:t>23 kg d’herbe verte + 4 kg foin</w:t>
            </w:r>
          </w:p>
        </w:tc>
      </w:tr>
      <w:tr w:rsidR="001554E1" w:rsidRPr="00C510D6" w:rsidTr="0093622C">
        <w:trPr>
          <w:jc w:val="center"/>
        </w:trPr>
        <w:tc>
          <w:tcPr>
            <w:tcW w:w="729" w:type="pct"/>
          </w:tcPr>
          <w:p w:rsidR="001554E1" w:rsidRPr="00C510D6" w:rsidRDefault="001554E1" w:rsidP="00C510D6">
            <w:r w:rsidRPr="00C510D6">
              <w:t>Ration 3</w:t>
            </w:r>
          </w:p>
        </w:tc>
        <w:tc>
          <w:tcPr>
            <w:tcW w:w="4271" w:type="pct"/>
          </w:tcPr>
          <w:p w:rsidR="001554E1" w:rsidRPr="00C510D6" w:rsidRDefault="001554E1" w:rsidP="00C510D6">
            <w:r w:rsidRPr="00C510D6">
              <w:t>22 kg herbe verte + 3 kg paille</w:t>
            </w:r>
          </w:p>
        </w:tc>
      </w:tr>
      <w:tr w:rsidR="001554E1" w:rsidRPr="00C510D6" w:rsidTr="0093622C">
        <w:trPr>
          <w:jc w:val="center"/>
        </w:trPr>
        <w:tc>
          <w:tcPr>
            <w:tcW w:w="729" w:type="pct"/>
          </w:tcPr>
          <w:p w:rsidR="001554E1" w:rsidRPr="00C510D6" w:rsidRDefault="001554E1" w:rsidP="00C510D6">
            <w:r w:rsidRPr="00C510D6">
              <w:t>Ration 4</w:t>
            </w:r>
          </w:p>
        </w:tc>
        <w:tc>
          <w:tcPr>
            <w:tcW w:w="4271" w:type="pct"/>
          </w:tcPr>
          <w:p w:rsidR="001554E1" w:rsidRPr="00C510D6" w:rsidRDefault="001554E1" w:rsidP="00C510D6">
            <w:r w:rsidRPr="00C510D6">
              <w:t>19 kg herbe verte + 4 kg foin de graminées + 1,25 kg foin légumineuses</w:t>
            </w:r>
          </w:p>
        </w:tc>
      </w:tr>
      <w:tr w:rsidR="001554E1" w:rsidRPr="00C510D6" w:rsidTr="0093622C">
        <w:trPr>
          <w:jc w:val="center"/>
        </w:trPr>
        <w:tc>
          <w:tcPr>
            <w:tcW w:w="729" w:type="pct"/>
          </w:tcPr>
          <w:p w:rsidR="001554E1" w:rsidRPr="0093622C" w:rsidRDefault="001554E1" w:rsidP="00C510D6">
            <w:pPr>
              <w:rPr>
                <w:b/>
              </w:rPr>
            </w:pPr>
            <w:r w:rsidRPr="0093622C">
              <w:rPr>
                <w:b/>
              </w:rPr>
              <w:t>Ration type</w:t>
            </w:r>
          </w:p>
        </w:tc>
        <w:tc>
          <w:tcPr>
            <w:tcW w:w="4271" w:type="pct"/>
          </w:tcPr>
          <w:p w:rsidR="001554E1" w:rsidRPr="0093622C" w:rsidRDefault="001554E1" w:rsidP="00C510D6">
            <w:pPr>
              <w:rPr>
                <w:b/>
              </w:rPr>
            </w:pPr>
            <w:r w:rsidRPr="0093622C">
              <w:rPr>
                <w:b/>
              </w:rPr>
              <w:t>25 kg d’herbe de prairie + 4 kg de paille + 4 kg de manioc + 150 g de tourteau d’arachide</w:t>
            </w:r>
          </w:p>
        </w:tc>
      </w:tr>
    </w:tbl>
    <w:p w:rsidR="0093622C" w:rsidRDefault="0093622C" w:rsidP="00C510D6"/>
    <w:p w:rsidR="001554E1" w:rsidRDefault="001554E1" w:rsidP="00C510D6">
      <w:r w:rsidRPr="00C510D6">
        <w:t>Le tableau suivant indique les quantités de pâturage ingérées selon la hauteur de l’herbe et le nombre d’heures de pâturage :</w:t>
      </w:r>
    </w:p>
    <w:p w:rsidR="0093622C" w:rsidRPr="00C510D6" w:rsidRDefault="0093622C" w:rsidP="00C510D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45"/>
        <w:gridCol w:w="2825"/>
        <w:gridCol w:w="3042"/>
      </w:tblGrid>
      <w:tr w:rsidR="001554E1" w:rsidRPr="00C510D6" w:rsidTr="0093622C">
        <w:trPr>
          <w:jc w:val="center"/>
        </w:trPr>
        <w:tc>
          <w:tcPr>
            <w:tcW w:w="1815" w:type="pct"/>
          </w:tcPr>
          <w:p w:rsidR="001554E1" w:rsidRPr="0093622C" w:rsidRDefault="001554E1" w:rsidP="008829BB">
            <w:pPr>
              <w:jc w:val="center"/>
              <w:rPr>
                <w:b/>
              </w:rPr>
            </w:pPr>
            <w:r w:rsidRPr="0093622C">
              <w:rPr>
                <w:b/>
              </w:rPr>
              <w:t>Hauteur de l’herbe (cm)</w:t>
            </w:r>
          </w:p>
        </w:tc>
        <w:tc>
          <w:tcPr>
            <w:tcW w:w="1533" w:type="pct"/>
          </w:tcPr>
          <w:p w:rsidR="001554E1" w:rsidRPr="0093622C" w:rsidRDefault="001554E1" w:rsidP="008829BB">
            <w:pPr>
              <w:jc w:val="center"/>
              <w:rPr>
                <w:b/>
              </w:rPr>
            </w:pPr>
            <w:r w:rsidRPr="0093622C">
              <w:rPr>
                <w:b/>
              </w:rPr>
              <w:t>Durée de pâturage</w:t>
            </w:r>
          </w:p>
        </w:tc>
        <w:tc>
          <w:tcPr>
            <w:tcW w:w="1651" w:type="pct"/>
          </w:tcPr>
          <w:p w:rsidR="001554E1" w:rsidRPr="0093622C" w:rsidRDefault="001554E1" w:rsidP="008829BB">
            <w:pPr>
              <w:jc w:val="center"/>
              <w:rPr>
                <w:b/>
              </w:rPr>
            </w:pPr>
            <w:r w:rsidRPr="0093622C">
              <w:rPr>
                <w:b/>
              </w:rPr>
              <w:t>Quantité ingérée (kg)</w:t>
            </w:r>
          </w:p>
        </w:tc>
      </w:tr>
      <w:tr w:rsidR="001554E1" w:rsidRPr="00C510D6" w:rsidTr="0093622C">
        <w:trPr>
          <w:cantSplit/>
          <w:jc w:val="center"/>
        </w:trPr>
        <w:tc>
          <w:tcPr>
            <w:tcW w:w="1815" w:type="pct"/>
          </w:tcPr>
          <w:p w:rsidR="001554E1" w:rsidRPr="00C510D6" w:rsidRDefault="001554E1" w:rsidP="008829BB">
            <w:pPr>
              <w:jc w:val="center"/>
            </w:pPr>
            <w:r w:rsidRPr="00C510D6">
              <w:t>20 à 40</w:t>
            </w:r>
          </w:p>
        </w:tc>
        <w:tc>
          <w:tcPr>
            <w:tcW w:w="1533" w:type="pct"/>
            <w:vMerge w:val="restart"/>
          </w:tcPr>
          <w:p w:rsidR="001554E1" w:rsidRPr="00C510D6" w:rsidRDefault="001554E1" w:rsidP="008829BB">
            <w:pPr>
              <w:jc w:val="center"/>
            </w:pPr>
          </w:p>
          <w:p w:rsidR="001554E1" w:rsidRPr="00C510D6" w:rsidRDefault="001554E1" w:rsidP="008829BB">
            <w:pPr>
              <w:jc w:val="center"/>
            </w:pPr>
            <w:r w:rsidRPr="00C510D6">
              <w:t>8 à 10</w:t>
            </w:r>
          </w:p>
          <w:p w:rsidR="001554E1" w:rsidRPr="00C510D6" w:rsidRDefault="001554E1" w:rsidP="008829BB">
            <w:pPr>
              <w:jc w:val="center"/>
            </w:pPr>
            <w:r w:rsidRPr="00C510D6">
              <w:t>heures</w:t>
            </w:r>
          </w:p>
        </w:tc>
        <w:tc>
          <w:tcPr>
            <w:tcW w:w="1651" w:type="pct"/>
          </w:tcPr>
          <w:p w:rsidR="001554E1" w:rsidRPr="00C510D6" w:rsidRDefault="001554E1" w:rsidP="008829BB">
            <w:pPr>
              <w:jc w:val="center"/>
            </w:pPr>
            <w:r w:rsidRPr="00C510D6">
              <w:t>35</w:t>
            </w:r>
          </w:p>
        </w:tc>
      </w:tr>
      <w:tr w:rsidR="001554E1" w:rsidRPr="00C510D6" w:rsidTr="0093622C">
        <w:trPr>
          <w:cantSplit/>
          <w:jc w:val="center"/>
        </w:trPr>
        <w:tc>
          <w:tcPr>
            <w:tcW w:w="1815" w:type="pct"/>
          </w:tcPr>
          <w:p w:rsidR="001554E1" w:rsidRPr="00C510D6" w:rsidRDefault="001554E1" w:rsidP="008829BB">
            <w:pPr>
              <w:jc w:val="center"/>
            </w:pPr>
            <w:r w:rsidRPr="00C510D6">
              <w:t>12 à 20</w:t>
            </w:r>
          </w:p>
        </w:tc>
        <w:tc>
          <w:tcPr>
            <w:tcW w:w="1533" w:type="pct"/>
            <w:vMerge/>
          </w:tcPr>
          <w:p w:rsidR="001554E1" w:rsidRPr="00C510D6" w:rsidRDefault="001554E1" w:rsidP="008829BB">
            <w:pPr>
              <w:jc w:val="center"/>
            </w:pPr>
          </w:p>
        </w:tc>
        <w:tc>
          <w:tcPr>
            <w:tcW w:w="1651" w:type="pct"/>
          </w:tcPr>
          <w:p w:rsidR="001554E1" w:rsidRPr="00C510D6" w:rsidRDefault="001554E1" w:rsidP="008829BB">
            <w:pPr>
              <w:jc w:val="center"/>
            </w:pPr>
            <w:r w:rsidRPr="00C510D6">
              <w:t>65</w:t>
            </w:r>
          </w:p>
        </w:tc>
      </w:tr>
      <w:tr w:rsidR="001554E1" w:rsidRPr="00C510D6" w:rsidTr="0093622C">
        <w:trPr>
          <w:cantSplit/>
          <w:jc w:val="center"/>
        </w:trPr>
        <w:tc>
          <w:tcPr>
            <w:tcW w:w="1815" w:type="pct"/>
          </w:tcPr>
          <w:p w:rsidR="001554E1" w:rsidRPr="00C510D6" w:rsidRDefault="001554E1" w:rsidP="008829BB">
            <w:pPr>
              <w:jc w:val="center"/>
            </w:pPr>
            <w:r w:rsidRPr="00C510D6">
              <w:t>8 à 12</w:t>
            </w:r>
          </w:p>
        </w:tc>
        <w:tc>
          <w:tcPr>
            <w:tcW w:w="1533" w:type="pct"/>
            <w:vMerge/>
          </w:tcPr>
          <w:p w:rsidR="001554E1" w:rsidRPr="00C510D6" w:rsidRDefault="001554E1" w:rsidP="008829BB">
            <w:pPr>
              <w:jc w:val="center"/>
            </w:pPr>
          </w:p>
        </w:tc>
        <w:tc>
          <w:tcPr>
            <w:tcW w:w="1651" w:type="pct"/>
          </w:tcPr>
          <w:p w:rsidR="001554E1" w:rsidRPr="00C510D6" w:rsidRDefault="001554E1" w:rsidP="008829BB">
            <w:pPr>
              <w:jc w:val="center"/>
            </w:pPr>
            <w:r w:rsidRPr="00C510D6">
              <w:t>40</w:t>
            </w:r>
          </w:p>
        </w:tc>
      </w:tr>
      <w:tr w:rsidR="001554E1" w:rsidRPr="00C510D6" w:rsidTr="0093622C">
        <w:trPr>
          <w:cantSplit/>
          <w:jc w:val="center"/>
        </w:trPr>
        <w:tc>
          <w:tcPr>
            <w:tcW w:w="1815" w:type="pct"/>
          </w:tcPr>
          <w:p w:rsidR="001554E1" w:rsidRPr="00C510D6" w:rsidRDefault="001554E1" w:rsidP="008829BB">
            <w:pPr>
              <w:jc w:val="center"/>
            </w:pPr>
            <w:r w:rsidRPr="00C510D6">
              <w:t>2 à 8</w:t>
            </w:r>
          </w:p>
        </w:tc>
        <w:tc>
          <w:tcPr>
            <w:tcW w:w="1533" w:type="pct"/>
            <w:vMerge/>
          </w:tcPr>
          <w:p w:rsidR="001554E1" w:rsidRPr="00C510D6" w:rsidRDefault="001554E1" w:rsidP="008829BB">
            <w:pPr>
              <w:jc w:val="center"/>
            </w:pPr>
          </w:p>
        </w:tc>
        <w:tc>
          <w:tcPr>
            <w:tcW w:w="1651" w:type="pct"/>
          </w:tcPr>
          <w:p w:rsidR="001554E1" w:rsidRPr="00C510D6" w:rsidRDefault="001554E1" w:rsidP="008829BB">
            <w:pPr>
              <w:jc w:val="center"/>
            </w:pPr>
            <w:r w:rsidRPr="00C510D6">
              <w:t>20</w:t>
            </w:r>
          </w:p>
        </w:tc>
      </w:tr>
    </w:tbl>
    <w:p w:rsidR="008829BB" w:rsidRDefault="008829BB" w:rsidP="00C510D6"/>
    <w:p w:rsidR="001554E1" w:rsidRPr="00C510D6" w:rsidRDefault="001554E1" w:rsidP="00C510D6">
      <w:r w:rsidRPr="00C510D6">
        <w:t>En moyenne, on peut retenir qu’un bovin consomme un dixième de son p</w:t>
      </w:r>
      <w:r w:rsidR="009E7B67" w:rsidRPr="00C510D6">
        <w:t>oids en 10 heures de pâturage.</w:t>
      </w:r>
    </w:p>
    <w:p w:rsidR="001554E1" w:rsidRPr="00C510D6" w:rsidRDefault="001554E1" w:rsidP="008829BB">
      <w:pPr>
        <w:pStyle w:val="PADYP3"/>
      </w:pPr>
      <w:bookmarkStart w:id="52" w:name="_Toc109531030"/>
      <w:bookmarkStart w:id="53" w:name="_Toc109535726"/>
      <w:bookmarkStart w:id="54" w:name="_Toc109616968"/>
      <w:bookmarkStart w:id="55" w:name="_Toc428977717"/>
      <w:bookmarkStart w:id="56" w:name="_Toc451507189"/>
      <w:r w:rsidRPr="00C510D6">
        <w:t>Espèces fourragères</w:t>
      </w:r>
      <w:bookmarkEnd w:id="52"/>
      <w:bookmarkEnd w:id="53"/>
      <w:bookmarkEnd w:id="54"/>
      <w:bookmarkEnd w:id="55"/>
      <w:bookmarkEnd w:id="56"/>
    </w:p>
    <w:p w:rsidR="001554E1" w:rsidRDefault="001554E1" w:rsidP="00C510D6">
      <w:r w:rsidRPr="00C510D6">
        <w:t>Le tableau suivant donne les différents types de foins qu’on peut utiliser pour l’alimentation des bovins :</w:t>
      </w:r>
    </w:p>
    <w:p w:rsidR="008829BB" w:rsidRPr="00C510D6" w:rsidRDefault="008829BB" w:rsidP="00C510D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85"/>
        <w:gridCol w:w="5227"/>
      </w:tblGrid>
      <w:tr w:rsidR="001554E1" w:rsidRPr="00C510D6" w:rsidTr="008829BB">
        <w:trPr>
          <w:jc w:val="center"/>
        </w:trPr>
        <w:tc>
          <w:tcPr>
            <w:tcW w:w="2163" w:type="pct"/>
            <w:vAlign w:val="center"/>
          </w:tcPr>
          <w:p w:rsidR="001554E1" w:rsidRPr="008829BB" w:rsidRDefault="00CF369A" w:rsidP="008829BB">
            <w:pPr>
              <w:jc w:val="center"/>
              <w:rPr>
                <w:b/>
              </w:rPr>
            </w:pPr>
            <w:r w:rsidRPr="008829BB">
              <w:rPr>
                <w:b/>
              </w:rPr>
              <w:t>G</w:t>
            </w:r>
            <w:r w:rsidR="001554E1" w:rsidRPr="008829BB">
              <w:rPr>
                <w:b/>
              </w:rPr>
              <w:t>raminées</w:t>
            </w:r>
          </w:p>
        </w:tc>
        <w:tc>
          <w:tcPr>
            <w:tcW w:w="2837" w:type="pct"/>
            <w:vAlign w:val="center"/>
          </w:tcPr>
          <w:p w:rsidR="001554E1" w:rsidRPr="008829BB" w:rsidRDefault="00CF369A" w:rsidP="008829BB">
            <w:pPr>
              <w:jc w:val="center"/>
              <w:rPr>
                <w:b/>
              </w:rPr>
            </w:pPr>
            <w:r w:rsidRPr="008829BB">
              <w:rPr>
                <w:b/>
              </w:rPr>
              <w:t>L</w:t>
            </w:r>
            <w:r w:rsidR="001554E1" w:rsidRPr="008829BB">
              <w:rPr>
                <w:b/>
              </w:rPr>
              <w:t>égumineuses</w:t>
            </w:r>
          </w:p>
        </w:tc>
      </w:tr>
      <w:tr w:rsidR="001554E1" w:rsidRPr="00C510D6" w:rsidTr="008829BB">
        <w:trPr>
          <w:jc w:val="center"/>
        </w:trPr>
        <w:tc>
          <w:tcPr>
            <w:tcW w:w="2163" w:type="pct"/>
            <w:vAlign w:val="center"/>
          </w:tcPr>
          <w:p w:rsidR="001554E1" w:rsidRPr="00C510D6" w:rsidRDefault="001554E1" w:rsidP="008829BB">
            <w:pPr>
              <w:jc w:val="center"/>
            </w:pPr>
            <w:r w:rsidRPr="00C510D6">
              <w:t>Bracharia</w:t>
            </w:r>
          </w:p>
          <w:p w:rsidR="001554E1" w:rsidRPr="00C510D6" w:rsidRDefault="001554E1" w:rsidP="008829BB">
            <w:pPr>
              <w:jc w:val="center"/>
            </w:pPr>
            <w:r w:rsidRPr="00C510D6">
              <w:t>Chloris</w:t>
            </w:r>
          </w:p>
          <w:p w:rsidR="001554E1" w:rsidRPr="00C510D6" w:rsidRDefault="001554E1" w:rsidP="008829BB">
            <w:pPr>
              <w:jc w:val="center"/>
            </w:pPr>
            <w:r w:rsidRPr="00C510D6">
              <w:t>Mélinès</w:t>
            </w:r>
          </w:p>
          <w:p w:rsidR="001554E1" w:rsidRPr="00C510D6" w:rsidRDefault="001554E1" w:rsidP="008829BB">
            <w:pPr>
              <w:jc w:val="center"/>
            </w:pPr>
            <w:r w:rsidRPr="00C510D6">
              <w:t>Pennisetum</w:t>
            </w:r>
          </w:p>
          <w:p w:rsidR="001554E1" w:rsidRPr="00C510D6" w:rsidRDefault="001554E1" w:rsidP="008829BB">
            <w:pPr>
              <w:jc w:val="center"/>
            </w:pPr>
            <w:r w:rsidRPr="00C510D6">
              <w:t>Sétaria</w:t>
            </w:r>
          </w:p>
          <w:p w:rsidR="001554E1" w:rsidRPr="00C510D6" w:rsidRDefault="001554E1" w:rsidP="008829BB">
            <w:pPr>
              <w:jc w:val="center"/>
            </w:pPr>
            <w:r w:rsidRPr="00C510D6">
              <w:t>Guatémala</w:t>
            </w:r>
          </w:p>
          <w:p w:rsidR="001554E1" w:rsidRPr="00C510D6" w:rsidRDefault="002836DE" w:rsidP="008829BB">
            <w:pPr>
              <w:jc w:val="center"/>
            </w:pPr>
            <w:r w:rsidRPr="00C510D6">
              <w:t>M</w:t>
            </w:r>
            <w:r w:rsidR="001554E1" w:rsidRPr="00C510D6">
              <w:t>aïs</w:t>
            </w:r>
          </w:p>
        </w:tc>
        <w:tc>
          <w:tcPr>
            <w:tcW w:w="2837" w:type="pct"/>
            <w:vAlign w:val="center"/>
          </w:tcPr>
          <w:p w:rsidR="001554E1" w:rsidRPr="00C510D6" w:rsidRDefault="001554E1" w:rsidP="008829BB">
            <w:pPr>
              <w:jc w:val="center"/>
            </w:pPr>
            <w:r w:rsidRPr="00C510D6">
              <w:t>Centrosoma</w:t>
            </w:r>
          </w:p>
          <w:p w:rsidR="001554E1" w:rsidRPr="00C510D6" w:rsidRDefault="001554E1" w:rsidP="008829BB">
            <w:pPr>
              <w:jc w:val="center"/>
            </w:pPr>
            <w:r w:rsidRPr="00C510D6">
              <w:t>Desmodium</w:t>
            </w:r>
          </w:p>
          <w:p w:rsidR="001554E1" w:rsidRPr="00C510D6" w:rsidRDefault="001554E1" w:rsidP="008829BB">
            <w:pPr>
              <w:jc w:val="center"/>
            </w:pPr>
            <w:r w:rsidRPr="00C510D6">
              <w:t>Seratro</w:t>
            </w:r>
          </w:p>
          <w:p w:rsidR="001554E1" w:rsidRPr="00C510D6" w:rsidRDefault="001554E1" w:rsidP="008829BB">
            <w:pPr>
              <w:jc w:val="center"/>
            </w:pPr>
            <w:r w:rsidRPr="00C510D6">
              <w:t>Stylosanthès</w:t>
            </w:r>
          </w:p>
          <w:p w:rsidR="001554E1" w:rsidRPr="00C510D6" w:rsidRDefault="001554E1" w:rsidP="008829BB">
            <w:pPr>
              <w:jc w:val="center"/>
            </w:pPr>
            <w:r w:rsidRPr="00C510D6">
              <w:t>Haricots (fanes)</w:t>
            </w:r>
          </w:p>
          <w:p w:rsidR="001554E1" w:rsidRPr="00C510D6" w:rsidRDefault="001554E1" w:rsidP="008829BB">
            <w:pPr>
              <w:jc w:val="center"/>
            </w:pPr>
            <w:r w:rsidRPr="00C510D6">
              <w:t>soja</w:t>
            </w:r>
          </w:p>
        </w:tc>
      </w:tr>
    </w:tbl>
    <w:p w:rsidR="001554E1" w:rsidRPr="00C510D6" w:rsidRDefault="001554E1" w:rsidP="008829BB">
      <w:pPr>
        <w:pStyle w:val="PADYP3"/>
      </w:pPr>
      <w:bookmarkStart w:id="57" w:name="_Toc109531031"/>
      <w:bookmarkStart w:id="58" w:name="_Toc109535727"/>
      <w:bookmarkStart w:id="59" w:name="_Toc109616969"/>
      <w:bookmarkStart w:id="60" w:name="_Toc428977718"/>
      <w:bookmarkStart w:id="61" w:name="_Toc451507190"/>
      <w:r w:rsidRPr="00C510D6">
        <w:t>Besoins en minéraux</w:t>
      </w:r>
      <w:bookmarkEnd w:id="57"/>
      <w:bookmarkEnd w:id="58"/>
      <w:bookmarkEnd w:id="59"/>
      <w:bookmarkEnd w:id="60"/>
      <w:bookmarkEnd w:id="61"/>
    </w:p>
    <w:p w:rsidR="001554E1" w:rsidRPr="00C510D6" w:rsidRDefault="001554E1" w:rsidP="00C510D6">
      <w:r w:rsidRPr="00C510D6">
        <w:t>Il est très important d’apporter des minéraux, sinon les animaux peuvent avoir des carences et mal valoriser l’aliment distribué. Donner chaque jour :</w:t>
      </w:r>
    </w:p>
    <w:p w:rsidR="008829BB" w:rsidRDefault="008829BB" w:rsidP="00C510D6"/>
    <w:p w:rsidR="001554E1" w:rsidRPr="00C510D6" w:rsidRDefault="001554E1" w:rsidP="008829BB">
      <w:pPr>
        <w:pStyle w:val="PUCE1"/>
      </w:pPr>
      <w:r w:rsidRPr="00C510D6">
        <w:t>5g pour les veaux</w:t>
      </w:r>
      <w:r w:rsidR="009A4793" w:rsidRPr="00C510D6">
        <w:t> ;</w:t>
      </w:r>
      <w:r w:rsidRPr="00C510D6">
        <w:t xml:space="preserve"> </w:t>
      </w:r>
    </w:p>
    <w:p w:rsidR="001554E1" w:rsidRPr="00C510D6" w:rsidRDefault="001554E1" w:rsidP="008829BB">
      <w:pPr>
        <w:pStyle w:val="PUCE1"/>
      </w:pPr>
      <w:r w:rsidRPr="00C510D6">
        <w:t>10g pour les jeunes</w:t>
      </w:r>
      <w:r w:rsidR="009A4793" w:rsidRPr="00C510D6">
        <w:t> ;</w:t>
      </w:r>
    </w:p>
    <w:p w:rsidR="001554E1" w:rsidRPr="00C510D6" w:rsidRDefault="001554E1" w:rsidP="008829BB">
      <w:pPr>
        <w:pStyle w:val="PUCE1"/>
      </w:pPr>
      <w:r w:rsidRPr="00C510D6">
        <w:t xml:space="preserve">20g pour les adultes (apports journaliers). </w:t>
      </w:r>
    </w:p>
    <w:p w:rsidR="008829BB" w:rsidRDefault="008829BB" w:rsidP="00C510D6"/>
    <w:p w:rsidR="001554E1" w:rsidRPr="00C510D6" w:rsidRDefault="001554E1" w:rsidP="00C510D6">
      <w:r w:rsidRPr="00C510D6">
        <w:t>On peut utiliser les pierres à lécher qu’on laisse à disposition dans l’étable. Les animaux lèchent la pierre et consomment ainsi la quantité de minéraux nécessaires au maintien de leur bonne santé. Quand la pierre à lécher est terminée, il faut en racheter une autre et la fixer à 0,5 mètres de hauteur dans l’étable.</w:t>
      </w:r>
    </w:p>
    <w:p w:rsidR="001554E1" w:rsidRPr="00C510D6" w:rsidRDefault="001554E1" w:rsidP="008829BB">
      <w:pPr>
        <w:pStyle w:val="PADYP3"/>
      </w:pPr>
      <w:bookmarkStart w:id="62" w:name="_Toc109535728"/>
      <w:bookmarkStart w:id="63" w:name="_Toc109616970"/>
      <w:bookmarkStart w:id="64" w:name="_Toc428977719"/>
      <w:bookmarkStart w:id="65" w:name="_Toc451507191"/>
      <w:r w:rsidRPr="00C510D6">
        <w:t>Abreuvement</w:t>
      </w:r>
      <w:bookmarkEnd w:id="62"/>
      <w:bookmarkEnd w:id="63"/>
      <w:bookmarkEnd w:id="64"/>
      <w:bookmarkEnd w:id="65"/>
    </w:p>
    <w:p w:rsidR="001554E1" w:rsidRPr="00C510D6" w:rsidRDefault="001554E1" w:rsidP="00C510D6">
      <w:r w:rsidRPr="00C510D6">
        <w:t>Toujours mettre à disposition des animaux de l’eau propre.</w:t>
      </w:r>
    </w:p>
    <w:p w:rsidR="00D57C87" w:rsidRPr="00C510D6" w:rsidRDefault="001554E1" w:rsidP="00C510D6">
      <w:r w:rsidRPr="00C510D6">
        <w:t xml:space="preserve">Prévoir 40 L d’eau par jour et par animal (la quantité consommée doit s’adapter à l’humidité de l’alimentation </w:t>
      </w:r>
      <w:r w:rsidR="00965D11" w:rsidRPr="00C510D6">
        <w:t xml:space="preserve">et la température extérieure). </w:t>
      </w:r>
    </w:p>
    <w:p w:rsidR="001554E1" w:rsidRPr="00C510D6" w:rsidRDefault="001554E1" w:rsidP="008829BB">
      <w:pPr>
        <w:pStyle w:val="PADYP3"/>
      </w:pPr>
      <w:bookmarkStart w:id="66" w:name="_Toc109535729"/>
      <w:bookmarkStart w:id="67" w:name="_Toc109616971"/>
      <w:bookmarkStart w:id="68" w:name="_Toc428977720"/>
      <w:bookmarkStart w:id="69" w:name="_Toc451507192"/>
      <w:r w:rsidRPr="00C510D6">
        <w:lastRenderedPageBreak/>
        <w:t>Alimentation du veau</w:t>
      </w:r>
      <w:bookmarkEnd w:id="66"/>
      <w:bookmarkEnd w:id="67"/>
      <w:bookmarkEnd w:id="68"/>
      <w:bookmarkEnd w:id="69"/>
    </w:p>
    <w:p w:rsidR="00D57C87" w:rsidRPr="00C510D6" w:rsidRDefault="001554E1" w:rsidP="00C510D6">
      <w:r w:rsidRPr="00C510D6">
        <w:t xml:space="preserve">Quand le veau vient de naître, le lait de la mère a un aspect particulier : c’est le colostrum. Le colostrum est riche en </w:t>
      </w:r>
      <w:r w:rsidR="009D1279" w:rsidRPr="00C510D6">
        <w:t xml:space="preserve">anticorps, </w:t>
      </w:r>
      <w:r w:rsidRPr="00C510D6">
        <w:t>vitamines</w:t>
      </w:r>
      <w:r w:rsidR="009D1279" w:rsidRPr="00C510D6">
        <w:t xml:space="preserve"> et</w:t>
      </w:r>
      <w:r w:rsidRPr="00C510D6">
        <w:t xml:space="preserve"> énergie.</w:t>
      </w:r>
      <w:r w:rsidR="00D57C87" w:rsidRPr="00C510D6">
        <w:t xml:space="preserve"> </w:t>
      </w:r>
      <w:r w:rsidRPr="00C510D6">
        <w:t xml:space="preserve">Il est nécessaire à la survie du </w:t>
      </w:r>
      <w:r w:rsidR="0094719B" w:rsidRPr="00C510D6">
        <w:t>veau. C’est</w:t>
      </w:r>
      <w:r w:rsidR="00622748" w:rsidRPr="00C510D6">
        <w:t xml:space="preserve"> pourqu</w:t>
      </w:r>
      <w:r w:rsidR="00AC7FD8" w:rsidRPr="00C510D6">
        <w:t>o</w:t>
      </w:r>
      <w:r w:rsidR="00622748" w:rsidRPr="00C510D6">
        <w:t xml:space="preserve">i </w:t>
      </w:r>
      <w:r w:rsidRPr="00C510D6">
        <w:t>il faut absolument lui faire boire ce colostrum dès les premières heures de sa vie</w:t>
      </w:r>
      <w:r w:rsidR="00B2641D" w:rsidRPr="00C510D6">
        <w:t xml:space="preserve"> (au maximum au bout de 6 heures)</w:t>
      </w:r>
      <w:r w:rsidR="00B61384" w:rsidRPr="00C510D6">
        <w:t>.</w:t>
      </w:r>
    </w:p>
    <w:p w:rsidR="008829BB" w:rsidRDefault="008829BB" w:rsidP="00C510D6"/>
    <w:p w:rsidR="001554E1" w:rsidRPr="00C510D6" w:rsidRDefault="00B6022E" w:rsidP="00C510D6">
      <w:r w:rsidRPr="00C510D6">
        <w:t>Le colostrum</w:t>
      </w:r>
      <w:r w:rsidR="001554E1" w:rsidRPr="00C510D6">
        <w:t> :</w:t>
      </w:r>
    </w:p>
    <w:p w:rsidR="008829BB" w:rsidRDefault="008829BB" w:rsidP="00C510D6"/>
    <w:p w:rsidR="001554E1" w:rsidRPr="00C510D6" w:rsidRDefault="00B6022E" w:rsidP="008829BB">
      <w:pPr>
        <w:pStyle w:val="PUCE1"/>
      </w:pPr>
      <w:r w:rsidRPr="00C510D6">
        <w:t>a un effet laxatif ;</w:t>
      </w:r>
      <w:r w:rsidR="001554E1" w:rsidRPr="00C510D6">
        <w:t xml:space="preserve"> </w:t>
      </w:r>
    </w:p>
    <w:p w:rsidR="001554E1" w:rsidRPr="00C510D6" w:rsidRDefault="001554E1" w:rsidP="008829BB">
      <w:pPr>
        <w:pStyle w:val="PUCE1"/>
      </w:pPr>
      <w:r w:rsidRPr="00C510D6">
        <w:t>amorce le tube digestif en déclenchant des contr</w:t>
      </w:r>
      <w:r w:rsidR="00B6022E" w:rsidRPr="00C510D6">
        <w:t>actions de la paroi intestinale ;</w:t>
      </w:r>
      <w:r w:rsidRPr="00C510D6">
        <w:t xml:space="preserve"> </w:t>
      </w:r>
    </w:p>
    <w:p w:rsidR="001554E1" w:rsidRPr="00C510D6" w:rsidRDefault="00B6022E" w:rsidP="008829BB">
      <w:pPr>
        <w:pStyle w:val="PUCE1"/>
      </w:pPr>
      <w:r w:rsidRPr="00C510D6">
        <w:t>transmet l’immunité passive ;</w:t>
      </w:r>
      <w:r w:rsidR="001554E1" w:rsidRPr="00C510D6">
        <w:t xml:space="preserve"> </w:t>
      </w:r>
    </w:p>
    <w:p w:rsidR="001554E1" w:rsidRPr="00C510D6" w:rsidRDefault="001554E1" w:rsidP="008829BB">
      <w:pPr>
        <w:pStyle w:val="PUCE1"/>
      </w:pPr>
      <w:r w:rsidRPr="00C510D6">
        <w:t>contient 100 fois plus de vitamines que le lait.</w:t>
      </w:r>
    </w:p>
    <w:p w:rsidR="008829BB" w:rsidRDefault="008829BB" w:rsidP="00C510D6"/>
    <w:p w:rsidR="001554E1" w:rsidRPr="00C510D6" w:rsidRDefault="001554E1" w:rsidP="00C510D6">
      <w:r w:rsidRPr="00C510D6">
        <w:t xml:space="preserve">Au bout de </w:t>
      </w:r>
      <w:r w:rsidR="00B2641D" w:rsidRPr="00C510D6">
        <w:t xml:space="preserve">3 jours, </w:t>
      </w:r>
      <w:r w:rsidRPr="00C510D6">
        <w:t>le lait prend un aspect « normal »</w:t>
      </w:r>
      <w:r w:rsidR="00B2641D" w:rsidRPr="00C510D6">
        <w:t>, aussi, il faut attendre ces 3 jours avant de commercialiser le lait</w:t>
      </w:r>
      <w:r w:rsidRPr="00C510D6">
        <w:t>.</w:t>
      </w:r>
    </w:p>
    <w:p w:rsidR="008829BB" w:rsidRDefault="008829BB" w:rsidP="00C510D6"/>
    <w:p w:rsidR="001554E1" w:rsidRDefault="001554E1" w:rsidP="00C510D6">
      <w:r w:rsidRPr="00C510D6">
        <w:t>Les besoins du veau sont mentionnés dans le tableau suivant :</w:t>
      </w:r>
    </w:p>
    <w:p w:rsidR="008829BB" w:rsidRPr="00C510D6" w:rsidRDefault="008829BB" w:rsidP="00C510D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46"/>
        <w:gridCol w:w="2268"/>
        <w:gridCol w:w="1984"/>
        <w:gridCol w:w="2014"/>
      </w:tblGrid>
      <w:tr w:rsidR="001554E1" w:rsidRPr="00C510D6" w:rsidTr="008829BB">
        <w:trPr>
          <w:jc w:val="center"/>
        </w:trPr>
        <w:tc>
          <w:tcPr>
            <w:tcW w:w="1599" w:type="pct"/>
            <w:vAlign w:val="center"/>
          </w:tcPr>
          <w:p w:rsidR="001554E1" w:rsidRPr="008829BB" w:rsidRDefault="001554E1" w:rsidP="008829BB">
            <w:pPr>
              <w:jc w:val="left"/>
              <w:rPr>
                <w:b/>
              </w:rPr>
            </w:pPr>
            <w:r w:rsidRPr="008829BB">
              <w:rPr>
                <w:b/>
              </w:rPr>
              <w:t>Age (semaines)</w:t>
            </w:r>
          </w:p>
        </w:tc>
        <w:tc>
          <w:tcPr>
            <w:tcW w:w="1231" w:type="pct"/>
            <w:vAlign w:val="center"/>
          </w:tcPr>
          <w:p w:rsidR="001554E1" w:rsidRPr="008829BB" w:rsidRDefault="001554E1" w:rsidP="008829BB">
            <w:pPr>
              <w:jc w:val="left"/>
              <w:rPr>
                <w:b/>
              </w:rPr>
            </w:pPr>
            <w:r w:rsidRPr="008829BB">
              <w:rPr>
                <w:b/>
              </w:rPr>
              <w:t>Lait (matin)</w:t>
            </w:r>
          </w:p>
        </w:tc>
        <w:tc>
          <w:tcPr>
            <w:tcW w:w="1077" w:type="pct"/>
            <w:vAlign w:val="center"/>
          </w:tcPr>
          <w:p w:rsidR="001554E1" w:rsidRPr="008829BB" w:rsidRDefault="001554E1" w:rsidP="008829BB">
            <w:pPr>
              <w:jc w:val="left"/>
              <w:rPr>
                <w:b/>
              </w:rPr>
            </w:pPr>
            <w:r w:rsidRPr="008829BB">
              <w:rPr>
                <w:b/>
              </w:rPr>
              <w:t>Lait (soir)</w:t>
            </w:r>
          </w:p>
        </w:tc>
        <w:tc>
          <w:tcPr>
            <w:tcW w:w="1093" w:type="pct"/>
          </w:tcPr>
          <w:p w:rsidR="001554E1" w:rsidRPr="008829BB" w:rsidRDefault="001554E1" w:rsidP="00C510D6">
            <w:pPr>
              <w:rPr>
                <w:b/>
              </w:rPr>
            </w:pPr>
            <w:r w:rsidRPr="008829BB">
              <w:rPr>
                <w:b/>
              </w:rPr>
              <w:t>Foin</w:t>
            </w:r>
          </w:p>
        </w:tc>
      </w:tr>
      <w:tr w:rsidR="001554E1" w:rsidRPr="00C510D6" w:rsidTr="008829BB">
        <w:trPr>
          <w:cantSplit/>
          <w:jc w:val="center"/>
        </w:trPr>
        <w:tc>
          <w:tcPr>
            <w:tcW w:w="1599" w:type="pct"/>
            <w:vAlign w:val="center"/>
          </w:tcPr>
          <w:p w:rsidR="001554E1" w:rsidRPr="00C510D6" w:rsidRDefault="001554E1" w:rsidP="008829BB">
            <w:pPr>
              <w:jc w:val="left"/>
            </w:pPr>
            <w:r w:rsidRPr="00C510D6">
              <w:t>1</w:t>
            </w:r>
          </w:p>
        </w:tc>
        <w:tc>
          <w:tcPr>
            <w:tcW w:w="1231" w:type="pct"/>
            <w:vAlign w:val="center"/>
          </w:tcPr>
          <w:p w:rsidR="001554E1" w:rsidRPr="00C510D6" w:rsidRDefault="001554E1" w:rsidP="008829BB">
            <w:pPr>
              <w:jc w:val="left"/>
            </w:pPr>
            <w:r w:rsidRPr="00C510D6">
              <w:t>2,5</w:t>
            </w:r>
          </w:p>
        </w:tc>
        <w:tc>
          <w:tcPr>
            <w:tcW w:w="1077" w:type="pct"/>
            <w:vAlign w:val="center"/>
          </w:tcPr>
          <w:p w:rsidR="001554E1" w:rsidRPr="00C510D6" w:rsidRDefault="001554E1" w:rsidP="008829BB">
            <w:pPr>
              <w:jc w:val="left"/>
            </w:pPr>
            <w:r w:rsidRPr="00C510D6">
              <w:t>2,5</w:t>
            </w:r>
          </w:p>
        </w:tc>
        <w:tc>
          <w:tcPr>
            <w:tcW w:w="1093" w:type="pct"/>
            <w:vMerge w:val="restart"/>
            <w:vAlign w:val="center"/>
          </w:tcPr>
          <w:p w:rsidR="001554E1" w:rsidRPr="00C510D6" w:rsidRDefault="001554E1" w:rsidP="008829BB">
            <w:pPr>
              <w:jc w:val="left"/>
            </w:pPr>
            <w:r w:rsidRPr="00C510D6">
              <w:t>A volonté</w:t>
            </w:r>
          </w:p>
        </w:tc>
      </w:tr>
      <w:tr w:rsidR="001554E1" w:rsidRPr="00C510D6" w:rsidTr="008829BB">
        <w:trPr>
          <w:cantSplit/>
          <w:jc w:val="center"/>
        </w:trPr>
        <w:tc>
          <w:tcPr>
            <w:tcW w:w="1599" w:type="pct"/>
            <w:vAlign w:val="center"/>
          </w:tcPr>
          <w:p w:rsidR="001554E1" w:rsidRPr="00C510D6" w:rsidRDefault="001554E1" w:rsidP="008829BB">
            <w:pPr>
              <w:jc w:val="left"/>
            </w:pPr>
            <w:r w:rsidRPr="00C510D6">
              <w:t>2 à 5</w:t>
            </w:r>
          </w:p>
        </w:tc>
        <w:tc>
          <w:tcPr>
            <w:tcW w:w="1231" w:type="pct"/>
            <w:vAlign w:val="center"/>
          </w:tcPr>
          <w:p w:rsidR="001554E1" w:rsidRPr="00C510D6" w:rsidRDefault="001554E1" w:rsidP="008829BB">
            <w:pPr>
              <w:jc w:val="left"/>
            </w:pPr>
            <w:r w:rsidRPr="00C510D6">
              <w:t>3</w:t>
            </w:r>
          </w:p>
        </w:tc>
        <w:tc>
          <w:tcPr>
            <w:tcW w:w="1077" w:type="pct"/>
            <w:vAlign w:val="center"/>
          </w:tcPr>
          <w:p w:rsidR="001554E1" w:rsidRPr="00C510D6" w:rsidRDefault="001554E1" w:rsidP="008829BB">
            <w:pPr>
              <w:jc w:val="left"/>
            </w:pPr>
            <w:r w:rsidRPr="00C510D6">
              <w:t>3</w:t>
            </w:r>
          </w:p>
        </w:tc>
        <w:tc>
          <w:tcPr>
            <w:tcW w:w="1093" w:type="pct"/>
            <w:vMerge/>
          </w:tcPr>
          <w:p w:rsidR="001554E1" w:rsidRPr="00C510D6" w:rsidRDefault="001554E1" w:rsidP="00C510D6"/>
        </w:tc>
      </w:tr>
      <w:tr w:rsidR="001554E1" w:rsidRPr="00C510D6" w:rsidTr="008829BB">
        <w:trPr>
          <w:cantSplit/>
          <w:jc w:val="center"/>
        </w:trPr>
        <w:tc>
          <w:tcPr>
            <w:tcW w:w="1599" w:type="pct"/>
            <w:vAlign w:val="center"/>
          </w:tcPr>
          <w:p w:rsidR="001554E1" w:rsidRPr="00C510D6" w:rsidRDefault="001554E1" w:rsidP="008829BB">
            <w:pPr>
              <w:jc w:val="left"/>
            </w:pPr>
            <w:r w:rsidRPr="00C510D6">
              <w:t>6 à 7</w:t>
            </w:r>
          </w:p>
        </w:tc>
        <w:tc>
          <w:tcPr>
            <w:tcW w:w="1231" w:type="pct"/>
            <w:vAlign w:val="center"/>
          </w:tcPr>
          <w:p w:rsidR="001554E1" w:rsidRPr="00C510D6" w:rsidRDefault="001554E1" w:rsidP="008829BB">
            <w:pPr>
              <w:jc w:val="left"/>
            </w:pPr>
            <w:r w:rsidRPr="00C510D6">
              <w:t>2,5</w:t>
            </w:r>
          </w:p>
        </w:tc>
        <w:tc>
          <w:tcPr>
            <w:tcW w:w="1077" w:type="pct"/>
            <w:vAlign w:val="center"/>
          </w:tcPr>
          <w:p w:rsidR="001554E1" w:rsidRPr="00C510D6" w:rsidRDefault="001554E1" w:rsidP="008829BB">
            <w:pPr>
              <w:jc w:val="left"/>
            </w:pPr>
            <w:r w:rsidRPr="00C510D6">
              <w:t>2,5</w:t>
            </w:r>
          </w:p>
        </w:tc>
        <w:tc>
          <w:tcPr>
            <w:tcW w:w="1093" w:type="pct"/>
            <w:vMerge/>
          </w:tcPr>
          <w:p w:rsidR="001554E1" w:rsidRPr="00C510D6" w:rsidRDefault="001554E1" w:rsidP="00C510D6"/>
        </w:tc>
      </w:tr>
      <w:tr w:rsidR="001554E1" w:rsidRPr="00C510D6" w:rsidTr="008829BB">
        <w:trPr>
          <w:cantSplit/>
          <w:jc w:val="center"/>
        </w:trPr>
        <w:tc>
          <w:tcPr>
            <w:tcW w:w="1599" w:type="pct"/>
            <w:vAlign w:val="center"/>
          </w:tcPr>
          <w:p w:rsidR="001554E1" w:rsidRPr="00C510D6" w:rsidRDefault="001554E1" w:rsidP="008829BB">
            <w:pPr>
              <w:jc w:val="left"/>
            </w:pPr>
            <w:r w:rsidRPr="00C510D6">
              <w:t>8 à 9</w:t>
            </w:r>
          </w:p>
        </w:tc>
        <w:tc>
          <w:tcPr>
            <w:tcW w:w="1231" w:type="pct"/>
            <w:vAlign w:val="center"/>
          </w:tcPr>
          <w:p w:rsidR="001554E1" w:rsidRPr="00C510D6" w:rsidRDefault="001554E1" w:rsidP="008829BB">
            <w:pPr>
              <w:jc w:val="left"/>
            </w:pPr>
            <w:r w:rsidRPr="00C510D6">
              <w:t>2</w:t>
            </w:r>
          </w:p>
        </w:tc>
        <w:tc>
          <w:tcPr>
            <w:tcW w:w="1077" w:type="pct"/>
            <w:vAlign w:val="center"/>
          </w:tcPr>
          <w:p w:rsidR="001554E1" w:rsidRPr="00C510D6" w:rsidRDefault="001554E1" w:rsidP="008829BB">
            <w:pPr>
              <w:jc w:val="left"/>
            </w:pPr>
            <w:r w:rsidRPr="00C510D6">
              <w:t>2</w:t>
            </w:r>
          </w:p>
        </w:tc>
        <w:tc>
          <w:tcPr>
            <w:tcW w:w="1093" w:type="pct"/>
            <w:vMerge/>
          </w:tcPr>
          <w:p w:rsidR="001554E1" w:rsidRPr="00C510D6" w:rsidRDefault="001554E1" w:rsidP="00C510D6"/>
        </w:tc>
      </w:tr>
      <w:tr w:rsidR="001554E1" w:rsidRPr="00C510D6" w:rsidTr="008829BB">
        <w:trPr>
          <w:cantSplit/>
          <w:jc w:val="center"/>
        </w:trPr>
        <w:tc>
          <w:tcPr>
            <w:tcW w:w="1599" w:type="pct"/>
            <w:vAlign w:val="center"/>
          </w:tcPr>
          <w:p w:rsidR="001554E1" w:rsidRPr="00C510D6" w:rsidRDefault="001554E1" w:rsidP="008829BB">
            <w:pPr>
              <w:jc w:val="left"/>
            </w:pPr>
            <w:r w:rsidRPr="00C510D6">
              <w:t>10</w:t>
            </w:r>
          </w:p>
        </w:tc>
        <w:tc>
          <w:tcPr>
            <w:tcW w:w="1231" w:type="pct"/>
            <w:vAlign w:val="center"/>
          </w:tcPr>
          <w:p w:rsidR="001554E1" w:rsidRPr="00C510D6" w:rsidRDefault="001554E1" w:rsidP="008829BB">
            <w:pPr>
              <w:jc w:val="left"/>
            </w:pPr>
            <w:r w:rsidRPr="00C510D6">
              <w:t>1,5</w:t>
            </w:r>
          </w:p>
        </w:tc>
        <w:tc>
          <w:tcPr>
            <w:tcW w:w="1077" w:type="pct"/>
            <w:vAlign w:val="center"/>
          </w:tcPr>
          <w:p w:rsidR="001554E1" w:rsidRPr="00C510D6" w:rsidRDefault="001554E1" w:rsidP="008829BB">
            <w:pPr>
              <w:jc w:val="left"/>
            </w:pPr>
            <w:r w:rsidRPr="00C510D6">
              <w:t>1,5</w:t>
            </w:r>
          </w:p>
        </w:tc>
        <w:tc>
          <w:tcPr>
            <w:tcW w:w="1093" w:type="pct"/>
            <w:vMerge/>
          </w:tcPr>
          <w:p w:rsidR="001554E1" w:rsidRPr="00C510D6" w:rsidRDefault="001554E1" w:rsidP="00C510D6"/>
        </w:tc>
      </w:tr>
      <w:tr w:rsidR="001554E1" w:rsidRPr="00C510D6" w:rsidTr="008829BB">
        <w:trPr>
          <w:cantSplit/>
          <w:jc w:val="center"/>
        </w:trPr>
        <w:tc>
          <w:tcPr>
            <w:tcW w:w="1599" w:type="pct"/>
            <w:vAlign w:val="center"/>
          </w:tcPr>
          <w:p w:rsidR="001554E1" w:rsidRPr="00C510D6" w:rsidRDefault="001554E1" w:rsidP="008829BB">
            <w:pPr>
              <w:jc w:val="left"/>
            </w:pPr>
            <w:r w:rsidRPr="00C510D6">
              <w:t>11 à 12</w:t>
            </w:r>
          </w:p>
        </w:tc>
        <w:tc>
          <w:tcPr>
            <w:tcW w:w="1231" w:type="pct"/>
            <w:vAlign w:val="center"/>
          </w:tcPr>
          <w:p w:rsidR="001554E1" w:rsidRPr="00C510D6" w:rsidRDefault="001554E1" w:rsidP="008829BB">
            <w:pPr>
              <w:jc w:val="left"/>
            </w:pPr>
            <w:r w:rsidRPr="00C510D6">
              <w:t>1</w:t>
            </w:r>
          </w:p>
        </w:tc>
        <w:tc>
          <w:tcPr>
            <w:tcW w:w="1077" w:type="pct"/>
            <w:vAlign w:val="center"/>
          </w:tcPr>
          <w:p w:rsidR="001554E1" w:rsidRPr="00C510D6" w:rsidRDefault="001554E1" w:rsidP="008829BB">
            <w:pPr>
              <w:jc w:val="left"/>
            </w:pPr>
            <w:r w:rsidRPr="00C510D6">
              <w:t>1</w:t>
            </w:r>
          </w:p>
        </w:tc>
        <w:tc>
          <w:tcPr>
            <w:tcW w:w="1093" w:type="pct"/>
            <w:vMerge/>
          </w:tcPr>
          <w:p w:rsidR="001554E1" w:rsidRPr="00C510D6" w:rsidRDefault="001554E1" w:rsidP="00C510D6"/>
        </w:tc>
      </w:tr>
    </w:tbl>
    <w:p w:rsidR="008829BB" w:rsidRDefault="008829BB" w:rsidP="00C510D6"/>
    <w:p w:rsidR="001554E1" w:rsidRPr="00C510D6" w:rsidRDefault="001554E1" w:rsidP="00C510D6">
      <w:r w:rsidRPr="00C510D6">
        <w:t>On peut retenir qu’un veau doit boire en moyenne 1/7ème de son poids en lait chaque jour.</w:t>
      </w:r>
    </w:p>
    <w:p w:rsidR="001554E1" w:rsidRPr="00C510D6" w:rsidRDefault="001554E1" w:rsidP="008829BB">
      <w:pPr>
        <w:pStyle w:val="PADYP3"/>
      </w:pPr>
      <w:bookmarkStart w:id="70" w:name="_Toc109535730"/>
      <w:bookmarkStart w:id="71" w:name="_Toc109616972"/>
      <w:bookmarkStart w:id="72" w:name="_Toc428977721"/>
      <w:bookmarkStart w:id="73" w:name="_Toc451507193"/>
      <w:r w:rsidRPr="00C510D6">
        <w:t>Sevrage du veau</w:t>
      </w:r>
      <w:bookmarkEnd w:id="70"/>
      <w:bookmarkEnd w:id="71"/>
      <w:bookmarkEnd w:id="72"/>
      <w:bookmarkEnd w:id="73"/>
    </w:p>
    <w:p w:rsidR="001554E1" w:rsidRPr="00C510D6" w:rsidRDefault="001554E1" w:rsidP="00C510D6">
      <w:r w:rsidRPr="00C510D6">
        <w:t>A partir de 8 mois, diminuer peu à peu la quantité de lait et augmenter la quantité de foin</w:t>
      </w:r>
      <w:r w:rsidR="00AD11A2" w:rsidRPr="00C510D6">
        <w:t xml:space="preserve"> distribuée (et provende).</w:t>
      </w:r>
      <w:r w:rsidRPr="00C510D6">
        <w:t xml:space="preserve"> </w:t>
      </w:r>
      <w:r w:rsidR="00AD11A2" w:rsidRPr="00C510D6">
        <w:t>Mettre</w:t>
      </w:r>
      <w:r w:rsidRPr="00C510D6">
        <w:t xml:space="preserve"> la vache à la diète pendant 24 heures et la séparer du veau.</w:t>
      </w:r>
    </w:p>
    <w:p w:rsidR="001554E1" w:rsidRPr="00C510D6" w:rsidRDefault="001554E1" w:rsidP="008829BB">
      <w:pPr>
        <w:pStyle w:val="PADYP3"/>
      </w:pPr>
      <w:bookmarkStart w:id="74" w:name="_Toc109535731"/>
      <w:bookmarkStart w:id="75" w:name="_Toc109616973"/>
      <w:bookmarkStart w:id="76" w:name="_Toc428977722"/>
      <w:bookmarkStart w:id="77" w:name="_Toc451507194"/>
      <w:r w:rsidRPr="00C510D6">
        <w:t xml:space="preserve">Alimentation et </w:t>
      </w:r>
      <w:r w:rsidR="00B2641D" w:rsidRPr="00C510D6">
        <w:t>t</w:t>
      </w:r>
      <w:r w:rsidRPr="00C510D6">
        <w:t>ravaux agricoles</w:t>
      </w:r>
      <w:bookmarkEnd w:id="74"/>
      <w:bookmarkEnd w:id="75"/>
      <w:bookmarkEnd w:id="76"/>
      <w:bookmarkEnd w:id="77"/>
    </w:p>
    <w:p w:rsidR="001554E1" w:rsidRDefault="001554E1" w:rsidP="00C510D6">
      <w:r w:rsidRPr="00C510D6">
        <w:t>Il ne faut jamais faire travailler un animal de moins de 3,5 ans. Castrer les bœufs de trait</w:t>
      </w:r>
      <w:r w:rsidR="00B2641D" w:rsidRPr="00C510D6">
        <w:t xml:space="preserve"> </w:t>
      </w:r>
      <w:r w:rsidRPr="00C510D6">
        <w:t>pour qu’ils soient plus gros et adapter la ration aux heures de travail effectué</w:t>
      </w:r>
      <w:r w:rsidR="00B2641D" w:rsidRPr="00C510D6">
        <w:t>es</w:t>
      </w:r>
      <w:r w:rsidRPr="00C510D6">
        <w:t xml:space="preserve"> et à </w:t>
      </w:r>
      <w:r w:rsidR="00B2641D" w:rsidRPr="00C510D6">
        <w:t>leur</w:t>
      </w:r>
      <w:r w:rsidRPr="00C510D6">
        <w:t xml:space="preserve"> intensité. Si un animal travaille 3 heures, il lui faut 10 heures de pâturage et un complément. Si 2 bœufs tractent pendant 6 heures, il leur faut 100 kg de foin chacun (50 kg pour entretien et autant pour le travail). Il faut toujours complémenter un animal qui travaille</w:t>
      </w:r>
      <w:r w:rsidR="00B2641D" w:rsidRPr="00C510D6">
        <w:t xml:space="preserve"> pour ne pas risquer qu’il puise de manière considérable dans ses réserves musculaires</w:t>
      </w:r>
      <w:r w:rsidRPr="00C510D6">
        <w:t> :</w:t>
      </w:r>
    </w:p>
    <w:p w:rsidR="008829BB" w:rsidRPr="00C510D6" w:rsidRDefault="008829BB" w:rsidP="00C510D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08"/>
        <w:gridCol w:w="6504"/>
      </w:tblGrid>
      <w:tr w:rsidR="001554E1" w:rsidRPr="00C510D6" w:rsidTr="008829BB">
        <w:trPr>
          <w:jc w:val="center"/>
        </w:trPr>
        <w:tc>
          <w:tcPr>
            <w:tcW w:w="1470" w:type="pct"/>
          </w:tcPr>
          <w:p w:rsidR="001554E1" w:rsidRPr="008829BB" w:rsidRDefault="001554E1" w:rsidP="00C510D6">
            <w:pPr>
              <w:rPr>
                <w:b/>
              </w:rPr>
            </w:pPr>
            <w:r w:rsidRPr="008829BB">
              <w:rPr>
                <w:b/>
              </w:rPr>
              <w:t>Intensité du travail</w:t>
            </w:r>
          </w:p>
        </w:tc>
        <w:tc>
          <w:tcPr>
            <w:tcW w:w="3530" w:type="pct"/>
          </w:tcPr>
          <w:p w:rsidR="001554E1" w:rsidRPr="008829BB" w:rsidRDefault="001554E1" w:rsidP="00C510D6">
            <w:pPr>
              <w:rPr>
                <w:b/>
              </w:rPr>
            </w:pPr>
            <w:r w:rsidRPr="008829BB">
              <w:rPr>
                <w:b/>
              </w:rPr>
              <w:t>Quantité de foin à donner par heure de travail</w:t>
            </w:r>
          </w:p>
        </w:tc>
      </w:tr>
      <w:tr w:rsidR="001554E1" w:rsidRPr="00C510D6" w:rsidTr="008829BB">
        <w:trPr>
          <w:jc w:val="center"/>
        </w:trPr>
        <w:tc>
          <w:tcPr>
            <w:tcW w:w="1470" w:type="pct"/>
          </w:tcPr>
          <w:p w:rsidR="001554E1" w:rsidRPr="00C510D6" w:rsidRDefault="001554E1" w:rsidP="00C510D6">
            <w:r w:rsidRPr="00C510D6">
              <w:t>Facile</w:t>
            </w:r>
          </w:p>
        </w:tc>
        <w:tc>
          <w:tcPr>
            <w:tcW w:w="3530" w:type="pct"/>
          </w:tcPr>
          <w:p w:rsidR="001554E1" w:rsidRPr="00C510D6" w:rsidRDefault="001554E1" w:rsidP="00C510D6">
            <w:r w:rsidRPr="00C510D6">
              <w:t>2 kg de foin de bonne qualité</w:t>
            </w:r>
          </w:p>
        </w:tc>
      </w:tr>
      <w:tr w:rsidR="001554E1" w:rsidRPr="00C510D6" w:rsidTr="008829BB">
        <w:trPr>
          <w:jc w:val="center"/>
        </w:trPr>
        <w:tc>
          <w:tcPr>
            <w:tcW w:w="1470" w:type="pct"/>
          </w:tcPr>
          <w:p w:rsidR="001554E1" w:rsidRPr="00C510D6" w:rsidRDefault="001554E1" w:rsidP="00C510D6">
            <w:r w:rsidRPr="00C510D6">
              <w:t>Moyen</w:t>
            </w:r>
          </w:p>
        </w:tc>
        <w:tc>
          <w:tcPr>
            <w:tcW w:w="3530" w:type="pct"/>
          </w:tcPr>
          <w:p w:rsidR="001554E1" w:rsidRPr="00C510D6" w:rsidRDefault="001554E1" w:rsidP="00C510D6">
            <w:r w:rsidRPr="00C510D6">
              <w:t>4 kg de foin de bonne qualité</w:t>
            </w:r>
          </w:p>
        </w:tc>
      </w:tr>
      <w:tr w:rsidR="001554E1" w:rsidRPr="00C510D6" w:rsidTr="008829BB">
        <w:trPr>
          <w:jc w:val="center"/>
        </w:trPr>
        <w:tc>
          <w:tcPr>
            <w:tcW w:w="1470" w:type="pct"/>
          </w:tcPr>
          <w:p w:rsidR="001554E1" w:rsidRPr="00C510D6" w:rsidRDefault="001554E1" w:rsidP="00C510D6">
            <w:r w:rsidRPr="00C510D6">
              <w:t>Difficile</w:t>
            </w:r>
          </w:p>
        </w:tc>
        <w:tc>
          <w:tcPr>
            <w:tcW w:w="3530" w:type="pct"/>
          </w:tcPr>
          <w:p w:rsidR="001554E1" w:rsidRPr="00C510D6" w:rsidRDefault="001554E1" w:rsidP="00C510D6">
            <w:r w:rsidRPr="00C510D6">
              <w:t>6 kg de foin de bonne qualité</w:t>
            </w:r>
          </w:p>
        </w:tc>
      </w:tr>
    </w:tbl>
    <w:p w:rsidR="008829BB" w:rsidRDefault="008829BB" w:rsidP="00C510D6"/>
    <w:p w:rsidR="00D57C87" w:rsidRPr="00C510D6" w:rsidRDefault="001554E1" w:rsidP="00C510D6">
      <w:r w:rsidRPr="00C510D6">
        <w:t xml:space="preserve">Retenir : donner 3 à 5 kg de manioc + paille + herbe verte pendant et après les travaux, jusqu’à ce que les bœufs aient repris un poids normal. Le manioc amer n’attire pas les voleurs et est consommé par les bœufs. Pour l’herbe verte, il faut faire un ramassage d’une </w:t>
      </w:r>
      <w:r w:rsidR="00B2641D" w:rsidRPr="00C510D6">
        <w:t>demi-heure</w:t>
      </w:r>
      <w:r w:rsidRPr="00C510D6">
        <w:t xml:space="preserve"> par animal et laisser pâturer les animaux 3 à 4 heures (ce qui correspond à 10 heures de pâturage et permet aux animaux de travailler plus et de mieux récupérer). </w:t>
      </w:r>
    </w:p>
    <w:p w:rsidR="008829BB" w:rsidRDefault="008829BB" w:rsidP="00C510D6"/>
    <w:p w:rsidR="001554E1" w:rsidRPr="00C510D6" w:rsidRDefault="001554E1" w:rsidP="00C510D6">
      <w:r w:rsidRPr="00C510D6">
        <w:lastRenderedPageBreak/>
        <w:t>Des animaux en bon état permettent de :</w:t>
      </w:r>
    </w:p>
    <w:p w:rsidR="008829BB" w:rsidRDefault="008829BB" w:rsidP="00C510D6"/>
    <w:p w:rsidR="001554E1" w:rsidRPr="00C510D6" w:rsidRDefault="00D57C87" w:rsidP="008829BB">
      <w:pPr>
        <w:pStyle w:val="PUCE1"/>
      </w:pPr>
      <w:r w:rsidRPr="00C510D6">
        <w:t>faire un travail de traction ou d’attelage pour soi ou pour les autres (prestation</w:t>
      </w:r>
      <w:r w:rsidR="005D3D73" w:rsidRPr="00C510D6">
        <w:t>s</w:t>
      </w:r>
      <w:r w:rsidRPr="00C510D6">
        <w:t xml:space="preserve"> de service</w:t>
      </w:r>
      <w:r w:rsidR="005D3D73" w:rsidRPr="00C510D6">
        <w:t>s</w:t>
      </w:r>
      <w:r w:rsidRPr="00C510D6">
        <w:t>)</w:t>
      </w:r>
      <w:r w:rsidR="005D3D73" w:rsidRPr="00C510D6">
        <w:t> ;</w:t>
      </w:r>
    </w:p>
    <w:p w:rsidR="001554E1" w:rsidRPr="00C510D6" w:rsidRDefault="001554E1" w:rsidP="008829BB">
      <w:pPr>
        <w:pStyle w:val="PUCE1"/>
      </w:pPr>
      <w:r w:rsidRPr="00C510D6">
        <w:t xml:space="preserve">étendre </w:t>
      </w:r>
      <w:r w:rsidR="00D57C87" w:rsidRPr="00C510D6">
        <w:t xml:space="preserve">et intensifier les cultures </w:t>
      </w:r>
      <w:r w:rsidRPr="00C510D6">
        <w:t>(grâce au fumier)</w:t>
      </w:r>
      <w:r w:rsidR="005D3D73" w:rsidRPr="00C510D6">
        <w:t> ;</w:t>
      </w:r>
    </w:p>
    <w:p w:rsidR="00D57C87" w:rsidRPr="00C510D6" w:rsidRDefault="005D3D73" w:rsidP="008829BB">
      <w:pPr>
        <w:pStyle w:val="PUCE1"/>
      </w:pPr>
      <w:r w:rsidRPr="00C510D6">
        <w:t>faire de l’</w:t>
      </w:r>
      <w:r w:rsidR="00D57C87" w:rsidRPr="00C510D6">
        <w:t>engraissement de bovins (bœuf</w:t>
      </w:r>
      <w:r w:rsidRPr="00C510D6">
        <w:t>s</w:t>
      </w:r>
      <w:r w:rsidR="00D57C87" w:rsidRPr="00C510D6">
        <w:t xml:space="preserve"> de fosse)</w:t>
      </w:r>
      <w:r w:rsidRPr="00C510D6">
        <w:t>.</w:t>
      </w:r>
    </w:p>
    <w:p w:rsidR="008829BB" w:rsidRDefault="008829BB" w:rsidP="00C510D6"/>
    <w:p w:rsidR="001554E1" w:rsidRPr="008829BB" w:rsidRDefault="001554E1" w:rsidP="00C510D6">
      <w:pPr>
        <w:rPr>
          <w:i/>
        </w:rPr>
      </w:pPr>
      <w:r w:rsidRPr="008829BB">
        <w:rPr>
          <w:i/>
        </w:rPr>
        <w:t>NB : une parcelle de fauche de fourrage permet de gagner du temps par rapport au ramassage d’herbe verte et garantit une alimentation de meilleure qualité nutritive. La culture de fourrage</w:t>
      </w:r>
      <w:r w:rsidR="00D57C87" w:rsidRPr="008829BB">
        <w:rPr>
          <w:i/>
        </w:rPr>
        <w:t xml:space="preserve"> peut se faire sur les bas-fonds (rizière) </w:t>
      </w:r>
      <w:r w:rsidRPr="008829BB">
        <w:rPr>
          <w:i/>
        </w:rPr>
        <w:t>en contre-saison (on pourra cultiver une légumineuse qui enrichit le sol en azote et donnera de meilleurs rendements à la prochaine récolte de riz).</w:t>
      </w:r>
    </w:p>
    <w:p w:rsidR="001554E1" w:rsidRPr="00C510D6" w:rsidRDefault="001554E1" w:rsidP="008829BB">
      <w:pPr>
        <w:pStyle w:val="PADYP3"/>
      </w:pPr>
      <w:bookmarkStart w:id="78" w:name="_Toc109535732"/>
      <w:bookmarkStart w:id="79" w:name="_Toc109616974"/>
      <w:bookmarkStart w:id="80" w:name="_Toc428977723"/>
      <w:bookmarkStart w:id="81" w:name="_Toc451507195"/>
      <w:r w:rsidRPr="00C510D6">
        <w:t>Bœufs de fosse</w:t>
      </w:r>
      <w:bookmarkEnd w:id="78"/>
      <w:bookmarkEnd w:id="79"/>
      <w:bookmarkEnd w:id="80"/>
      <w:bookmarkEnd w:id="81"/>
    </w:p>
    <w:p w:rsidR="001554E1" w:rsidRPr="00C510D6" w:rsidRDefault="001554E1" w:rsidP="00C510D6">
      <w:r w:rsidRPr="00C510D6">
        <w:t>On peut engraisser les bovins en fin de carrière pour les revendre plus chers comme animaux de boucherie. L’embouche se fera alors de janvier à juin, on distribue de l’herbe, du manioc et de la paille. On veillera à déparasiter l’animal et à lui administrer des vitamines et minéraux pour qu’il grossisse au mieux. Il faut laisser l’animal dans un enclos assez petit pour limiter ses mouvements et favoriser ainsi son engraissement.</w:t>
      </w:r>
    </w:p>
    <w:p w:rsidR="008829BB" w:rsidRDefault="008829BB" w:rsidP="00C510D6"/>
    <w:p w:rsidR="001554E1" w:rsidRDefault="001554E1" w:rsidP="00C510D6">
      <w:r w:rsidRPr="00C510D6">
        <w:t xml:space="preserve">Frais engendrés : </w:t>
      </w:r>
    </w:p>
    <w:p w:rsidR="008829BB" w:rsidRPr="00C510D6" w:rsidRDefault="008829BB" w:rsidP="00C510D6"/>
    <w:p w:rsidR="001554E1" w:rsidRPr="00C510D6" w:rsidRDefault="001554E1" w:rsidP="008829BB">
      <w:pPr>
        <w:pStyle w:val="PUCE1"/>
      </w:pPr>
      <w:r w:rsidRPr="00C510D6">
        <w:t>antiparasitaires et vitamines</w:t>
      </w:r>
      <w:r w:rsidR="000C72FC" w:rsidRPr="00C510D6">
        <w:t>.</w:t>
      </w:r>
    </w:p>
    <w:p w:rsidR="001554E1" w:rsidRPr="00C510D6" w:rsidRDefault="001554E1" w:rsidP="008829BB">
      <w:pPr>
        <w:pStyle w:val="PUCE1"/>
      </w:pPr>
      <w:r w:rsidRPr="00C510D6">
        <w:t>2 à 3 heures de ramassage d’herbe verte par jour</w:t>
      </w:r>
      <w:r w:rsidR="000C72FC" w:rsidRPr="00C510D6">
        <w:t>.</w:t>
      </w:r>
    </w:p>
    <w:p w:rsidR="001554E1" w:rsidRPr="00C510D6" w:rsidRDefault="001554E1" w:rsidP="008829BB">
      <w:pPr>
        <w:pStyle w:val="PUCE1"/>
      </w:pPr>
      <w:r w:rsidRPr="00C510D6">
        <w:t>10 à 15 ares de manioc (amer si la parcelle est éloignée du village).</w:t>
      </w:r>
    </w:p>
    <w:p w:rsidR="008829BB" w:rsidRDefault="008829BB" w:rsidP="00C510D6"/>
    <w:p w:rsidR="001554E1" w:rsidRPr="00C510D6" w:rsidRDefault="001554E1" w:rsidP="00C510D6">
      <w:r w:rsidRPr="00C510D6">
        <w:t>On vendra alors le bœuf engraissé beaucoup plus cher et on récoltera 4 charrettes de très bon fumier.</w:t>
      </w:r>
    </w:p>
    <w:p w:rsidR="001554E1" w:rsidRPr="00C510D6" w:rsidRDefault="008829BB" w:rsidP="008829BB">
      <w:pPr>
        <w:pStyle w:val="PADYP2"/>
      </w:pPr>
      <w:bookmarkStart w:id="82" w:name="_Toc109531032"/>
      <w:bookmarkStart w:id="83" w:name="_Toc109535733"/>
      <w:bookmarkStart w:id="84" w:name="_Toc109616975"/>
      <w:bookmarkStart w:id="85" w:name="_Toc428977724"/>
      <w:bookmarkStart w:id="86" w:name="_Toc451507196"/>
      <w:r w:rsidRPr="00C510D6">
        <w:t>PRODUIRE DU FUMIER DE QUALITE</w:t>
      </w:r>
      <w:bookmarkEnd w:id="82"/>
      <w:bookmarkEnd w:id="83"/>
      <w:bookmarkEnd w:id="84"/>
      <w:bookmarkEnd w:id="85"/>
      <w:bookmarkEnd w:id="86"/>
    </w:p>
    <w:p w:rsidR="001554E1" w:rsidRPr="00C510D6" w:rsidRDefault="001554E1" w:rsidP="00C510D6">
      <w:r w:rsidRPr="00C510D6">
        <w:t>La production de fumier est un des sous-produits de l’élevage de bovins qui a une grande importance. La fumier permet de maintenir la fertilité des parcelles et ne coûte pas d’argent quand on le produit soi-même. Il nécessite néanmoins une disponibilité en pailles et un peu de travail. Le fumier est constitué du mélange des déjections animales et de la litière (litière = refus de paille + herbe verte + rési</w:t>
      </w:r>
      <w:r w:rsidR="005E2398" w:rsidRPr="00C510D6">
        <w:t>dus de récolte + balle de riz).</w:t>
      </w:r>
    </w:p>
    <w:p w:rsidR="001554E1" w:rsidRPr="00C510D6" w:rsidRDefault="001554E1" w:rsidP="008829BB">
      <w:pPr>
        <w:pStyle w:val="PADYP3"/>
      </w:pPr>
      <w:bookmarkStart w:id="87" w:name="_Toc109535734"/>
      <w:bookmarkStart w:id="88" w:name="_Toc109616976"/>
      <w:bookmarkStart w:id="89" w:name="_Toc428977725"/>
      <w:bookmarkStart w:id="90" w:name="_Toc451507197"/>
      <w:r w:rsidRPr="00C510D6">
        <w:t>Fabrication de la fosse fumière</w:t>
      </w:r>
      <w:bookmarkEnd w:id="87"/>
      <w:bookmarkEnd w:id="88"/>
      <w:bookmarkEnd w:id="89"/>
      <w:bookmarkEnd w:id="90"/>
    </w:p>
    <w:p w:rsidR="001554E1" w:rsidRPr="00C510D6" w:rsidRDefault="001554E1" w:rsidP="00C510D6">
      <w:r w:rsidRPr="00C510D6">
        <w:t>Creuser une fosse dans le sol d’un mètre au moins de profondeur. On peut construire un mur en brique de 50 cm de hauteur pour augmenter la capacité de la fosse. Il faut construire deux fosses voisines et à proximité de l’étable. Lorsqu’on racle le sol de l’étable (deux fois par mois), on jette tout dans une fosse (laisser les gros morceaux de paille pas assez piétinés, ils serviront encore de litière jusqu’au prochain raclage). Le même jour, tasser le mélange dans la fosse et arroser le avec 2 barriques d’eau (nécessaire à la décomposition) puis recouvrir la fosse pour éviter l’évaporation de l’eau (avec une tôle, un plastique, autre). S’il n’y a pas d’eau disponible, l’arrosage peut être remplacé par la pluie. Lorsque la première fosse est pleine, remplir la deuxième fosse. Il n’est plus nécessaire d’arroser lorsque le fumier est décomposé (la décomposition produit de la chaleur ; lorsque ce n’est plus chaud, on arrête l’arrosage).</w:t>
      </w:r>
    </w:p>
    <w:p w:rsidR="008829BB" w:rsidRDefault="008829BB" w:rsidP="00C510D6"/>
    <w:p w:rsidR="001554E1" w:rsidRPr="00C510D6" w:rsidRDefault="001554E1" w:rsidP="007651A8">
      <w:pPr>
        <w:pageBreakBefore/>
      </w:pPr>
      <w:r w:rsidRPr="00C510D6">
        <w:lastRenderedPageBreak/>
        <w:t>Matériel nécessaire :</w:t>
      </w:r>
    </w:p>
    <w:p w:rsidR="008829BB" w:rsidRDefault="008829BB" w:rsidP="00C510D6"/>
    <w:p w:rsidR="001554E1" w:rsidRPr="00C510D6" w:rsidRDefault="001554E1" w:rsidP="008829BB">
      <w:pPr>
        <w:pStyle w:val="PUCE1"/>
      </w:pPr>
      <w:r w:rsidRPr="00C510D6">
        <w:t>une pioche</w:t>
      </w:r>
      <w:r w:rsidR="006F3EC2" w:rsidRPr="00C510D6">
        <w:t> ;</w:t>
      </w:r>
    </w:p>
    <w:p w:rsidR="001554E1" w:rsidRPr="00C510D6" w:rsidRDefault="001554E1" w:rsidP="008829BB">
      <w:pPr>
        <w:pStyle w:val="PUCE1"/>
      </w:pPr>
      <w:r w:rsidRPr="00C510D6">
        <w:t>une pelle</w:t>
      </w:r>
      <w:r w:rsidR="006F3EC2" w:rsidRPr="00C510D6">
        <w:t> ;</w:t>
      </w:r>
    </w:p>
    <w:p w:rsidR="001554E1" w:rsidRPr="00C510D6" w:rsidRDefault="006F3EC2" w:rsidP="008829BB">
      <w:pPr>
        <w:pStyle w:val="PUCE1"/>
      </w:pPr>
      <w:r w:rsidRPr="00C510D6">
        <w:t xml:space="preserve">une </w:t>
      </w:r>
      <w:r w:rsidR="001554E1" w:rsidRPr="00C510D6">
        <w:t>fourche (nettoyage de l’étable)</w:t>
      </w:r>
      <w:r w:rsidRPr="00C510D6">
        <w:t> ;</w:t>
      </w:r>
    </w:p>
    <w:p w:rsidR="001554E1" w:rsidRPr="00C510D6" w:rsidRDefault="006F3EC2" w:rsidP="008829BB">
      <w:pPr>
        <w:pStyle w:val="PUCE1"/>
      </w:pPr>
      <w:r w:rsidRPr="00C510D6">
        <w:t xml:space="preserve">une </w:t>
      </w:r>
      <w:r w:rsidR="001554E1" w:rsidRPr="00C510D6">
        <w:t>charrette (transport des pailles puis du fumier).</w:t>
      </w:r>
    </w:p>
    <w:p w:rsidR="001554E1" w:rsidRPr="00C510D6" w:rsidRDefault="001554E1" w:rsidP="008829BB">
      <w:pPr>
        <w:pStyle w:val="PADYP3"/>
      </w:pPr>
      <w:bookmarkStart w:id="91" w:name="_Toc109535735"/>
      <w:bookmarkStart w:id="92" w:name="_Toc109616977"/>
      <w:bookmarkStart w:id="93" w:name="_Toc428977726"/>
      <w:bookmarkStart w:id="94" w:name="_Toc451507198"/>
      <w:r w:rsidRPr="00C510D6">
        <w:t>Quantités de fumier produites</w:t>
      </w:r>
      <w:bookmarkEnd w:id="91"/>
      <w:bookmarkEnd w:id="92"/>
      <w:bookmarkEnd w:id="93"/>
      <w:bookmarkEnd w:id="94"/>
    </w:p>
    <w:p w:rsidR="001554E1" w:rsidRPr="00C510D6" w:rsidRDefault="001554E1" w:rsidP="00C510D6">
      <w:r w:rsidRPr="00C510D6">
        <w:t xml:space="preserve">Pour produire du fumier, on donne 4 kg de paille par animal et par jour. Il faut alors en stocker 3 à 10 kg soit la production de paille d’une parcelle de 10 ares par mois et par animal. </w:t>
      </w:r>
    </w:p>
    <w:p w:rsidR="001554E1" w:rsidRPr="00C510D6" w:rsidRDefault="001554E1" w:rsidP="00C510D6">
      <w:r w:rsidRPr="00C510D6">
        <w:t>Ou encore, une charrette de paille de riz irrigué (300 à 400 kg) donne une charrette de fumier humide (600kg).</w:t>
      </w:r>
    </w:p>
    <w:p w:rsidR="008829BB" w:rsidRDefault="008829BB" w:rsidP="00C510D6"/>
    <w:p w:rsidR="001554E1" w:rsidRPr="00C510D6" w:rsidRDefault="001554E1" w:rsidP="00C510D6">
      <w:r w:rsidRPr="00C510D6">
        <w:t>Retenir : pour un bœuf, si on stocke 4 charrettes de paille, on obtient 2 tonnes de fumier en une année. Pour 2 charrettes de paille par bœuf, on obtient 1 tonne de fumier.</w:t>
      </w:r>
    </w:p>
    <w:p w:rsidR="001554E1" w:rsidRPr="00C510D6" w:rsidRDefault="001554E1" w:rsidP="00C510D6">
      <w:r w:rsidRPr="00C510D6">
        <w:t xml:space="preserve">Exemple : pour un troupeau de 5 bœufs et une vache et la paille de 4,2 </w:t>
      </w:r>
      <w:r w:rsidR="00D57C87" w:rsidRPr="00C510D6">
        <w:t>h</w:t>
      </w:r>
      <w:r w:rsidRPr="00C510D6">
        <w:t xml:space="preserve">a de rizière, on produit du fumier pour fertiliser 2,4 </w:t>
      </w:r>
      <w:r w:rsidR="00D57C87" w:rsidRPr="00C510D6">
        <w:t>h</w:t>
      </w:r>
      <w:r w:rsidRPr="00C510D6">
        <w:t xml:space="preserve">a de </w:t>
      </w:r>
      <w:r w:rsidR="00D57C87" w:rsidRPr="00C510D6">
        <w:t>plaine/colline</w:t>
      </w:r>
      <w:r w:rsidRPr="00C510D6">
        <w:t> !</w:t>
      </w:r>
    </w:p>
    <w:p w:rsidR="001554E1" w:rsidRPr="00C510D6" w:rsidRDefault="001554E1" w:rsidP="008829BB">
      <w:pPr>
        <w:pStyle w:val="PADYP3"/>
      </w:pPr>
      <w:bookmarkStart w:id="95" w:name="_Toc109535736"/>
      <w:bookmarkStart w:id="96" w:name="_Toc109616978"/>
      <w:bookmarkStart w:id="97" w:name="_Toc428977727"/>
      <w:bookmarkStart w:id="98" w:name="_Toc451507199"/>
      <w:r w:rsidRPr="00C510D6">
        <w:t>Quantité de fumier nécessaire pour enrichir les parcelles</w:t>
      </w:r>
      <w:bookmarkEnd w:id="95"/>
      <w:bookmarkEnd w:id="96"/>
      <w:bookmarkEnd w:id="97"/>
      <w:bookmarkEnd w:id="98"/>
    </w:p>
    <w:p w:rsidR="001554E1" w:rsidRPr="00C510D6" w:rsidRDefault="001554E1" w:rsidP="008829BB">
      <w:pPr>
        <w:pStyle w:val="PUCE1"/>
      </w:pPr>
      <w:r w:rsidRPr="00C510D6">
        <w:t>5 tonnes de fumier/</w:t>
      </w:r>
      <w:r w:rsidR="00100C9D" w:rsidRPr="00C510D6">
        <w:t>h</w:t>
      </w:r>
      <w:r w:rsidRPr="00C510D6">
        <w:t>a pour le riz pluvial et le maïs</w:t>
      </w:r>
    </w:p>
    <w:p w:rsidR="001554E1" w:rsidRPr="00C510D6" w:rsidRDefault="001554E1" w:rsidP="008829BB">
      <w:pPr>
        <w:pStyle w:val="PUCE1"/>
      </w:pPr>
      <w:r w:rsidRPr="00C510D6">
        <w:t>20 tonnes/</w:t>
      </w:r>
      <w:r w:rsidR="00100C9D" w:rsidRPr="00C510D6">
        <w:t>h</w:t>
      </w:r>
      <w:r w:rsidRPr="00C510D6">
        <w:t xml:space="preserve">a pour le maraîchage sur </w:t>
      </w:r>
      <w:r w:rsidR="00100C9D" w:rsidRPr="00C510D6">
        <w:t>sols limono-argileux</w:t>
      </w:r>
    </w:p>
    <w:p w:rsidR="001554E1" w:rsidRPr="00C510D6" w:rsidRDefault="008829BB" w:rsidP="008829BB">
      <w:pPr>
        <w:pStyle w:val="PADYP2"/>
      </w:pPr>
      <w:bookmarkStart w:id="99" w:name="_Toc109531033"/>
      <w:bookmarkStart w:id="100" w:name="_Toc109535737"/>
      <w:bookmarkStart w:id="101" w:name="_Toc109616979"/>
      <w:bookmarkStart w:id="102" w:name="_Toc428977728"/>
      <w:bookmarkStart w:id="103" w:name="_Toc451507200"/>
      <w:r w:rsidRPr="00C510D6">
        <w:t>REPRODUCTION</w:t>
      </w:r>
      <w:bookmarkEnd w:id="99"/>
      <w:bookmarkEnd w:id="100"/>
      <w:bookmarkEnd w:id="101"/>
      <w:bookmarkEnd w:id="102"/>
      <w:bookmarkEnd w:id="103"/>
    </w:p>
    <w:p w:rsidR="001554E1" w:rsidRPr="00C510D6" w:rsidRDefault="001554E1" w:rsidP="00C510D6">
      <w:r w:rsidRPr="00C510D6">
        <w:t>Pour une bonne reproduction des bovins, il faut au moins 1 taureau pour 20 femelles.</w:t>
      </w:r>
      <w:r w:rsidR="00D57C87" w:rsidRPr="00C510D6">
        <w:t xml:space="preserve"> </w:t>
      </w:r>
      <w:r w:rsidRPr="00C510D6">
        <w:t>La femelle peut être mise à la reproduction à partir de 18 mois et jusqu’à 10 ans.</w:t>
      </w:r>
      <w:r w:rsidR="00D57C87" w:rsidRPr="00C510D6">
        <w:t xml:space="preserve"> </w:t>
      </w:r>
      <w:r w:rsidRPr="00C510D6">
        <w:t>Le mâle peut être mis à la reproduction de 2 à 8 ans.</w:t>
      </w:r>
    </w:p>
    <w:p w:rsidR="008829BB" w:rsidRDefault="008829BB" w:rsidP="00C510D6"/>
    <w:p w:rsidR="001554E1" w:rsidRPr="00C510D6" w:rsidRDefault="001554E1" w:rsidP="00C510D6">
      <w:r w:rsidRPr="00C510D6">
        <w:t xml:space="preserve">La femelle vient en chaleurs tous les 21 jours et les chaleurs durent 18 heures. Après un vêlage, la vache revient en chaleurs après 1 mois. </w:t>
      </w:r>
    </w:p>
    <w:p w:rsidR="001554E1" w:rsidRPr="00C510D6" w:rsidRDefault="001554E1" w:rsidP="008829BB">
      <w:pPr>
        <w:pStyle w:val="PADYP3"/>
      </w:pPr>
      <w:bookmarkStart w:id="104" w:name="_Toc109616980"/>
      <w:bookmarkStart w:id="105" w:name="_Toc428977729"/>
      <w:bookmarkStart w:id="106" w:name="_Toc451507201"/>
      <w:r w:rsidRPr="00C510D6">
        <w:t>Comment reconnaître les chaleurs d’une vache ?</w:t>
      </w:r>
      <w:bookmarkEnd w:id="104"/>
      <w:bookmarkEnd w:id="105"/>
      <w:bookmarkEnd w:id="106"/>
      <w:r w:rsidRPr="00C510D6">
        <w:t xml:space="preserve"> </w:t>
      </w:r>
    </w:p>
    <w:p w:rsidR="001554E1" w:rsidRPr="00C510D6" w:rsidRDefault="001554E1" w:rsidP="008829BB">
      <w:pPr>
        <w:pStyle w:val="PUCE1"/>
      </w:pPr>
      <w:r w:rsidRPr="00C510D6">
        <w:t>elle chevauche les autres</w:t>
      </w:r>
      <w:r w:rsidR="0007298C" w:rsidRPr="00C510D6">
        <w:t> ;</w:t>
      </w:r>
    </w:p>
    <w:p w:rsidR="001554E1" w:rsidRPr="00C510D6" w:rsidRDefault="001554E1" w:rsidP="008829BB">
      <w:pPr>
        <w:pStyle w:val="PUCE1"/>
      </w:pPr>
      <w:r w:rsidRPr="00C510D6">
        <w:t>elle se laisse chevaucher par les autres vaches</w:t>
      </w:r>
      <w:r w:rsidR="0007298C" w:rsidRPr="00C510D6">
        <w:t> ;</w:t>
      </w:r>
    </w:p>
    <w:p w:rsidR="001554E1" w:rsidRPr="00C510D6" w:rsidRDefault="001554E1" w:rsidP="008829BB">
      <w:pPr>
        <w:pStyle w:val="PUCE1"/>
      </w:pPr>
      <w:r w:rsidRPr="00C510D6">
        <w:t>elle beugle</w:t>
      </w:r>
      <w:r w:rsidR="0007298C" w:rsidRPr="00C510D6">
        <w:t> ;</w:t>
      </w:r>
    </w:p>
    <w:p w:rsidR="001554E1" w:rsidRPr="00C510D6" w:rsidRDefault="001554E1" w:rsidP="008829BB">
      <w:pPr>
        <w:pStyle w:val="PUCE1"/>
      </w:pPr>
      <w:r w:rsidRPr="00C510D6">
        <w:t>un liquide clair s’écoule de la vulve.</w:t>
      </w:r>
    </w:p>
    <w:p w:rsidR="008829BB" w:rsidRDefault="008829BB" w:rsidP="00C510D6"/>
    <w:p w:rsidR="001554E1" w:rsidRPr="00C510D6" w:rsidRDefault="001554E1" w:rsidP="00C510D6">
      <w:r w:rsidRPr="00C510D6">
        <w:t>Pour détecter les chaleurs de la vache, il faut observer tout le troupeau pendant 20 minutes le matin tôt et 20 minutes au crépuscule (moments où les animaux sont calmes et où les comportements de chaleurs peuvent s’exprimer). Si on veut inséminer une vache, il faut le faire une demi-journée après le début des chaleurs. La gestation</w:t>
      </w:r>
      <w:r w:rsidR="00100C9D" w:rsidRPr="00C510D6">
        <w:t xml:space="preserve"> </w:t>
      </w:r>
      <w:r w:rsidRPr="00C510D6">
        <w:t> dure 280 jours environ (entre 276 et 290 jours).</w:t>
      </w:r>
    </w:p>
    <w:p w:rsidR="008829BB" w:rsidRDefault="008829BB" w:rsidP="00C510D6"/>
    <w:p w:rsidR="001554E1" w:rsidRPr="00C510D6" w:rsidRDefault="001554E1" w:rsidP="00C510D6">
      <w:r w:rsidRPr="00C510D6">
        <w:t xml:space="preserve">Après le vêlage, une vache peut ne pas revenir en chaleur si : </w:t>
      </w:r>
    </w:p>
    <w:p w:rsidR="008829BB" w:rsidRDefault="008829BB" w:rsidP="00C510D6"/>
    <w:p w:rsidR="001554E1" w:rsidRPr="00C510D6" w:rsidRDefault="009F1441" w:rsidP="008829BB">
      <w:pPr>
        <w:pStyle w:val="PUCE1"/>
      </w:pPr>
      <w:r w:rsidRPr="00C510D6">
        <w:t>elle</w:t>
      </w:r>
      <w:r w:rsidR="001554E1" w:rsidRPr="00C510D6">
        <w:t xml:space="preserve"> est trop maigre</w:t>
      </w:r>
      <w:r w:rsidRPr="00C510D6">
        <w:t> ;</w:t>
      </w:r>
    </w:p>
    <w:p w:rsidR="001554E1" w:rsidRPr="00C510D6" w:rsidRDefault="009F1441" w:rsidP="008829BB">
      <w:pPr>
        <w:pStyle w:val="PUCE1"/>
      </w:pPr>
      <w:r w:rsidRPr="00C510D6">
        <w:t>elle</w:t>
      </w:r>
      <w:r w:rsidR="001554E1" w:rsidRPr="00C510D6">
        <w:t xml:space="preserve"> est trop grasse</w:t>
      </w:r>
      <w:r w:rsidRPr="00C510D6">
        <w:t> ;</w:t>
      </w:r>
    </w:p>
    <w:p w:rsidR="001554E1" w:rsidRPr="00C510D6" w:rsidRDefault="001554E1" w:rsidP="008829BB">
      <w:pPr>
        <w:pStyle w:val="PUCE1"/>
      </w:pPr>
      <w:r w:rsidRPr="00C510D6">
        <w:t>le vêlage a été difficile et a entraîné des lésions de l’appareil génital</w:t>
      </w:r>
      <w:r w:rsidR="009F1441" w:rsidRPr="00C510D6">
        <w:t>.</w:t>
      </w:r>
      <w:r w:rsidRPr="00C510D6">
        <w:t xml:space="preserve"> </w:t>
      </w:r>
    </w:p>
    <w:p w:rsidR="008829BB" w:rsidRDefault="008829BB" w:rsidP="00C510D6"/>
    <w:p w:rsidR="001554E1" w:rsidRPr="00C510D6" w:rsidRDefault="001554E1" w:rsidP="00C510D6">
      <w:r w:rsidRPr="00C510D6">
        <w:t xml:space="preserve">Les enveloppes fœtales (le placenta) sortent 6 heures après la mise-bas. Si elles ne sont pas sorties après 48 heures il faut les enlever à la main afin d’éviter une métrite et mettre un ovule </w:t>
      </w:r>
      <w:r w:rsidRPr="00C510D6">
        <w:lastRenderedPageBreak/>
        <w:t>d’antibiotique (appeler le vétérinaire, cette opération est délicate et peut causer la stérilité de la vache si elle est mal faite).</w:t>
      </w:r>
    </w:p>
    <w:p w:rsidR="001554E1" w:rsidRPr="00C510D6" w:rsidRDefault="001554E1" w:rsidP="008829BB">
      <w:pPr>
        <w:pStyle w:val="PADYP3"/>
      </w:pPr>
      <w:bookmarkStart w:id="107" w:name="_Toc109535738"/>
      <w:bookmarkStart w:id="108" w:name="_Toc109616981"/>
      <w:bookmarkStart w:id="109" w:name="_Toc428977730"/>
      <w:bookmarkStart w:id="110" w:name="_Toc451507202"/>
      <w:r w:rsidRPr="00C510D6">
        <w:t>Amélioration de la race</w:t>
      </w:r>
      <w:bookmarkEnd w:id="107"/>
      <w:bookmarkEnd w:id="108"/>
      <w:bookmarkEnd w:id="109"/>
      <w:bookmarkEnd w:id="110"/>
    </w:p>
    <w:p w:rsidR="001554E1" w:rsidRPr="00C510D6" w:rsidRDefault="001554E1" w:rsidP="00C510D6">
      <w:r w:rsidRPr="00C510D6">
        <w:t>Il faut toujours mettre à la reproduction des parents de bonne performance. Pour contrôler la qualité génétique des descendants</w:t>
      </w:r>
      <w:r w:rsidR="003C3B31" w:rsidRPr="00C510D6">
        <w:t>,</w:t>
      </w:r>
      <w:r w:rsidRPr="00C510D6">
        <w:t xml:space="preserve"> il faut suivre de près la repro</w:t>
      </w:r>
      <w:r w:rsidR="00130BF8" w:rsidRPr="00C510D6">
        <w:t xml:space="preserve">duction et choisir un taureau puissant, sans tare ni défaut et </w:t>
      </w:r>
      <w:r w:rsidRPr="00C510D6">
        <w:t>qui provient d’un autre élevage (évite</w:t>
      </w:r>
      <w:r w:rsidR="00130BF8" w:rsidRPr="00C510D6">
        <w:t>r</w:t>
      </w:r>
      <w:r w:rsidRPr="00C510D6">
        <w:t xml:space="preserve"> la consanguinité).</w:t>
      </w:r>
    </w:p>
    <w:p w:rsidR="001554E1" w:rsidRPr="00C510D6" w:rsidRDefault="008829BB" w:rsidP="008829BB">
      <w:pPr>
        <w:pStyle w:val="PADYP2"/>
      </w:pPr>
      <w:bookmarkStart w:id="111" w:name="_Toc109531034"/>
      <w:bookmarkStart w:id="112" w:name="_Toc109535739"/>
      <w:bookmarkStart w:id="113" w:name="_Toc109616982"/>
      <w:bookmarkStart w:id="114" w:name="_Toc428977731"/>
      <w:bookmarkStart w:id="115" w:name="_Toc451507203"/>
      <w:r w:rsidRPr="00C510D6">
        <w:t>MAINTENIR SON TROUPEAU EN BONNE SANTE</w:t>
      </w:r>
      <w:bookmarkEnd w:id="111"/>
      <w:bookmarkEnd w:id="112"/>
      <w:bookmarkEnd w:id="113"/>
      <w:bookmarkEnd w:id="114"/>
      <w:bookmarkEnd w:id="115"/>
    </w:p>
    <w:p w:rsidR="001554E1" w:rsidRPr="00C510D6" w:rsidRDefault="001554E1" w:rsidP="00C510D6">
      <w:r w:rsidRPr="00C510D6">
        <w:t>La bonne santé des animaux passe avant tout par :</w:t>
      </w:r>
    </w:p>
    <w:p w:rsidR="008829BB" w:rsidRDefault="008829BB" w:rsidP="00C510D6"/>
    <w:p w:rsidR="001554E1" w:rsidRPr="00C510D6" w:rsidRDefault="00F81899" w:rsidP="008829BB">
      <w:pPr>
        <w:pStyle w:val="PUCE1"/>
      </w:pPr>
      <w:r w:rsidRPr="00C510D6">
        <w:t>une habitation saine ;</w:t>
      </w:r>
      <w:r w:rsidR="001554E1" w:rsidRPr="00C510D6">
        <w:t xml:space="preserve"> </w:t>
      </w:r>
    </w:p>
    <w:p w:rsidR="001554E1" w:rsidRPr="00C510D6" w:rsidRDefault="001554E1" w:rsidP="008829BB">
      <w:pPr>
        <w:pStyle w:val="PUCE1"/>
      </w:pPr>
      <w:r w:rsidRPr="00C510D6">
        <w:t>une alimentation équilibrée</w:t>
      </w:r>
      <w:r w:rsidR="00F81899" w:rsidRPr="00C510D6">
        <w:t> ;</w:t>
      </w:r>
      <w:r w:rsidRPr="00C510D6">
        <w:t xml:space="preserve"> </w:t>
      </w:r>
    </w:p>
    <w:p w:rsidR="001554E1" w:rsidRPr="00C510D6" w:rsidRDefault="00F81899" w:rsidP="008829BB">
      <w:pPr>
        <w:pStyle w:val="PUCE1"/>
      </w:pPr>
      <w:r w:rsidRPr="00C510D6">
        <w:t xml:space="preserve">l’absence </w:t>
      </w:r>
      <w:r w:rsidR="001554E1" w:rsidRPr="00C510D6">
        <w:t>de problème de consanguinité.</w:t>
      </w:r>
    </w:p>
    <w:p w:rsidR="001554E1" w:rsidRPr="00C510D6" w:rsidRDefault="001554E1" w:rsidP="00331993">
      <w:pPr>
        <w:pStyle w:val="PADYP3"/>
      </w:pPr>
      <w:bookmarkStart w:id="116" w:name="_Toc109535740"/>
      <w:bookmarkStart w:id="117" w:name="_Toc109616983"/>
      <w:bookmarkStart w:id="118" w:name="_Toc428977732"/>
      <w:bookmarkStart w:id="119" w:name="_Toc451507204"/>
      <w:r w:rsidRPr="00C510D6">
        <w:t>Introduction d’un nouvel animal</w:t>
      </w:r>
      <w:bookmarkEnd w:id="116"/>
      <w:bookmarkEnd w:id="117"/>
      <w:bookmarkEnd w:id="118"/>
      <w:bookmarkEnd w:id="119"/>
    </w:p>
    <w:p w:rsidR="001554E1" w:rsidRPr="00C510D6" w:rsidRDefault="001554E1" w:rsidP="00C510D6">
      <w:r w:rsidRPr="00C510D6">
        <w:t>Appliquer une quarantaine : mettre l’animal à part du troupeau pendant au moins 15 jours, le vacciner et le déparasiter.</w:t>
      </w:r>
    </w:p>
    <w:p w:rsidR="001554E1" w:rsidRPr="00C510D6" w:rsidRDefault="001554E1" w:rsidP="00331993">
      <w:pPr>
        <w:pStyle w:val="PADYP3"/>
      </w:pPr>
      <w:bookmarkStart w:id="120" w:name="_Toc109535741"/>
      <w:bookmarkStart w:id="121" w:name="_Toc109616984"/>
      <w:bookmarkStart w:id="122" w:name="_Toc428977733"/>
      <w:bookmarkStart w:id="123" w:name="_Toc451507205"/>
      <w:r w:rsidRPr="00C510D6">
        <w:t>En cas de maladie</w:t>
      </w:r>
      <w:bookmarkEnd w:id="120"/>
      <w:bookmarkEnd w:id="121"/>
      <w:bookmarkEnd w:id="122"/>
      <w:bookmarkEnd w:id="123"/>
    </w:p>
    <w:p w:rsidR="001554E1" w:rsidRPr="00C510D6" w:rsidRDefault="001554E1" w:rsidP="00331993">
      <w:pPr>
        <w:pStyle w:val="PUCE1"/>
      </w:pPr>
      <w:r w:rsidRPr="00C510D6">
        <w:t>isoler les malades</w:t>
      </w:r>
      <w:r w:rsidR="009347FA" w:rsidRPr="00C510D6">
        <w:t> ;</w:t>
      </w:r>
    </w:p>
    <w:p w:rsidR="001554E1" w:rsidRPr="00C510D6" w:rsidRDefault="001554E1" w:rsidP="00331993">
      <w:pPr>
        <w:pStyle w:val="PUCE1"/>
      </w:pPr>
      <w:r w:rsidRPr="00C510D6">
        <w:t>détruire les cadavres (enfouissement avec chaux ou destruction par le feu)</w:t>
      </w:r>
      <w:r w:rsidR="009347FA" w:rsidRPr="00C510D6">
        <w:t> ;</w:t>
      </w:r>
    </w:p>
    <w:p w:rsidR="001554E1" w:rsidRPr="00C510D6" w:rsidRDefault="001554E1" w:rsidP="00331993">
      <w:pPr>
        <w:pStyle w:val="PUCE1"/>
      </w:pPr>
      <w:r w:rsidRPr="00C510D6">
        <w:t>nettoyer et désinfecter l’étable après une épidémie.</w:t>
      </w:r>
    </w:p>
    <w:p w:rsidR="001554E1" w:rsidRPr="00C510D6" w:rsidRDefault="001554E1" w:rsidP="00331993">
      <w:pPr>
        <w:pStyle w:val="PADYP3"/>
      </w:pPr>
      <w:bookmarkStart w:id="124" w:name="_Toc109535742"/>
      <w:bookmarkStart w:id="125" w:name="_Toc109616985"/>
      <w:bookmarkStart w:id="126" w:name="_Toc428977734"/>
      <w:bookmarkStart w:id="127" w:name="_Toc451507206"/>
      <w:r w:rsidRPr="00C510D6">
        <w:t>Soins au</w:t>
      </w:r>
      <w:r w:rsidR="009E46EC" w:rsidRPr="00C510D6">
        <w:t>x</w:t>
      </w:r>
      <w:r w:rsidRPr="00C510D6">
        <w:t xml:space="preserve"> veaux</w:t>
      </w:r>
      <w:bookmarkEnd w:id="124"/>
      <w:bookmarkEnd w:id="125"/>
      <w:bookmarkEnd w:id="126"/>
      <w:bookmarkEnd w:id="127"/>
      <w:r w:rsidRPr="00C510D6">
        <w:t xml:space="preserve"> </w:t>
      </w:r>
    </w:p>
    <w:p w:rsidR="00AE47C0" w:rsidRPr="00C510D6" w:rsidRDefault="001554E1" w:rsidP="00331993">
      <w:pPr>
        <w:pStyle w:val="PUCE1"/>
      </w:pPr>
      <w:r w:rsidRPr="00C510D6">
        <w:t>Placer le nouveau-né</w:t>
      </w:r>
      <w:r w:rsidR="00AE47C0" w:rsidRPr="00C510D6">
        <w:t xml:space="preserve"> dans un endroit sec et propre.</w:t>
      </w:r>
    </w:p>
    <w:p w:rsidR="001554E1" w:rsidRPr="00C510D6" w:rsidRDefault="00AE47C0" w:rsidP="00331993">
      <w:pPr>
        <w:pStyle w:val="PUCE1"/>
      </w:pPr>
      <w:r w:rsidRPr="00C510D6">
        <w:t>C</w:t>
      </w:r>
      <w:r w:rsidR="001554E1" w:rsidRPr="00C510D6">
        <w:t xml:space="preserve">ouper et désinfecter le cordon </w:t>
      </w:r>
      <w:r w:rsidR="009E46EC" w:rsidRPr="00C510D6">
        <w:t>ombilical</w:t>
      </w:r>
      <w:r w:rsidRPr="00C510D6">
        <w:t>.</w:t>
      </w:r>
    </w:p>
    <w:p w:rsidR="001554E1" w:rsidRPr="00C510D6" w:rsidRDefault="001554E1" w:rsidP="00331993">
      <w:pPr>
        <w:pStyle w:val="PUCE1"/>
      </w:pPr>
      <w:r w:rsidRPr="00C510D6">
        <w:t xml:space="preserve">Déparasiter le veau à 1,5 mois et 3 mois puis 2 fois par an. </w:t>
      </w:r>
    </w:p>
    <w:p w:rsidR="001554E1" w:rsidRPr="00C510D6" w:rsidRDefault="001554E1" w:rsidP="00331993">
      <w:pPr>
        <w:pStyle w:val="PUCE1"/>
      </w:pPr>
      <w:r w:rsidRPr="00C510D6">
        <w:t xml:space="preserve">Vacciner à partir de 4 mois. </w:t>
      </w:r>
    </w:p>
    <w:p w:rsidR="001554E1" w:rsidRPr="00C510D6" w:rsidRDefault="001554E1" w:rsidP="00331993">
      <w:pPr>
        <w:pStyle w:val="PUCE1"/>
      </w:pPr>
      <w:r w:rsidRPr="00C510D6">
        <w:t>Déparasitage externe si nécessaire à partir de 4 mois.</w:t>
      </w:r>
    </w:p>
    <w:p w:rsidR="00331993" w:rsidRDefault="00331993" w:rsidP="00C510D6"/>
    <w:p w:rsidR="001554E1" w:rsidRPr="00C510D6" w:rsidRDefault="001554E1" w:rsidP="00C510D6">
      <w:r w:rsidRPr="00C510D6">
        <w:t>En cas de diarrhée du veau, le soigner rapidement (sinon il risque de se déshydrater et mourir rapidement).</w:t>
      </w:r>
    </w:p>
    <w:p w:rsidR="001554E1" w:rsidRPr="00C510D6" w:rsidRDefault="001554E1" w:rsidP="00331993">
      <w:pPr>
        <w:pStyle w:val="PADYP3"/>
      </w:pPr>
      <w:bookmarkStart w:id="128" w:name="_Toc109535743"/>
      <w:bookmarkStart w:id="129" w:name="_Toc109616986"/>
      <w:bookmarkStart w:id="130" w:name="_Toc428977735"/>
      <w:bookmarkStart w:id="131" w:name="_Toc451507207"/>
      <w:r w:rsidRPr="00C510D6">
        <w:t>Prophylaxie</w:t>
      </w:r>
      <w:bookmarkEnd w:id="128"/>
      <w:bookmarkEnd w:id="129"/>
      <w:bookmarkEnd w:id="130"/>
      <w:bookmarkEnd w:id="131"/>
    </w:p>
    <w:p w:rsidR="001554E1" w:rsidRPr="00C510D6" w:rsidRDefault="001554E1" w:rsidP="00A358A6">
      <w:pPr>
        <w:pStyle w:val="PUCE1"/>
      </w:pPr>
      <w:r w:rsidRPr="00C510D6">
        <w:t>Traiter les adultes contre les vers et la douve, deux fois par an. Si possible, traiter en fin et en début de saison des pluies, lorsque les animaux changent de pâturage.</w:t>
      </w:r>
    </w:p>
    <w:p w:rsidR="001554E1" w:rsidRPr="00C510D6" w:rsidRDefault="001554E1" w:rsidP="00A358A6">
      <w:pPr>
        <w:pStyle w:val="PUCE1"/>
      </w:pPr>
      <w:r w:rsidRPr="00C510D6">
        <w:t>Vaccination annuelle </w:t>
      </w:r>
      <w:r w:rsidR="009E46EC" w:rsidRPr="00C510D6">
        <w:t>contre la bactérie Escherichia Coli</w:t>
      </w:r>
      <w:r w:rsidRPr="00C510D6">
        <w:t>.</w:t>
      </w:r>
    </w:p>
    <w:p w:rsidR="001554E1" w:rsidRPr="00C510D6" w:rsidRDefault="001554E1" w:rsidP="00A358A6">
      <w:pPr>
        <w:pStyle w:val="PUCE1"/>
      </w:pPr>
      <w:r w:rsidRPr="00C510D6">
        <w:t>Traiter régulièrement contre les parasites externes qui sont vecteurs de maladie</w:t>
      </w:r>
      <w:r w:rsidR="009E46EC" w:rsidRPr="00C510D6">
        <w:t>s</w:t>
      </w:r>
      <w:r w:rsidRPr="00C510D6">
        <w:t xml:space="preserve"> parasitaires sanguines.</w:t>
      </w:r>
    </w:p>
    <w:p w:rsidR="00B5616A" w:rsidRPr="00C510D6" w:rsidRDefault="00B5616A" w:rsidP="007651A8">
      <w:pPr>
        <w:pStyle w:val="PADYP1"/>
        <w:pageBreakBefore/>
        <w:ind w:left="425" w:hanging="425"/>
      </w:pPr>
      <w:bookmarkStart w:id="132" w:name="_Toc428977736"/>
      <w:bookmarkStart w:id="133" w:name="_Toc451507208"/>
      <w:r w:rsidRPr="00C510D6">
        <w:lastRenderedPageBreak/>
        <w:t xml:space="preserve">PARTIE </w:t>
      </w:r>
      <w:r w:rsidR="000C4698" w:rsidRPr="00C510D6">
        <w:t>II</w:t>
      </w:r>
      <w:r w:rsidRPr="00C510D6">
        <w:t> : RAPPELS ET GENERALITES EN SANTE ANIMALE</w:t>
      </w:r>
      <w:bookmarkEnd w:id="132"/>
      <w:bookmarkEnd w:id="133"/>
    </w:p>
    <w:p w:rsidR="00B5616A" w:rsidRPr="00C510D6" w:rsidRDefault="00A101E2" w:rsidP="00A101E2">
      <w:pPr>
        <w:pStyle w:val="PADYP2"/>
      </w:pPr>
      <w:bookmarkStart w:id="134" w:name="_Toc451507209"/>
      <w:r w:rsidRPr="00C510D6">
        <w:t>LES MALADIES</w:t>
      </w:r>
      <w:bookmarkEnd w:id="134"/>
      <w:r w:rsidRPr="00C510D6">
        <w:t> </w:t>
      </w:r>
    </w:p>
    <w:p w:rsidR="00B5616A" w:rsidRPr="00C510D6" w:rsidRDefault="00B5616A" w:rsidP="00C510D6">
      <w:r w:rsidRPr="00C510D6">
        <w:t xml:space="preserve">Il existe deux types de maladies : </w:t>
      </w:r>
    </w:p>
    <w:p w:rsidR="00E81C6F" w:rsidRDefault="00E81C6F" w:rsidP="00C510D6"/>
    <w:p w:rsidR="00B5616A" w:rsidRPr="00C510D6" w:rsidRDefault="00B5616A" w:rsidP="00E81C6F">
      <w:pPr>
        <w:pStyle w:val="PUCE3"/>
      </w:pPr>
      <w:r w:rsidRPr="00C510D6">
        <w:t xml:space="preserve">les maladies non transmissibles : </w:t>
      </w:r>
    </w:p>
    <w:p w:rsidR="00E81C6F" w:rsidRDefault="00E81C6F" w:rsidP="00C510D6"/>
    <w:p w:rsidR="00B5616A" w:rsidRPr="00C510D6" w:rsidRDefault="00B5616A" w:rsidP="00E81C6F">
      <w:pPr>
        <w:pStyle w:val="PUCE1"/>
      </w:pPr>
      <w:r w:rsidRPr="00C510D6">
        <w:t xml:space="preserve">maladies « individuelles », dues à une faiblesse particulière (malformations). Importance de la sélection des reproducteurs </w:t>
      </w:r>
    </w:p>
    <w:p w:rsidR="00B5616A" w:rsidRPr="00C510D6" w:rsidRDefault="00B5616A" w:rsidP="00E81C6F">
      <w:pPr>
        <w:pStyle w:val="PUCE1"/>
      </w:pPr>
      <w:r w:rsidRPr="00C510D6">
        <w:t>maladies « nutritionnelles », dues à un déséquilibre alimentaire (vitamines, minéraux, fibres). Ex : météorisation</w:t>
      </w:r>
    </w:p>
    <w:p w:rsidR="00E81C6F" w:rsidRDefault="00E81C6F" w:rsidP="00C510D6"/>
    <w:p w:rsidR="00B5616A" w:rsidRPr="00C510D6" w:rsidRDefault="00B5616A" w:rsidP="00E81C6F">
      <w:pPr>
        <w:pStyle w:val="PUCE3"/>
      </w:pPr>
      <w:r w:rsidRPr="00C510D6">
        <w:t>Les maladies « infectieuses et parasitaires » dues à l’introduction d’un agent pathogène dans l’organisme.</w:t>
      </w:r>
    </w:p>
    <w:p w:rsidR="00B5616A" w:rsidRPr="00C510D6" w:rsidRDefault="00A101E2" w:rsidP="00A101E2">
      <w:pPr>
        <w:pStyle w:val="PADYP2"/>
      </w:pPr>
      <w:bookmarkStart w:id="135" w:name="_Toc451507210"/>
      <w:r w:rsidRPr="00C510D6">
        <w:t>LES AGENTS PATHOGENES</w:t>
      </w:r>
      <w:bookmarkEnd w:id="135"/>
      <w:r w:rsidRPr="00C510D6">
        <w:t> </w:t>
      </w:r>
    </w:p>
    <w:p w:rsidR="00B5616A" w:rsidRDefault="00B5616A" w:rsidP="00C510D6">
      <w:r w:rsidRPr="00C510D6">
        <w:t>Ce sont :</w:t>
      </w:r>
    </w:p>
    <w:p w:rsidR="00E81C6F" w:rsidRPr="00C510D6" w:rsidRDefault="00E81C6F" w:rsidP="00C510D6"/>
    <w:p w:rsidR="00B5616A" w:rsidRPr="00C510D6" w:rsidRDefault="00B5616A" w:rsidP="00E81C6F">
      <w:pPr>
        <w:pStyle w:val="PUCE1"/>
      </w:pPr>
      <w:r w:rsidRPr="00C510D6">
        <w:t>les microbes : bactérie, virus (peste, choléra, PPA)</w:t>
      </w:r>
    </w:p>
    <w:p w:rsidR="00B5616A" w:rsidRPr="00C510D6" w:rsidRDefault="00B5616A" w:rsidP="00E81C6F">
      <w:pPr>
        <w:pStyle w:val="PUCE1"/>
      </w:pPr>
      <w:r w:rsidRPr="00C510D6">
        <w:t>des parasites internes, externes (douve, ascaris, poux).</w:t>
      </w:r>
    </w:p>
    <w:p w:rsidR="00E81C6F" w:rsidRDefault="00E81C6F" w:rsidP="00C510D6"/>
    <w:p w:rsidR="00B5616A" w:rsidRPr="00C510D6" w:rsidRDefault="00B5616A" w:rsidP="00C510D6">
      <w:r w:rsidRPr="00C510D6">
        <w:t>Un microbe ou parasite présent dans le milieu peut s’introduire dans un</w:t>
      </w:r>
      <w:r w:rsidR="008075A5" w:rsidRPr="00C510D6">
        <w:t xml:space="preserve"> animal et </w:t>
      </w:r>
      <w:r w:rsidRPr="00C510D6">
        <w:t xml:space="preserve">s’y multiplier. Ils provoquent une maladie en attaquant les organes, en produisant des toxines, en se nourrissant des aliments ingérés par l’animal, du sang de l’animal… </w:t>
      </w:r>
    </w:p>
    <w:p w:rsidR="00B5616A" w:rsidRPr="00C510D6" w:rsidRDefault="00A101E2" w:rsidP="00A101E2">
      <w:pPr>
        <w:pStyle w:val="PADYP2"/>
      </w:pPr>
      <w:bookmarkStart w:id="136" w:name="_Toc451507211"/>
      <w:r w:rsidRPr="00C510D6">
        <w:t>LES MODES DE TRANSMISSION</w:t>
      </w:r>
      <w:bookmarkEnd w:id="136"/>
      <w:r w:rsidRPr="00C510D6">
        <w:t> </w:t>
      </w:r>
    </w:p>
    <w:p w:rsidR="00B5616A" w:rsidRPr="00C510D6" w:rsidRDefault="00B5616A" w:rsidP="00E81C6F">
      <w:pPr>
        <w:pStyle w:val="PUCE3"/>
      </w:pPr>
      <w:r w:rsidRPr="00C510D6">
        <w:t xml:space="preserve">Comment un agent pathogène entre dans le corps de l’animal ? </w:t>
      </w:r>
    </w:p>
    <w:p w:rsidR="00E81C6F" w:rsidRDefault="00E81C6F" w:rsidP="00C510D6"/>
    <w:p w:rsidR="00B5616A" w:rsidRPr="00C510D6" w:rsidRDefault="00B5616A" w:rsidP="00E81C6F">
      <w:pPr>
        <w:pStyle w:val="PUCE1"/>
      </w:pPr>
      <w:r w:rsidRPr="00C510D6">
        <w:t>par contact direct avec un autre animal malade (les microbes sont excrétés par l’animal malade).</w:t>
      </w:r>
    </w:p>
    <w:p w:rsidR="00B5616A" w:rsidRPr="00C510D6" w:rsidRDefault="00B5616A" w:rsidP="00E81C6F">
      <w:pPr>
        <w:pStyle w:val="PUCE1"/>
      </w:pPr>
      <w:r w:rsidRPr="00C510D6">
        <w:t xml:space="preserve">par contact indirect (les agents pathogènes ont été laissés dans le milieu extérieur par un animal malade). </w:t>
      </w:r>
    </w:p>
    <w:p w:rsidR="00B5616A" w:rsidRDefault="00B5616A" w:rsidP="00E81C6F">
      <w:pPr>
        <w:pStyle w:val="PUCE1"/>
      </w:pPr>
      <w:r w:rsidRPr="00C510D6">
        <w:t>par des vecteurs :</w:t>
      </w:r>
    </w:p>
    <w:p w:rsidR="00E81C6F" w:rsidRPr="00C510D6" w:rsidRDefault="00E81C6F" w:rsidP="00E81C6F">
      <w:pPr>
        <w:pStyle w:val="PUCE1"/>
        <w:numPr>
          <w:ilvl w:val="0"/>
          <w:numId w:val="0"/>
        </w:numPr>
        <w:ind w:left="720"/>
      </w:pPr>
    </w:p>
    <w:p w:rsidR="00B5616A" w:rsidRPr="00C510D6" w:rsidRDefault="00B5616A" w:rsidP="00E81C6F">
      <w:pPr>
        <w:pStyle w:val="PUCE2"/>
      </w:pPr>
      <w:r w:rsidRPr="00C510D6">
        <w:t>vecteurs actifs qui injectent l’agent pathogène (insectes)</w:t>
      </w:r>
      <w:r w:rsidR="0036154E" w:rsidRPr="00C510D6">
        <w:t>.</w:t>
      </w:r>
    </w:p>
    <w:p w:rsidR="00B5616A" w:rsidRPr="00C510D6" w:rsidRDefault="00B5616A" w:rsidP="00E81C6F">
      <w:pPr>
        <w:pStyle w:val="PUCE2"/>
      </w:pPr>
      <w:r w:rsidRPr="00C510D6">
        <w:t xml:space="preserve">passifs qui transportent l’agent pathogène (homme, </w:t>
      </w:r>
      <w:r w:rsidR="007E5B0D" w:rsidRPr="00C510D6">
        <w:t>vaccinateur</w:t>
      </w:r>
      <w:r w:rsidRPr="00C510D6">
        <w:t xml:space="preserve"> : vêtements, roues des vélos, semelles, aiguilles). </w:t>
      </w:r>
    </w:p>
    <w:p w:rsidR="00E81C6F" w:rsidRDefault="00E81C6F" w:rsidP="00C510D6"/>
    <w:p w:rsidR="00B5616A" w:rsidRPr="00C510D6" w:rsidRDefault="00B5616A" w:rsidP="00C510D6">
      <w:r w:rsidRPr="00C510D6">
        <w:t xml:space="preserve">Le mode de transmission varie en fonction des caractéristiques de l’agent pathogène (parasites, bactéries, virus). </w:t>
      </w:r>
    </w:p>
    <w:p w:rsidR="00B5616A" w:rsidRPr="00C510D6" w:rsidRDefault="00B5616A" w:rsidP="00C510D6">
      <w:r w:rsidRPr="00C510D6">
        <w:t xml:space="preserve">On parle de maladie contagieuse lorsque la contamination se fait principalement par contact direct entre les animaux malades (peste, choléra, PPA).  </w:t>
      </w:r>
    </w:p>
    <w:p w:rsidR="00526BB8" w:rsidRPr="00C510D6" w:rsidRDefault="00B5616A" w:rsidP="00C510D6">
      <w:r w:rsidRPr="00C510D6">
        <w:t>On parle de maladie transmissible quand la contamination se fait par contact indirect ou vecteurs (parasites).</w:t>
      </w:r>
    </w:p>
    <w:p w:rsidR="00B5616A" w:rsidRPr="00C510D6" w:rsidRDefault="00A101E2" w:rsidP="007651A8">
      <w:pPr>
        <w:pStyle w:val="PADYP2"/>
        <w:pageBreakBefore/>
      </w:pPr>
      <w:bookmarkStart w:id="137" w:name="_Toc451507212"/>
      <w:r w:rsidRPr="00C510D6">
        <w:lastRenderedPageBreak/>
        <w:t>LES MOYENS DE LUTTE CONTRE LES AGENTS PATHOGENES</w:t>
      </w:r>
      <w:bookmarkEnd w:id="137"/>
      <w:r w:rsidRPr="00C510D6">
        <w:t xml:space="preserve"> </w:t>
      </w:r>
    </w:p>
    <w:p w:rsidR="00B5616A" w:rsidRPr="00C510D6" w:rsidRDefault="00B5616A" w:rsidP="00E81C6F">
      <w:pPr>
        <w:pStyle w:val="PUCE3"/>
      </w:pPr>
      <w:r w:rsidRPr="00C510D6">
        <w:t>Comment limiter les contaminations ? : La prophylaxie sanitaire </w:t>
      </w:r>
    </w:p>
    <w:p w:rsidR="00E81C6F" w:rsidRDefault="00E81C6F" w:rsidP="00C510D6"/>
    <w:p w:rsidR="00B5616A" w:rsidRPr="00C510D6" w:rsidRDefault="00B5616A" w:rsidP="00E81C6F">
      <w:pPr>
        <w:pStyle w:val="PUCE1"/>
      </w:pPr>
      <w:r w:rsidRPr="00C510D6">
        <w:t>Limiter la contamination par contact direct :</w:t>
      </w:r>
    </w:p>
    <w:p w:rsidR="00B5616A" w:rsidRPr="00C510D6" w:rsidRDefault="00B5616A" w:rsidP="00E81C6F">
      <w:pPr>
        <w:pStyle w:val="PUCE2"/>
      </w:pPr>
      <w:r w:rsidRPr="00C510D6">
        <w:t>réduire les contacts entre animaux (bâtiments d’élevage fermés)</w:t>
      </w:r>
      <w:r w:rsidR="007A48C8" w:rsidRPr="00C510D6">
        <w:t> ;</w:t>
      </w:r>
    </w:p>
    <w:p w:rsidR="00B5616A" w:rsidRPr="00C510D6" w:rsidRDefault="00B5616A" w:rsidP="00E81C6F">
      <w:pPr>
        <w:pStyle w:val="PUCE2"/>
      </w:pPr>
      <w:r w:rsidRPr="00C510D6">
        <w:t>isoler rapidement les malades</w:t>
      </w:r>
      <w:r w:rsidR="007A48C8" w:rsidRPr="00C510D6">
        <w:t> ;</w:t>
      </w:r>
    </w:p>
    <w:p w:rsidR="00B5616A" w:rsidRPr="00C510D6" w:rsidRDefault="00B5616A" w:rsidP="00E81C6F">
      <w:pPr>
        <w:pStyle w:val="PUCE2"/>
      </w:pPr>
      <w:r w:rsidRPr="00C510D6">
        <w:t>respecter une quarantaine pour les animaux nouvellement introduits dans l’élevage. Principes de la quarantaine : isol</w:t>
      </w:r>
      <w:r w:rsidR="007A48C8" w:rsidRPr="00C510D6">
        <w:t>er l’animal pendant 2 semaines, le vacciner et le déparasiter et</w:t>
      </w:r>
      <w:r w:rsidRPr="00C510D6">
        <w:t xml:space="preserve"> l’introduire avec les autres animaux s’il ne déclare pas de maladie.</w:t>
      </w:r>
    </w:p>
    <w:p w:rsidR="00E81C6F" w:rsidRDefault="00E81C6F" w:rsidP="00C510D6"/>
    <w:p w:rsidR="00B5616A" w:rsidRPr="00C510D6" w:rsidRDefault="00B5616A" w:rsidP="00E81C6F">
      <w:pPr>
        <w:pStyle w:val="PUCE1"/>
      </w:pPr>
      <w:r w:rsidRPr="00C510D6">
        <w:t>Limiter la multiplication des agents pathogènes dans le milieu</w:t>
      </w:r>
      <w:r w:rsidR="000304E3" w:rsidRPr="00C510D6">
        <w:t> :</w:t>
      </w:r>
      <w:r w:rsidRPr="00C510D6">
        <w:t xml:space="preserve"> </w:t>
      </w:r>
    </w:p>
    <w:p w:rsidR="00E81C6F" w:rsidRDefault="00E81C6F" w:rsidP="00C510D6"/>
    <w:p w:rsidR="00B5616A" w:rsidRPr="00C510D6" w:rsidRDefault="00B5616A" w:rsidP="00E81C6F">
      <w:pPr>
        <w:pStyle w:val="PUCE2"/>
      </w:pPr>
      <w:r w:rsidRPr="00C510D6">
        <w:t>hygiène et désinfection des bâtiments et du matériel (sols, mangeoires, abreuvoirs)</w:t>
      </w:r>
      <w:r w:rsidR="000304E3" w:rsidRPr="00C510D6">
        <w:t>.</w:t>
      </w:r>
      <w:r w:rsidRPr="00C510D6">
        <w:t> </w:t>
      </w:r>
    </w:p>
    <w:p w:rsidR="00B5616A" w:rsidRPr="00C510D6" w:rsidRDefault="00B5616A" w:rsidP="00E81C6F">
      <w:pPr>
        <w:pStyle w:val="PUCE2"/>
      </w:pPr>
      <w:r w:rsidRPr="00C510D6">
        <w:t>distribution d’aliments et eau propre</w:t>
      </w:r>
      <w:r w:rsidR="000304E3" w:rsidRPr="00C510D6">
        <w:t>.</w:t>
      </w:r>
    </w:p>
    <w:p w:rsidR="00E81C6F" w:rsidRDefault="00E81C6F" w:rsidP="00C510D6"/>
    <w:p w:rsidR="00B5616A" w:rsidRPr="00C510D6" w:rsidRDefault="00B5616A" w:rsidP="00E81C6F">
      <w:pPr>
        <w:pStyle w:val="PUCE1"/>
      </w:pPr>
      <w:r w:rsidRPr="00C510D6">
        <w:t>Limiter la transmission par vecteurs</w:t>
      </w:r>
      <w:r w:rsidR="000304E3" w:rsidRPr="00C510D6">
        <w:t> :</w:t>
      </w:r>
    </w:p>
    <w:p w:rsidR="00E81C6F" w:rsidRDefault="00E81C6F" w:rsidP="00C510D6"/>
    <w:p w:rsidR="00B5616A" w:rsidRPr="00C510D6" w:rsidRDefault="00B5616A" w:rsidP="00E81C6F">
      <w:pPr>
        <w:pStyle w:val="PUCE2"/>
      </w:pPr>
      <w:r w:rsidRPr="00C510D6">
        <w:t>hygiène des personnes s’occupant de l’élevage : éleveurs et ACSA (désinfection des mains, des semelles, du matériel)</w:t>
      </w:r>
      <w:r w:rsidR="0036120C" w:rsidRPr="00C510D6">
        <w:t>.</w:t>
      </w:r>
    </w:p>
    <w:p w:rsidR="00B5616A" w:rsidRPr="00C510D6" w:rsidRDefault="00B5616A" w:rsidP="00E81C6F">
      <w:pPr>
        <w:pStyle w:val="PUCE2"/>
      </w:pPr>
      <w:r w:rsidRPr="00C510D6">
        <w:t>désinsectisation, antiparasitaires externes</w:t>
      </w:r>
      <w:r w:rsidR="0036120C" w:rsidRPr="00C510D6">
        <w:t>.</w:t>
      </w:r>
    </w:p>
    <w:p w:rsidR="00E81C6F" w:rsidRDefault="00E81C6F" w:rsidP="00C510D6"/>
    <w:p w:rsidR="00B5616A" w:rsidRPr="00C510D6" w:rsidRDefault="00B5616A" w:rsidP="00E81C6F">
      <w:pPr>
        <w:pStyle w:val="PUCE3"/>
      </w:pPr>
      <w:r w:rsidRPr="00C510D6">
        <w:t xml:space="preserve">Comment détruire les agents pathogènes présents dans les animaux malades ? : Les traitements curatifs </w:t>
      </w:r>
    </w:p>
    <w:p w:rsidR="00E81C6F" w:rsidRDefault="00E81C6F" w:rsidP="00C510D6"/>
    <w:p w:rsidR="00B5616A" w:rsidRPr="00C510D6" w:rsidRDefault="00B5616A" w:rsidP="00C510D6">
      <w:r w:rsidRPr="00C510D6">
        <w:t xml:space="preserve">On utilise : </w:t>
      </w:r>
    </w:p>
    <w:p w:rsidR="00E81C6F" w:rsidRDefault="00E81C6F" w:rsidP="00C510D6"/>
    <w:p w:rsidR="00B5616A" w:rsidRPr="00C510D6" w:rsidRDefault="00B5616A" w:rsidP="00E81C6F">
      <w:pPr>
        <w:pStyle w:val="PUCE1"/>
      </w:pPr>
      <w:r w:rsidRPr="00C510D6">
        <w:t>les antibiotiques contre les bactéries</w:t>
      </w:r>
      <w:r w:rsidR="00E71DA0" w:rsidRPr="00C510D6">
        <w:t>.</w:t>
      </w:r>
    </w:p>
    <w:p w:rsidR="00B5616A" w:rsidRPr="00C510D6" w:rsidRDefault="00B5616A" w:rsidP="00E81C6F">
      <w:pPr>
        <w:pStyle w:val="PUCE1"/>
      </w:pPr>
      <w:r w:rsidRPr="00C510D6">
        <w:t>les antiparasitaires contre les parasites</w:t>
      </w:r>
      <w:r w:rsidR="00E71DA0" w:rsidRPr="00C510D6">
        <w:t>.</w:t>
      </w:r>
      <w:r w:rsidRPr="00C510D6">
        <w:t xml:space="preserve"> </w:t>
      </w:r>
    </w:p>
    <w:p w:rsidR="00E81C6F" w:rsidRDefault="00E81C6F" w:rsidP="00C510D6"/>
    <w:p w:rsidR="00B5616A" w:rsidRPr="00C510D6" w:rsidRDefault="00B5616A" w:rsidP="00E81C6F">
      <w:pPr>
        <w:pStyle w:val="PUCE3"/>
      </w:pPr>
      <w:r w:rsidRPr="00C510D6">
        <w:t xml:space="preserve">Comment combattre l’agent pathogène avant sa multiplication dans l’animal ? : Les traitements préventifs </w:t>
      </w:r>
    </w:p>
    <w:p w:rsidR="00E81C6F" w:rsidRDefault="00E81C6F" w:rsidP="00C510D6"/>
    <w:p w:rsidR="00B5616A" w:rsidRPr="00C510D6" w:rsidRDefault="0041028F" w:rsidP="00C510D6">
      <w:r w:rsidRPr="00C510D6">
        <w:t xml:space="preserve">On utilise des vaccins et </w:t>
      </w:r>
      <w:r w:rsidR="00B5616A" w:rsidRPr="00C510D6">
        <w:t>des antiparasitaires régulièrement</w:t>
      </w:r>
      <w:r w:rsidRPr="00C510D6">
        <w:t>.</w:t>
      </w:r>
      <w:r w:rsidR="00B5616A" w:rsidRPr="00C510D6">
        <w:t xml:space="preserve"> </w:t>
      </w:r>
    </w:p>
    <w:p w:rsidR="00B5616A" w:rsidRPr="00C510D6" w:rsidRDefault="00A101E2" w:rsidP="00A101E2">
      <w:pPr>
        <w:pStyle w:val="PADYP2"/>
      </w:pPr>
      <w:bookmarkStart w:id="138" w:name="_Toc451507213"/>
      <w:r w:rsidRPr="00C510D6">
        <w:t>PRINCIPES DES TRAITEMENTS CURATIFS ET PREVENTIFS</w:t>
      </w:r>
      <w:bookmarkEnd w:id="138"/>
      <w:r w:rsidRPr="00C510D6">
        <w:t xml:space="preserve">  </w:t>
      </w:r>
    </w:p>
    <w:p w:rsidR="00B5616A" w:rsidRPr="00C510D6" w:rsidRDefault="00B5616A" w:rsidP="000961F8">
      <w:pPr>
        <w:pStyle w:val="PADYP3"/>
      </w:pPr>
      <w:bookmarkStart w:id="139" w:name="_Toc451507214"/>
      <w:r w:rsidRPr="00C510D6">
        <w:t>La vaccination</w:t>
      </w:r>
      <w:bookmarkEnd w:id="139"/>
    </w:p>
    <w:p w:rsidR="00B5616A" w:rsidRPr="00C510D6" w:rsidRDefault="00B5616A" w:rsidP="000961F8">
      <w:pPr>
        <w:pStyle w:val="PUCE3"/>
      </w:pPr>
      <w:r w:rsidRPr="00C510D6">
        <w:t>Principes</w:t>
      </w:r>
      <w:r w:rsidR="00EB10C5" w:rsidRPr="00C510D6">
        <w:t> :</w:t>
      </w:r>
      <w:r w:rsidRPr="00C510D6">
        <w:t xml:space="preserve"> </w:t>
      </w:r>
    </w:p>
    <w:p w:rsidR="000961F8" w:rsidRDefault="000961F8" w:rsidP="00C510D6"/>
    <w:p w:rsidR="00B5616A" w:rsidRPr="00C510D6" w:rsidRDefault="00B5616A" w:rsidP="000961F8">
      <w:pPr>
        <w:pStyle w:val="PUCE1"/>
      </w:pPr>
      <w:r w:rsidRPr="00C510D6">
        <w:t xml:space="preserve">Faire produire par l’organisme des « armes » (anticorps) pour détruire l’agent pathogène si celui-ci s’introduit dans l’organisme. </w:t>
      </w:r>
    </w:p>
    <w:p w:rsidR="00B5616A" w:rsidRPr="00C510D6" w:rsidRDefault="00B5616A" w:rsidP="000961F8">
      <w:pPr>
        <w:pStyle w:val="PUCE1"/>
      </w:pPr>
      <w:r w:rsidRPr="00C510D6">
        <w:t xml:space="preserve">Le vaccin contient le microbe atténué ou tué (c'est-à-dire qu’il ne rend pas malade) mais stimule le corps pour produire les anticorps. </w:t>
      </w:r>
    </w:p>
    <w:p w:rsidR="00B5616A" w:rsidRPr="00C510D6" w:rsidRDefault="00B5616A" w:rsidP="000961F8">
      <w:pPr>
        <w:pStyle w:val="PUCE1"/>
      </w:pPr>
      <w:r w:rsidRPr="00C510D6">
        <w:t>Un vaccin correspond à une ou plusieurs maladies spécifiques</w:t>
      </w:r>
      <w:r w:rsidR="00D1604E" w:rsidRPr="00C510D6">
        <w:t>.</w:t>
      </w:r>
    </w:p>
    <w:p w:rsidR="00B5616A" w:rsidRPr="00C510D6" w:rsidRDefault="00B5616A" w:rsidP="000961F8">
      <w:pPr>
        <w:pStyle w:val="PUCE1"/>
      </w:pPr>
      <w:r w:rsidRPr="00C510D6">
        <w:t>Il y a toujours un délai entre l’injection et la fabrication des anticorps (délai d’installation de l’immunité).</w:t>
      </w:r>
    </w:p>
    <w:p w:rsidR="00B5616A" w:rsidRPr="00C510D6" w:rsidRDefault="00B5616A" w:rsidP="000961F8">
      <w:pPr>
        <w:pStyle w:val="PUCE1"/>
      </w:pPr>
      <w:r w:rsidRPr="00C510D6">
        <w:t>Les vaccins nécessitent des rappels réguliers (variable en fonction du vaccin)</w:t>
      </w:r>
      <w:r w:rsidR="00D1604E" w:rsidRPr="00C510D6">
        <w:t>.</w:t>
      </w:r>
      <w:r w:rsidRPr="00C510D6">
        <w:t xml:space="preserve"> </w:t>
      </w:r>
    </w:p>
    <w:p w:rsidR="000961F8" w:rsidRDefault="000961F8" w:rsidP="00C510D6"/>
    <w:p w:rsidR="00B5616A" w:rsidRPr="00C510D6" w:rsidRDefault="00B5616A" w:rsidP="007651A8">
      <w:pPr>
        <w:pStyle w:val="PUCE3"/>
        <w:pageBreakBefore/>
        <w:ind w:left="357" w:hanging="357"/>
      </w:pPr>
      <w:r w:rsidRPr="00C510D6">
        <w:lastRenderedPageBreak/>
        <w:t>Règles de vaccination</w:t>
      </w:r>
      <w:r w:rsidR="00EB10C5" w:rsidRPr="00C510D6">
        <w:t> :</w:t>
      </w:r>
      <w:r w:rsidRPr="00C510D6">
        <w:t xml:space="preserve"> </w:t>
      </w:r>
    </w:p>
    <w:p w:rsidR="000961F8" w:rsidRDefault="000961F8" w:rsidP="00C510D6"/>
    <w:p w:rsidR="00B5616A" w:rsidRPr="00C510D6" w:rsidRDefault="00B5616A" w:rsidP="000961F8">
      <w:pPr>
        <w:pStyle w:val="PUCE1"/>
      </w:pPr>
      <w:r w:rsidRPr="00C510D6">
        <w:t>Vacciner les animaux sains et suffisamment âgés</w:t>
      </w:r>
      <w:r w:rsidR="00615A96" w:rsidRPr="00C510D6">
        <w:t>.</w:t>
      </w:r>
      <w:r w:rsidRPr="00C510D6">
        <w:t xml:space="preserve"> </w:t>
      </w:r>
    </w:p>
    <w:p w:rsidR="00B5616A" w:rsidRPr="00C510D6" w:rsidRDefault="00B5616A" w:rsidP="000961F8">
      <w:pPr>
        <w:pStyle w:val="PUCE1"/>
      </w:pPr>
      <w:r w:rsidRPr="00C510D6">
        <w:t>Vacciner hors période d’épidémie</w:t>
      </w:r>
      <w:r w:rsidR="00615A96" w:rsidRPr="00C510D6">
        <w:t>.</w:t>
      </w:r>
    </w:p>
    <w:p w:rsidR="00B5616A" w:rsidRPr="00C510D6" w:rsidRDefault="00B5616A" w:rsidP="000961F8">
      <w:pPr>
        <w:pStyle w:val="PUCE1"/>
      </w:pPr>
      <w:r w:rsidRPr="00C510D6">
        <w:t>Conserver les vaccins au froid</w:t>
      </w:r>
      <w:r w:rsidR="00615A96" w:rsidRPr="00C510D6">
        <w:t>.</w:t>
      </w:r>
      <w:r w:rsidRPr="00C510D6">
        <w:t xml:space="preserve"> </w:t>
      </w:r>
    </w:p>
    <w:p w:rsidR="00B5616A" w:rsidRPr="00C510D6" w:rsidRDefault="00B5616A" w:rsidP="000961F8">
      <w:pPr>
        <w:pStyle w:val="PUCE1"/>
      </w:pPr>
      <w:r w:rsidRPr="00C510D6">
        <w:t>Faire les rappels à temps</w:t>
      </w:r>
      <w:r w:rsidR="00615A96" w:rsidRPr="00C510D6">
        <w:t>.</w:t>
      </w:r>
    </w:p>
    <w:p w:rsidR="000961F8" w:rsidRDefault="000961F8" w:rsidP="00C510D6"/>
    <w:p w:rsidR="00B5616A" w:rsidRPr="00C510D6" w:rsidRDefault="00B5616A" w:rsidP="000961F8">
      <w:pPr>
        <w:pStyle w:val="PUCE3"/>
      </w:pPr>
      <w:r w:rsidRPr="00C510D6">
        <w:t>Cause des échecs vaccinaux :</w:t>
      </w:r>
    </w:p>
    <w:p w:rsidR="000961F8" w:rsidRDefault="000961F8" w:rsidP="00C510D6"/>
    <w:p w:rsidR="00B5616A" w:rsidRPr="00C510D6" w:rsidRDefault="00B5616A" w:rsidP="000961F8">
      <w:pPr>
        <w:pStyle w:val="PUCE1"/>
      </w:pPr>
      <w:r w:rsidRPr="00C510D6">
        <w:t>Animal trop jeune, malade ou en incubation de la maladie</w:t>
      </w:r>
      <w:r w:rsidR="00EB10C5" w:rsidRPr="00C510D6">
        <w:t>.</w:t>
      </w:r>
    </w:p>
    <w:p w:rsidR="00B5616A" w:rsidRPr="00C510D6" w:rsidRDefault="00B5616A" w:rsidP="000961F8">
      <w:pPr>
        <w:pStyle w:val="PUCE1"/>
      </w:pPr>
      <w:r w:rsidRPr="00C510D6">
        <w:t>Vaccin mal conservé</w:t>
      </w:r>
      <w:r w:rsidR="00EB10C5" w:rsidRPr="00C510D6">
        <w:t>.</w:t>
      </w:r>
      <w:r w:rsidRPr="00C510D6">
        <w:t xml:space="preserve"> </w:t>
      </w:r>
    </w:p>
    <w:p w:rsidR="00B5616A" w:rsidRPr="00C510D6" w:rsidRDefault="00B5616A" w:rsidP="000961F8">
      <w:pPr>
        <w:pStyle w:val="PUCE1"/>
      </w:pPr>
      <w:r w:rsidRPr="00C510D6">
        <w:t>Vaccin périmé</w:t>
      </w:r>
      <w:r w:rsidR="00EB10C5" w:rsidRPr="00C510D6">
        <w:t>.</w:t>
      </w:r>
      <w:r w:rsidRPr="00C510D6">
        <w:t xml:space="preserve"> </w:t>
      </w:r>
    </w:p>
    <w:p w:rsidR="00B5616A" w:rsidRPr="00C510D6" w:rsidRDefault="00B5616A" w:rsidP="000961F8">
      <w:pPr>
        <w:pStyle w:val="PUCE1"/>
      </w:pPr>
      <w:r w:rsidRPr="00C510D6">
        <w:t>Injection mal faite (dose, voie d’administration …)</w:t>
      </w:r>
      <w:r w:rsidR="00EB10C5" w:rsidRPr="00C510D6">
        <w:t>.</w:t>
      </w:r>
    </w:p>
    <w:p w:rsidR="00B5616A" w:rsidRPr="00C510D6" w:rsidRDefault="00B5616A" w:rsidP="000961F8">
      <w:pPr>
        <w:pStyle w:val="PADYP3"/>
      </w:pPr>
      <w:bookmarkStart w:id="140" w:name="_Toc451507215"/>
      <w:r w:rsidRPr="00C510D6">
        <w:t>Les traitements curatifs : le bon usage des médicaments</w:t>
      </w:r>
      <w:bookmarkEnd w:id="140"/>
      <w:r w:rsidRPr="00C510D6">
        <w:t xml:space="preserve"> </w:t>
      </w:r>
    </w:p>
    <w:p w:rsidR="00B5616A" w:rsidRPr="00C510D6" w:rsidRDefault="00B5616A" w:rsidP="000961F8">
      <w:pPr>
        <w:pStyle w:val="PUCE1"/>
      </w:pPr>
      <w:r w:rsidRPr="00C510D6">
        <w:t>Le dosage est fonction du poids de l’animal et de l’espèce. Un sous-dosage ne sert à rien</w:t>
      </w:r>
      <w:r w:rsidR="00AC4FE3" w:rsidRPr="00C510D6">
        <w:t xml:space="preserve"> et </w:t>
      </w:r>
      <w:r w:rsidRPr="00C510D6">
        <w:t xml:space="preserve">un surdosage peut être dangereux. </w:t>
      </w:r>
    </w:p>
    <w:p w:rsidR="00B5616A" w:rsidRPr="00C510D6" w:rsidRDefault="00B5616A" w:rsidP="000961F8">
      <w:pPr>
        <w:pStyle w:val="PUCE1"/>
      </w:pPr>
      <w:r w:rsidRPr="00C510D6">
        <w:t>La durée du traitement doit être respectée sous peine d’échec</w:t>
      </w:r>
      <w:r w:rsidR="00AC4FE3" w:rsidRPr="00C510D6">
        <w:t>.</w:t>
      </w:r>
      <w:r w:rsidRPr="00C510D6">
        <w:t xml:space="preserve"> </w:t>
      </w:r>
    </w:p>
    <w:p w:rsidR="00B5616A" w:rsidRPr="00C510D6" w:rsidRDefault="00B5616A" w:rsidP="000961F8">
      <w:pPr>
        <w:pStyle w:val="PUCE1"/>
      </w:pPr>
      <w:r w:rsidRPr="00C510D6">
        <w:t>La voie d’administration doit être respectée : SC, IM, Per Os, Pour on</w:t>
      </w:r>
      <w:r w:rsidR="00FD25AB" w:rsidRPr="00C510D6">
        <w:t>.</w:t>
      </w:r>
      <w:r w:rsidRPr="00C510D6">
        <w:t xml:space="preserve">  </w:t>
      </w:r>
    </w:p>
    <w:p w:rsidR="00B5616A" w:rsidRPr="00C510D6" w:rsidRDefault="00B5616A" w:rsidP="000961F8">
      <w:pPr>
        <w:pStyle w:val="PUCE1"/>
      </w:pPr>
      <w:r w:rsidRPr="00C510D6">
        <w:t>On doit informer l’éleveur du délai d’attente : « temps pendant lequel, après un traitement, la viande et le lait des animaux ne peuvent être consommées par l’homme »</w:t>
      </w:r>
      <w:r w:rsidR="00FD25AB" w:rsidRPr="00C510D6">
        <w:t>.</w:t>
      </w:r>
      <w:r w:rsidRPr="00C510D6">
        <w:t xml:space="preserve"> </w:t>
      </w:r>
    </w:p>
    <w:p w:rsidR="00B5616A" w:rsidRPr="00C510D6" w:rsidRDefault="00A101E2" w:rsidP="00A101E2">
      <w:pPr>
        <w:pStyle w:val="PADYP2"/>
      </w:pPr>
      <w:bookmarkStart w:id="141" w:name="_Toc451507216"/>
      <w:r w:rsidRPr="00C510D6">
        <w:t>MESURES A PRENDRE EN CAS DE MALADIE CONTAGIEUSE</w:t>
      </w:r>
      <w:bookmarkEnd w:id="141"/>
      <w:r w:rsidRPr="00C510D6">
        <w:t> </w:t>
      </w:r>
    </w:p>
    <w:p w:rsidR="00B5616A" w:rsidRPr="00C510D6" w:rsidRDefault="00B5616A" w:rsidP="00511E1D">
      <w:pPr>
        <w:pStyle w:val="PUCE1"/>
      </w:pPr>
      <w:r w:rsidRPr="00C510D6">
        <w:t>dest</w:t>
      </w:r>
      <w:r w:rsidRPr="00511E1D">
        <w:rPr>
          <w:rStyle w:val="PUCE1Car"/>
        </w:rPr>
        <w:t>r</w:t>
      </w:r>
      <w:r w:rsidRPr="00C510D6">
        <w:t>uction des cadavres (par enfouissement avec chaux ou par le feu)</w:t>
      </w:r>
      <w:r w:rsidR="005B12EC" w:rsidRPr="00C510D6">
        <w:t>.</w:t>
      </w:r>
    </w:p>
    <w:p w:rsidR="00B5616A" w:rsidRPr="00C510D6" w:rsidRDefault="00B5616A" w:rsidP="00511E1D">
      <w:pPr>
        <w:pStyle w:val="PUCE1"/>
      </w:pPr>
      <w:r w:rsidRPr="00C510D6">
        <w:t>interdire la vente des œufs et de la viande</w:t>
      </w:r>
      <w:r w:rsidR="005B12EC" w:rsidRPr="00C510D6">
        <w:t>.</w:t>
      </w:r>
      <w:r w:rsidRPr="00C510D6">
        <w:t xml:space="preserve"> </w:t>
      </w:r>
    </w:p>
    <w:p w:rsidR="00B5616A" w:rsidRPr="00C510D6" w:rsidRDefault="00B5616A" w:rsidP="00511E1D">
      <w:pPr>
        <w:pStyle w:val="PUCE1"/>
      </w:pPr>
      <w:r w:rsidRPr="00C510D6">
        <w:t>isolement des malades et traitement si possible</w:t>
      </w:r>
      <w:r w:rsidR="005B12EC" w:rsidRPr="00C510D6">
        <w:t>.</w:t>
      </w:r>
    </w:p>
    <w:p w:rsidR="00B5616A" w:rsidRPr="00C510D6" w:rsidRDefault="00B5616A" w:rsidP="00511E1D">
      <w:pPr>
        <w:pStyle w:val="PUCE1"/>
      </w:pPr>
      <w:r w:rsidRPr="00C510D6">
        <w:t>désinfection des poulaillers, éta</w:t>
      </w:r>
      <w:r w:rsidR="005B12EC" w:rsidRPr="00C510D6">
        <w:t>bles, matériel, etc. au Crésyl ou à l’</w:t>
      </w:r>
      <w:r w:rsidRPr="00C510D6">
        <w:t>eau de Javel</w:t>
      </w:r>
      <w:r w:rsidR="005B12EC" w:rsidRPr="00C510D6">
        <w:t>.</w:t>
      </w:r>
      <w:r w:rsidRPr="00C510D6">
        <w:t xml:space="preserve"> </w:t>
      </w:r>
    </w:p>
    <w:p w:rsidR="00B5616A" w:rsidRPr="00C510D6" w:rsidRDefault="00B5616A" w:rsidP="00511E1D">
      <w:pPr>
        <w:pStyle w:val="PUCE1"/>
      </w:pPr>
      <w:r w:rsidRPr="00C510D6">
        <w:t>application d’un vide sanitaire d’au moins deux semaines</w:t>
      </w:r>
      <w:r w:rsidR="005B12EC" w:rsidRPr="00C510D6">
        <w:t>.</w:t>
      </w:r>
    </w:p>
    <w:p w:rsidR="00B5616A" w:rsidRPr="00C510D6" w:rsidRDefault="00B5616A" w:rsidP="00511E1D">
      <w:pPr>
        <w:pStyle w:val="PUCE1"/>
      </w:pPr>
      <w:r w:rsidRPr="00C510D6">
        <w:t>attention à ne pas transmettre la maladie ailleurs : toute personne quittant l’élevage doit  changer de vêtements, se désinfecter les mains et les chaussures</w:t>
      </w:r>
      <w:r w:rsidR="005B12EC" w:rsidRPr="00C510D6">
        <w:t>.</w:t>
      </w:r>
    </w:p>
    <w:p w:rsidR="00B5616A" w:rsidRPr="00C510D6" w:rsidRDefault="00B5616A" w:rsidP="00511E1D">
      <w:pPr>
        <w:pStyle w:val="PUCE1"/>
      </w:pPr>
      <w:r w:rsidRPr="00C510D6">
        <w:t>informer les autorités (maires, chefs de quartiers), les autres éleveurs et les autorités vétérinaires (chef de poste)</w:t>
      </w:r>
      <w:r w:rsidR="005B12EC" w:rsidRPr="00C510D6">
        <w:t>.</w:t>
      </w:r>
    </w:p>
    <w:p w:rsidR="00B5616A" w:rsidRPr="00C510D6" w:rsidRDefault="00A101E2" w:rsidP="00A101E2">
      <w:pPr>
        <w:pStyle w:val="PADYP2"/>
      </w:pPr>
      <w:bookmarkStart w:id="142" w:name="_Toc451507217"/>
      <w:r w:rsidRPr="00C510D6">
        <w:t>LES ZOONOSES</w:t>
      </w:r>
      <w:bookmarkEnd w:id="142"/>
      <w:r w:rsidRPr="00C510D6">
        <w:t> </w:t>
      </w:r>
    </w:p>
    <w:p w:rsidR="00B5616A" w:rsidRPr="00C510D6" w:rsidRDefault="00B5616A" w:rsidP="00C510D6">
      <w:r w:rsidRPr="00C510D6">
        <w:t>Une zoonose est une maladie animale transmissible à l’homme.</w:t>
      </w:r>
    </w:p>
    <w:p w:rsidR="00511E1D" w:rsidRDefault="00511E1D" w:rsidP="00C510D6"/>
    <w:p w:rsidR="00B5616A" w:rsidRPr="00C510D6" w:rsidRDefault="00B5616A" w:rsidP="00511E1D">
      <w:pPr>
        <w:pStyle w:val="PUCE3"/>
      </w:pPr>
      <w:r w:rsidRPr="00C510D6">
        <w:t xml:space="preserve">La </w:t>
      </w:r>
      <w:r w:rsidRPr="00F84A40">
        <w:rPr>
          <w:b/>
        </w:rPr>
        <w:t>rage</w:t>
      </w:r>
      <w:r w:rsidRPr="00C510D6">
        <w:t> : attaque tous les animaux à sang chaud ; elle se transmet par contact avec la sal</w:t>
      </w:r>
      <w:r w:rsidR="007E013C" w:rsidRPr="00C510D6">
        <w:t>ive d’un animal enragé (morsure ou</w:t>
      </w:r>
      <w:r w:rsidRPr="00C510D6">
        <w:t xml:space="preserve"> griffure). Incubation&lt;15 jours.</w:t>
      </w:r>
    </w:p>
    <w:p w:rsidR="00511E1D" w:rsidRDefault="00511E1D" w:rsidP="00C510D6"/>
    <w:p w:rsidR="00B5616A" w:rsidRPr="00C510D6" w:rsidRDefault="00B5616A" w:rsidP="00511E1D">
      <w:pPr>
        <w:pStyle w:val="PUCE3"/>
      </w:pPr>
      <w:r w:rsidRPr="00C510D6">
        <w:t xml:space="preserve">La </w:t>
      </w:r>
      <w:r w:rsidRPr="00F84A40">
        <w:rPr>
          <w:b/>
        </w:rPr>
        <w:t>cysticercose du porc</w:t>
      </w:r>
      <w:r w:rsidRPr="00C510D6">
        <w:t xml:space="preserve"> : se transmet par l’ingestion des œufs du parasite contenu dans les selles des porcs (mauvaise hygiène de l’éleveur, porcs en divagation). La consommation de viande de porc contaminée et peu cuite, provoque le </w:t>
      </w:r>
      <w:r w:rsidR="007651A8" w:rsidRPr="00C510D6">
        <w:t>Tænia</w:t>
      </w:r>
      <w:r w:rsidRPr="00C510D6">
        <w:t xml:space="preserve"> (vers solitaire) chez l’homme. </w:t>
      </w:r>
    </w:p>
    <w:p w:rsidR="00511E1D" w:rsidRDefault="00511E1D" w:rsidP="00C510D6"/>
    <w:p w:rsidR="00B5616A" w:rsidRPr="00C510D6" w:rsidRDefault="00B5616A" w:rsidP="00511E1D">
      <w:pPr>
        <w:pStyle w:val="PUCE3"/>
      </w:pPr>
      <w:r w:rsidRPr="00C510D6">
        <w:t xml:space="preserve">La </w:t>
      </w:r>
      <w:r w:rsidRPr="00F84A40">
        <w:rPr>
          <w:b/>
        </w:rPr>
        <w:t>tuberculose bovine</w:t>
      </w:r>
      <w:r w:rsidRPr="00C510D6">
        <w:t xml:space="preserve"> : se transmet par contact rapproché avec un bovin tuberculeux ou par consommation de lait cru contaminé. Les personnes sensibles sont les enfants, </w:t>
      </w:r>
      <w:r w:rsidR="00FE5450" w:rsidRPr="00C510D6">
        <w:t xml:space="preserve">les </w:t>
      </w:r>
      <w:r w:rsidRPr="00C510D6">
        <w:t xml:space="preserve">vieillards et </w:t>
      </w:r>
      <w:r w:rsidR="00FE5450" w:rsidRPr="00C510D6">
        <w:t xml:space="preserve">les </w:t>
      </w:r>
      <w:r w:rsidRPr="00C510D6">
        <w:t>femmes enceintes. Prévention : faire bouillir le lait pendant 20 minutes.</w:t>
      </w:r>
    </w:p>
    <w:p w:rsidR="00511E1D" w:rsidRDefault="00511E1D" w:rsidP="00C510D6"/>
    <w:p w:rsidR="00B5616A" w:rsidRPr="00C510D6" w:rsidRDefault="00B5616A" w:rsidP="00511E1D">
      <w:pPr>
        <w:pStyle w:val="PUCE3"/>
      </w:pPr>
      <w:r w:rsidRPr="00C510D6">
        <w:lastRenderedPageBreak/>
        <w:t xml:space="preserve">Le </w:t>
      </w:r>
      <w:r w:rsidRPr="00F84A40">
        <w:rPr>
          <w:b/>
        </w:rPr>
        <w:t>Charbon bactéridien</w:t>
      </w:r>
      <w:r w:rsidRPr="00C510D6">
        <w:t xml:space="preserve"> provoque l’Anthrax chez l’homme. La contamination se fait par inhalation au contact des bovins malades ou des cadavres. </w:t>
      </w:r>
    </w:p>
    <w:p w:rsidR="00511E1D" w:rsidRDefault="00511E1D" w:rsidP="00C510D6"/>
    <w:p w:rsidR="00B5616A" w:rsidRPr="00C510D6" w:rsidRDefault="00B5616A" w:rsidP="00C510D6">
      <w:r w:rsidRPr="00C510D6">
        <w:t>En cas de suspicion de zoonose :</w:t>
      </w:r>
    </w:p>
    <w:p w:rsidR="00511E1D" w:rsidRDefault="00511E1D" w:rsidP="00C510D6"/>
    <w:p w:rsidR="00B5616A" w:rsidRPr="00C510D6" w:rsidRDefault="00B5616A" w:rsidP="00511E1D">
      <w:pPr>
        <w:pStyle w:val="PUCE1"/>
      </w:pPr>
      <w:r w:rsidRPr="00C510D6">
        <w:t>prévenir l’éleveur des risques et des mesures à prendre</w:t>
      </w:r>
      <w:r w:rsidR="00423BF6" w:rsidRPr="00C510D6">
        <w:t> ;</w:t>
      </w:r>
    </w:p>
    <w:p w:rsidR="00B5616A" w:rsidRPr="00C510D6" w:rsidRDefault="00B5616A" w:rsidP="00511E1D">
      <w:pPr>
        <w:pStyle w:val="PUCE1"/>
      </w:pPr>
      <w:r w:rsidRPr="00C510D6">
        <w:t>prévenir le plus vite possible les autorités vétérinaires locales (Chef de Poste)</w:t>
      </w:r>
      <w:r w:rsidR="00423BF6" w:rsidRPr="00C510D6">
        <w:t> ;</w:t>
      </w:r>
    </w:p>
    <w:p w:rsidR="00B5616A" w:rsidRPr="00C510D6" w:rsidRDefault="00B5616A" w:rsidP="00511E1D">
      <w:pPr>
        <w:pStyle w:val="PUCE1"/>
      </w:pPr>
      <w:r w:rsidRPr="00C510D6">
        <w:t xml:space="preserve">éviter vous-même de contracter la maladie : </w:t>
      </w:r>
    </w:p>
    <w:p w:rsidR="00B5616A" w:rsidRPr="00C510D6" w:rsidRDefault="00B5616A" w:rsidP="00511E1D">
      <w:pPr>
        <w:pStyle w:val="PUCE2"/>
      </w:pPr>
      <w:r w:rsidRPr="00C510D6">
        <w:t>en présence d’un animal affecté par des troubles neurologiques, un comportement inhabituel et la peur de l’eau (suspicion de la rage), éviter de se faire mordre ou griffer par l’animal ! Ne pas mettre, par exemple, les mains dans sa gueule.</w:t>
      </w:r>
    </w:p>
    <w:p w:rsidR="00B5616A" w:rsidRPr="00C510D6" w:rsidRDefault="00B5616A" w:rsidP="00511E1D">
      <w:pPr>
        <w:pStyle w:val="PUCE2"/>
      </w:pPr>
      <w:r w:rsidRPr="00C510D6">
        <w:t xml:space="preserve">En présence d’un animal qui tousse (suspicion de la </w:t>
      </w:r>
      <w:r w:rsidR="00A63AB0" w:rsidRPr="00C510D6">
        <w:t>tuberculose)</w:t>
      </w:r>
      <w:r w:rsidRPr="00C510D6">
        <w:t>, éviter de respirer près du nez de l’animal.</w:t>
      </w:r>
    </w:p>
    <w:p w:rsidR="00B5616A" w:rsidRPr="00C510D6" w:rsidRDefault="00B5616A" w:rsidP="00511E1D">
      <w:pPr>
        <w:pStyle w:val="PUCE2"/>
      </w:pPr>
      <w:r w:rsidRPr="00C510D6">
        <w:t>En présence d’une mort fulgurante sur un zébu avec du sang noir incoagulable (Charbon bactéridien), éviter de manipuler le cadavre (ne l’ouvrez JAMAIS)</w:t>
      </w:r>
    </w:p>
    <w:p w:rsidR="00B5616A" w:rsidRPr="00C510D6" w:rsidRDefault="00A101E2" w:rsidP="00A101E2">
      <w:pPr>
        <w:pStyle w:val="PADYP2"/>
      </w:pPr>
      <w:bookmarkStart w:id="143" w:name="_Toc428977737"/>
      <w:bookmarkStart w:id="144" w:name="_Toc451507218"/>
      <w:r w:rsidRPr="00C510D6">
        <w:t>LES BONNES PRATIQUES D’HYGIENE</w:t>
      </w:r>
      <w:bookmarkEnd w:id="143"/>
      <w:bookmarkEnd w:id="144"/>
      <w:r w:rsidRPr="00C510D6">
        <w:t xml:space="preserve"> </w:t>
      </w:r>
    </w:p>
    <w:p w:rsidR="00B5616A" w:rsidRPr="00C510D6" w:rsidRDefault="00B5616A" w:rsidP="00C510D6">
      <w:r w:rsidRPr="00C510D6">
        <w:t xml:space="preserve">Le conseiller ou l’animateur relais, en passant d’élevage en élevage, peuvent être en contact avec des animaux malades. Dans ce cas, ils peuvent très rapidement disséminer une maladie contagieuse et contaminer des élevages indemnes. Pour éviter cela, ils doivent respecter certaines règles d’hygiène. </w:t>
      </w:r>
    </w:p>
    <w:p w:rsidR="008D67A7" w:rsidRDefault="008D67A7" w:rsidP="00C510D6"/>
    <w:p w:rsidR="00B5616A" w:rsidRPr="00C510D6" w:rsidRDefault="00B5616A" w:rsidP="008D67A7">
      <w:pPr>
        <w:pStyle w:val="PUCE3"/>
      </w:pPr>
      <w:r w:rsidRPr="00C510D6">
        <w:t>En entrant chez l’éleveur :</w:t>
      </w:r>
    </w:p>
    <w:p w:rsidR="008D67A7" w:rsidRDefault="008D67A7" w:rsidP="00C510D6"/>
    <w:p w:rsidR="00B5616A" w:rsidRDefault="00B5616A" w:rsidP="008D67A7">
      <w:pPr>
        <w:pStyle w:val="PUCE1"/>
      </w:pPr>
      <w:r w:rsidRPr="00C510D6">
        <w:t>laisser son vélo ou sa moto à l’entrée (loin du lieu de vie des animaux)</w:t>
      </w:r>
      <w:r w:rsidR="00A63AB0" w:rsidRPr="00C510D6">
        <w:t>.</w:t>
      </w:r>
    </w:p>
    <w:p w:rsidR="008D67A7" w:rsidRPr="00C510D6" w:rsidRDefault="008D67A7" w:rsidP="00C510D6"/>
    <w:p w:rsidR="00B5616A" w:rsidRPr="00C510D6" w:rsidRDefault="00B5616A" w:rsidP="008D67A7">
      <w:pPr>
        <w:pStyle w:val="PUCE3"/>
      </w:pPr>
      <w:r w:rsidRPr="00C510D6">
        <w:t>En sortant de chez l’éleveur :</w:t>
      </w:r>
    </w:p>
    <w:p w:rsidR="008D67A7" w:rsidRDefault="008D67A7" w:rsidP="00C510D6"/>
    <w:p w:rsidR="00B5616A" w:rsidRDefault="00B5616A" w:rsidP="008D67A7">
      <w:pPr>
        <w:pStyle w:val="PUCE1"/>
      </w:pPr>
      <w:r w:rsidRPr="00C510D6">
        <w:t>se laver les mains avec du savon</w:t>
      </w:r>
      <w:r w:rsidR="00A63AB0" w:rsidRPr="00C510D6">
        <w:t>.</w:t>
      </w:r>
    </w:p>
    <w:p w:rsidR="008D67A7" w:rsidRPr="00C510D6" w:rsidRDefault="008D67A7" w:rsidP="00C510D6"/>
    <w:p w:rsidR="00B5616A" w:rsidRPr="00C510D6" w:rsidRDefault="00B5616A" w:rsidP="008D67A7">
      <w:pPr>
        <w:pStyle w:val="PUCE3"/>
      </w:pPr>
      <w:r w:rsidRPr="00C510D6">
        <w:t>En fin de journée de travail :</w:t>
      </w:r>
    </w:p>
    <w:p w:rsidR="008D67A7" w:rsidRDefault="008D67A7" w:rsidP="00C510D6"/>
    <w:p w:rsidR="00B5616A" w:rsidRPr="00C510D6" w:rsidRDefault="00B5616A" w:rsidP="008D67A7">
      <w:pPr>
        <w:pStyle w:val="PUCE1"/>
      </w:pPr>
      <w:r w:rsidRPr="00C510D6">
        <w:t>désinfecter ses chaussures</w:t>
      </w:r>
      <w:r w:rsidR="00A63AB0" w:rsidRPr="00C510D6">
        <w:t>.</w:t>
      </w:r>
      <w:r w:rsidRPr="00C510D6">
        <w:t xml:space="preserve"> </w:t>
      </w:r>
    </w:p>
    <w:p w:rsidR="00B5616A" w:rsidRPr="00C510D6" w:rsidRDefault="00B5616A" w:rsidP="008D67A7">
      <w:pPr>
        <w:pStyle w:val="PUCE1"/>
      </w:pPr>
      <w:r w:rsidRPr="00C510D6">
        <w:t>nettoyer sa tenue de travail régulièrement (au moins une fois par semaine)</w:t>
      </w:r>
      <w:r w:rsidR="00A63AB0" w:rsidRPr="00C510D6">
        <w:t>.</w:t>
      </w:r>
    </w:p>
    <w:p w:rsidR="001554E1" w:rsidRPr="00C510D6" w:rsidRDefault="001554E1" w:rsidP="007651A8">
      <w:pPr>
        <w:pStyle w:val="PADYP1"/>
        <w:pageBreakBefore/>
        <w:ind w:left="425" w:hanging="425"/>
      </w:pPr>
      <w:bookmarkStart w:id="145" w:name="_Toc109535744"/>
      <w:bookmarkStart w:id="146" w:name="_Toc109616987"/>
      <w:bookmarkStart w:id="147" w:name="_Toc428977738"/>
      <w:bookmarkStart w:id="148" w:name="_Toc451507219"/>
      <w:r w:rsidRPr="00C510D6">
        <w:lastRenderedPageBreak/>
        <w:t>PARTIE II</w:t>
      </w:r>
      <w:r w:rsidR="000C4698" w:rsidRPr="00C510D6">
        <w:t>I</w:t>
      </w:r>
      <w:r w:rsidRPr="00C510D6">
        <w:t> :</w:t>
      </w:r>
      <w:bookmarkStart w:id="149" w:name="_Toc109535745"/>
      <w:bookmarkEnd w:id="145"/>
      <w:r w:rsidRPr="00C510D6">
        <w:t xml:space="preserve"> PATHOLOGIE DES BOVINS</w:t>
      </w:r>
      <w:bookmarkEnd w:id="146"/>
      <w:bookmarkEnd w:id="147"/>
      <w:bookmarkEnd w:id="148"/>
      <w:bookmarkEnd w:id="149"/>
    </w:p>
    <w:p w:rsidR="001554E1" w:rsidRPr="00C510D6" w:rsidRDefault="00A101E2" w:rsidP="00A101E2">
      <w:pPr>
        <w:pStyle w:val="PADYP2"/>
      </w:pPr>
      <w:bookmarkStart w:id="150" w:name="_Toc109531035"/>
      <w:bookmarkStart w:id="151" w:name="_Toc109535746"/>
      <w:bookmarkStart w:id="152" w:name="_Toc109616988"/>
      <w:bookmarkStart w:id="153" w:name="_Toc428977739"/>
      <w:bookmarkStart w:id="154" w:name="_Toc451507220"/>
      <w:r w:rsidRPr="00C510D6">
        <w:t>MALADIES DIGESTIVES</w:t>
      </w:r>
      <w:bookmarkEnd w:id="150"/>
      <w:bookmarkEnd w:id="151"/>
      <w:bookmarkEnd w:id="152"/>
      <w:bookmarkEnd w:id="153"/>
      <w:bookmarkEnd w:id="154"/>
    </w:p>
    <w:p w:rsidR="001554E1" w:rsidRPr="00C510D6" w:rsidRDefault="001554E1" w:rsidP="00A101E2">
      <w:pPr>
        <w:pStyle w:val="PADYP3"/>
      </w:pPr>
      <w:bookmarkStart w:id="155" w:name="_Toc109531036"/>
      <w:bookmarkStart w:id="156" w:name="_Toc109535747"/>
      <w:bookmarkStart w:id="157" w:name="_Toc109616989"/>
      <w:bookmarkStart w:id="158" w:name="_Toc428977740"/>
      <w:bookmarkStart w:id="159" w:name="_Toc451507221"/>
      <w:r w:rsidRPr="00C510D6">
        <w:t>Syndrome diarrhée des jeunes</w:t>
      </w:r>
      <w:bookmarkEnd w:id="155"/>
      <w:bookmarkEnd w:id="156"/>
      <w:bookmarkEnd w:id="157"/>
      <w:bookmarkEnd w:id="158"/>
      <w:bookmarkEnd w:id="159"/>
    </w:p>
    <w:p w:rsidR="00F07451" w:rsidRDefault="00F07451" w:rsidP="00C510D6">
      <w:r w:rsidRPr="00C510D6">
        <w:t xml:space="preserve">Il existe au moins trois </w:t>
      </w:r>
      <w:r w:rsidR="004416D6" w:rsidRPr="00C510D6">
        <w:t xml:space="preserve">(03) </w:t>
      </w:r>
      <w:r w:rsidRPr="00C510D6">
        <w:t>grands types de diarrhées :</w:t>
      </w:r>
    </w:p>
    <w:p w:rsidR="00EB163F" w:rsidRPr="00C510D6" w:rsidRDefault="00EB163F" w:rsidP="00C510D6"/>
    <w:p w:rsidR="001554E1" w:rsidRPr="00EB163F" w:rsidRDefault="00674D04" w:rsidP="00EB163F">
      <w:pPr>
        <w:pStyle w:val="PUCE3"/>
      </w:pPr>
      <w:bookmarkStart w:id="160" w:name="_Toc109531037"/>
      <w:bookmarkStart w:id="161" w:name="_Toc109535748"/>
      <w:bookmarkStart w:id="162" w:name="_Toc109616990"/>
      <w:bookmarkStart w:id="163" w:name="_Toc428977741"/>
      <w:r w:rsidRPr="00F84A40">
        <w:rPr>
          <w:b/>
        </w:rPr>
        <w:t>Les d</w:t>
      </w:r>
      <w:r w:rsidR="001554E1" w:rsidRPr="00F84A40">
        <w:rPr>
          <w:b/>
        </w:rPr>
        <w:t>iarrhées parasitaires</w:t>
      </w:r>
      <w:bookmarkEnd w:id="160"/>
      <w:bookmarkEnd w:id="161"/>
      <w:bookmarkEnd w:id="162"/>
      <w:r w:rsidR="001A763E" w:rsidRPr="00EB163F">
        <w:t xml:space="preserve"> (Fiches n°</w:t>
      </w:r>
      <w:r w:rsidR="00EB163F">
        <w:t xml:space="preserve"> </w:t>
      </w:r>
      <w:r w:rsidR="001A763E" w:rsidRPr="00EB163F">
        <w:t>1 et n°</w:t>
      </w:r>
      <w:r w:rsidR="00EB163F">
        <w:t xml:space="preserve"> </w:t>
      </w:r>
      <w:r w:rsidR="001A763E" w:rsidRPr="00EB163F">
        <w:t>2)</w:t>
      </w:r>
      <w:bookmarkEnd w:id="163"/>
    </w:p>
    <w:p w:rsidR="001554E1" w:rsidRPr="00C510D6" w:rsidRDefault="001554E1" w:rsidP="00C510D6">
      <w:r w:rsidRPr="00C510D6">
        <w:t xml:space="preserve">Les diarrhées peuvent être causées par divers types d’agents pathogènes : </w:t>
      </w:r>
      <w:r w:rsidR="00674D04" w:rsidRPr="00C510D6">
        <w:t>l</w:t>
      </w:r>
      <w:r w:rsidRPr="00C510D6">
        <w:t>es bactéries, les virus, les parasites. En cas de diarrhée, on peut toujours commencer par déparasiter l’animal.</w:t>
      </w:r>
    </w:p>
    <w:p w:rsidR="00EB163F" w:rsidRPr="0032070C" w:rsidRDefault="00EB163F" w:rsidP="00C510D6">
      <w:pPr>
        <w:rPr>
          <w:highlight w:val="lightGray"/>
        </w:rPr>
      </w:pPr>
      <w:bookmarkStart w:id="164" w:name="_Toc428977742"/>
      <w:bookmarkStart w:id="165" w:name="_Toc109531038"/>
      <w:bookmarkStart w:id="166" w:name="_Toc109535749"/>
      <w:bookmarkStart w:id="167" w:name="_Toc109616991"/>
      <w:bookmarkStart w:id="168" w:name="_Toc326319403"/>
    </w:p>
    <w:p w:rsidR="001A763E" w:rsidRPr="00F84A40" w:rsidRDefault="00F07451" w:rsidP="00EB163F">
      <w:pPr>
        <w:pStyle w:val="PUCE3"/>
      </w:pPr>
      <w:r w:rsidRPr="00F84A40">
        <w:rPr>
          <w:b/>
        </w:rPr>
        <w:t>Les d</w:t>
      </w:r>
      <w:r w:rsidR="001A763E" w:rsidRPr="00F84A40">
        <w:rPr>
          <w:b/>
        </w:rPr>
        <w:t>iarrhées bactériennes</w:t>
      </w:r>
      <w:r w:rsidR="001A763E" w:rsidRPr="00F84A40">
        <w:t> (Fiches n°</w:t>
      </w:r>
      <w:r w:rsidR="00EB163F" w:rsidRPr="00F84A40">
        <w:t xml:space="preserve"> </w:t>
      </w:r>
      <w:r w:rsidR="001A763E" w:rsidRPr="00F84A40">
        <w:t>3)</w:t>
      </w:r>
      <w:bookmarkEnd w:id="164"/>
      <w:r w:rsidR="001A763E" w:rsidRPr="00F84A40">
        <w:t xml:space="preserve"> </w:t>
      </w:r>
    </w:p>
    <w:p w:rsidR="001A763E" w:rsidRPr="00C510D6" w:rsidRDefault="001A763E" w:rsidP="00C510D6">
      <w:r w:rsidRPr="00C510D6">
        <w:t>Les diarrhées bactériennes peuvent être traitées avec des antibiotiques. Les agents pathogènes les plus souvent en cause sont Escherichia Coli et Salmonella.</w:t>
      </w:r>
    </w:p>
    <w:p w:rsidR="00EB163F" w:rsidRPr="0032070C" w:rsidRDefault="00EB163F" w:rsidP="00C510D6">
      <w:pPr>
        <w:rPr>
          <w:highlight w:val="lightGray"/>
        </w:rPr>
      </w:pPr>
      <w:bookmarkStart w:id="169" w:name="_Toc109531041"/>
      <w:bookmarkStart w:id="170" w:name="_Toc109535752"/>
      <w:bookmarkStart w:id="171" w:name="_Toc109616994"/>
      <w:bookmarkStart w:id="172" w:name="_Toc428977743"/>
    </w:p>
    <w:p w:rsidR="001A763E" w:rsidRPr="00F84A40" w:rsidRDefault="00F07451" w:rsidP="00EB163F">
      <w:pPr>
        <w:pStyle w:val="PUCE3"/>
        <w:rPr>
          <w:b/>
        </w:rPr>
      </w:pPr>
      <w:r w:rsidRPr="00F84A40">
        <w:rPr>
          <w:b/>
        </w:rPr>
        <w:t>Les d</w:t>
      </w:r>
      <w:r w:rsidR="001A763E" w:rsidRPr="00F84A40">
        <w:rPr>
          <w:b/>
        </w:rPr>
        <w:t>iarrhées virales</w:t>
      </w:r>
      <w:bookmarkEnd w:id="169"/>
      <w:bookmarkEnd w:id="170"/>
      <w:bookmarkEnd w:id="171"/>
      <w:bookmarkEnd w:id="172"/>
    </w:p>
    <w:p w:rsidR="001A763E" w:rsidRPr="00C510D6" w:rsidRDefault="001A763E" w:rsidP="00C510D6">
      <w:r w:rsidRPr="00C510D6">
        <w:t xml:space="preserve">On ne peut pas traiter les diarrhées virales. Elles touchent en général les jeunes de moins de trois semaines. </w:t>
      </w:r>
    </w:p>
    <w:p w:rsidR="001A763E" w:rsidRPr="00C510D6" w:rsidRDefault="001A763E" w:rsidP="00C510D6"/>
    <w:p w:rsidR="001A763E" w:rsidRPr="00C510D6" w:rsidRDefault="001A763E" w:rsidP="00EB163F">
      <w:pPr>
        <w:pStyle w:val="PUCE3"/>
      </w:pPr>
      <w:r w:rsidRPr="00C510D6">
        <w:t>Symptômes :</w:t>
      </w:r>
    </w:p>
    <w:p w:rsidR="00EB163F" w:rsidRDefault="00EB163F" w:rsidP="00C510D6"/>
    <w:p w:rsidR="001A763E" w:rsidRPr="00C510D6" w:rsidRDefault="001A763E" w:rsidP="00C510D6">
      <w:r w:rsidRPr="00C510D6">
        <w:t>Diarrhée avec mucus qui dure quelques jours.</w:t>
      </w:r>
    </w:p>
    <w:p w:rsidR="00F84A40" w:rsidRDefault="00F84A40" w:rsidP="00C510D6"/>
    <w:p w:rsidR="001A763E" w:rsidRPr="00C510D6" w:rsidRDefault="001A763E" w:rsidP="00F84A40">
      <w:pPr>
        <w:pStyle w:val="PUCE3"/>
      </w:pPr>
      <w:r w:rsidRPr="00C510D6">
        <w:t>Traitement :</w:t>
      </w:r>
    </w:p>
    <w:p w:rsidR="00F84A40" w:rsidRDefault="00F84A40" w:rsidP="00C510D6"/>
    <w:p w:rsidR="001A763E" w:rsidRPr="00C510D6" w:rsidRDefault="001A763E" w:rsidP="00C510D6">
      <w:r w:rsidRPr="00C510D6">
        <w:t xml:space="preserve">Pas de traitement spécifique aux virus, on ne peut qu’aider l’animal à lutter contre le virus. Il faut pour cela: </w:t>
      </w:r>
    </w:p>
    <w:p w:rsidR="00F84A40" w:rsidRDefault="00F84A40" w:rsidP="00C510D6"/>
    <w:p w:rsidR="001A763E" w:rsidRPr="00C510D6" w:rsidRDefault="001A763E" w:rsidP="00F84A40">
      <w:pPr>
        <w:pStyle w:val="PUCE1"/>
      </w:pPr>
      <w:r w:rsidRPr="00C510D6">
        <w:t>le réhydrater</w:t>
      </w:r>
      <w:r w:rsidR="008F568A" w:rsidRPr="00C510D6">
        <w:t> ;</w:t>
      </w:r>
    </w:p>
    <w:p w:rsidR="001A763E" w:rsidRPr="00C510D6" w:rsidRDefault="001A763E" w:rsidP="00F84A40">
      <w:pPr>
        <w:pStyle w:val="PUCE1"/>
      </w:pPr>
      <w:r w:rsidRPr="00C510D6">
        <w:t>le mettre à la diète pendant 24 heures</w:t>
      </w:r>
      <w:r w:rsidR="008F568A" w:rsidRPr="00C510D6">
        <w:t> ;</w:t>
      </w:r>
    </w:p>
    <w:p w:rsidR="001A763E" w:rsidRPr="00C510D6" w:rsidRDefault="001A763E" w:rsidP="00F84A40">
      <w:pPr>
        <w:pStyle w:val="PUCE1"/>
      </w:pPr>
      <w:r w:rsidRPr="00C510D6">
        <w:t>lui administrer une solution de charbon (adsorbant).</w:t>
      </w:r>
    </w:p>
    <w:p w:rsidR="00F84A40" w:rsidRDefault="00F84A40" w:rsidP="00C510D6">
      <w:bookmarkStart w:id="173" w:name="_Toc109531042"/>
      <w:bookmarkStart w:id="174" w:name="_Toc109535753"/>
      <w:bookmarkStart w:id="175" w:name="_Toc109616995"/>
      <w:bookmarkStart w:id="176" w:name="_Toc326319408"/>
      <w:bookmarkStart w:id="177" w:name="_Toc428977744"/>
    </w:p>
    <w:p w:rsidR="001A763E" w:rsidRPr="00C510D6" w:rsidRDefault="001A763E" w:rsidP="00F84A40">
      <w:pPr>
        <w:pStyle w:val="PUCE3"/>
      </w:pPr>
      <w:r w:rsidRPr="00C510D6">
        <w:t>Prévention des diarrhées des jeunes</w:t>
      </w:r>
      <w:bookmarkEnd w:id="173"/>
      <w:bookmarkEnd w:id="174"/>
      <w:bookmarkEnd w:id="175"/>
      <w:bookmarkEnd w:id="176"/>
      <w:r w:rsidR="00A26590" w:rsidRPr="00C510D6">
        <w:t> :</w:t>
      </w:r>
      <w:bookmarkEnd w:id="177"/>
    </w:p>
    <w:p w:rsidR="00F84A40" w:rsidRDefault="00F84A40" w:rsidP="00C510D6"/>
    <w:p w:rsidR="001A763E" w:rsidRPr="00C510D6" w:rsidRDefault="001A763E" w:rsidP="00C510D6">
      <w:r w:rsidRPr="00C510D6">
        <w:t>Voici quelques conseils à suivre pour éviter les diarrhées des jeunes veaux.</w:t>
      </w:r>
    </w:p>
    <w:p w:rsidR="00F84A40" w:rsidRDefault="00F84A40" w:rsidP="00C510D6"/>
    <w:p w:rsidR="001A763E" w:rsidRPr="00C510D6" w:rsidRDefault="001A763E" w:rsidP="00F84A40">
      <w:pPr>
        <w:pStyle w:val="PUCE1"/>
      </w:pPr>
      <w:r w:rsidRPr="00C510D6">
        <w:t xml:space="preserve">Avant la mise-bas : </w:t>
      </w:r>
    </w:p>
    <w:p w:rsidR="00F84A40" w:rsidRDefault="00F84A40" w:rsidP="00C510D6"/>
    <w:p w:rsidR="001A763E" w:rsidRPr="00C510D6" w:rsidRDefault="001A763E" w:rsidP="00F84A40">
      <w:pPr>
        <w:pStyle w:val="PUCE2"/>
      </w:pPr>
      <w:r w:rsidRPr="00C510D6">
        <w:t>Bonne alimentation de la mère</w:t>
      </w:r>
      <w:r w:rsidR="00CB6997" w:rsidRPr="00C510D6">
        <w:t>.</w:t>
      </w:r>
    </w:p>
    <w:p w:rsidR="001A763E" w:rsidRPr="00C510D6" w:rsidRDefault="001A763E" w:rsidP="00F84A40">
      <w:pPr>
        <w:pStyle w:val="PUCE2"/>
      </w:pPr>
      <w:r w:rsidRPr="00C510D6">
        <w:t>Réduire le travail des mères gestantes</w:t>
      </w:r>
      <w:r w:rsidR="00CB6997" w:rsidRPr="00C510D6">
        <w:t>.</w:t>
      </w:r>
    </w:p>
    <w:p w:rsidR="001A763E" w:rsidRPr="00C510D6" w:rsidRDefault="001A763E" w:rsidP="00F84A40">
      <w:pPr>
        <w:pStyle w:val="PUCE2"/>
      </w:pPr>
      <w:r w:rsidRPr="00C510D6">
        <w:t xml:space="preserve">Déparasitage de la mère pendant la gestation pour </w:t>
      </w:r>
      <w:r w:rsidR="00B6716C" w:rsidRPr="00C510D6">
        <w:t xml:space="preserve">une </w:t>
      </w:r>
      <w:r w:rsidRPr="00C510D6">
        <w:t xml:space="preserve">bonne croissance de l’embryon (éviter </w:t>
      </w:r>
      <w:r w:rsidR="00B6716C" w:rsidRPr="00C510D6">
        <w:t xml:space="preserve">les </w:t>
      </w:r>
      <w:r w:rsidRPr="00C510D6">
        <w:t>3 premiers mois et 2 derniers mois)</w:t>
      </w:r>
      <w:r w:rsidR="009A3A40" w:rsidRPr="00C510D6">
        <w:t>.</w:t>
      </w:r>
      <w:r w:rsidRPr="00C510D6">
        <w:t xml:space="preserve"> </w:t>
      </w:r>
    </w:p>
    <w:p w:rsidR="00F84A40" w:rsidRDefault="00F84A40" w:rsidP="00C510D6"/>
    <w:p w:rsidR="001A763E" w:rsidRPr="00C510D6" w:rsidRDefault="001A763E" w:rsidP="00F84A40">
      <w:pPr>
        <w:pStyle w:val="PUCE1"/>
      </w:pPr>
      <w:r w:rsidRPr="00C510D6">
        <w:t>A la mise-bas et après la mise-bas :</w:t>
      </w:r>
    </w:p>
    <w:p w:rsidR="00693C32" w:rsidRDefault="00693C32" w:rsidP="00C510D6"/>
    <w:p w:rsidR="001A763E" w:rsidRPr="00C510D6" w:rsidRDefault="001A763E" w:rsidP="00693C32">
      <w:pPr>
        <w:pStyle w:val="PUCE2"/>
      </w:pPr>
      <w:r w:rsidRPr="00C510D6">
        <w:t>Hygiène au vêlage : désinfection du cordon</w:t>
      </w:r>
      <w:r w:rsidR="00A262F8" w:rsidRPr="00C510D6">
        <w:t>.</w:t>
      </w:r>
      <w:r w:rsidRPr="00C510D6">
        <w:t> </w:t>
      </w:r>
    </w:p>
    <w:p w:rsidR="001A763E" w:rsidRDefault="001A763E" w:rsidP="00693C32">
      <w:pPr>
        <w:pStyle w:val="PUCE2"/>
      </w:pPr>
      <w:r w:rsidRPr="00C510D6">
        <w:t>Alimentation et soin au veau :</w:t>
      </w:r>
    </w:p>
    <w:p w:rsidR="00693C32" w:rsidRPr="00C510D6" w:rsidRDefault="00693C32" w:rsidP="00693C32">
      <w:pPr>
        <w:pStyle w:val="PUCE2"/>
        <w:numPr>
          <w:ilvl w:val="0"/>
          <w:numId w:val="0"/>
        </w:numPr>
        <w:ind w:left="1276"/>
      </w:pPr>
    </w:p>
    <w:p w:rsidR="001A763E" w:rsidRPr="00C510D6" w:rsidRDefault="001A763E" w:rsidP="00AB6F79">
      <w:pPr>
        <w:numPr>
          <w:ilvl w:val="0"/>
          <w:numId w:val="16"/>
        </w:numPr>
      </w:pPr>
      <w:r w:rsidRPr="00C510D6">
        <w:t>importance du colostrum pendant les 3 premiers jours</w:t>
      </w:r>
      <w:r w:rsidR="00A31B74" w:rsidRPr="00C510D6">
        <w:t>.</w:t>
      </w:r>
    </w:p>
    <w:p w:rsidR="001A763E" w:rsidRPr="00C510D6" w:rsidRDefault="00890E96" w:rsidP="00AB6F79">
      <w:pPr>
        <w:numPr>
          <w:ilvl w:val="0"/>
          <w:numId w:val="16"/>
        </w:numPr>
        <w:ind w:left="1418" w:hanging="142"/>
      </w:pPr>
      <w:r w:rsidRPr="00C510D6">
        <w:t xml:space="preserve">Interdiction </w:t>
      </w:r>
      <w:r w:rsidR="00A31B74" w:rsidRPr="00C510D6">
        <w:t>de</w:t>
      </w:r>
      <w:r w:rsidR="001A763E" w:rsidRPr="00C510D6">
        <w:t xml:space="preserve"> pâturage de la mère et du petit pendant une semaine (les gar</w:t>
      </w:r>
      <w:r w:rsidRPr="00C510D6">
        <w:t>der à l’attache ou en bâtiment,</w:t>
      </w:r>
      <w:r w:rsidR="001A763E" w:rsidRPr="00C510D6">
        <w:t xml:space="preserve"> nourrir e</w:t>
      </w:r>
      <w:r w:rsidRPr="00C510D6">
        <w:t>t abreuver la mère, veiller à l’hygiène du lieu et</w:t>
      </w:r>
      <w:r w:rsidR="001A763E" w:rsidRPr="00C510D6">
        <w:t xml:space="preserve"> surveiller la tétée du veau</w:t>
      </w:r>
      <w:r w:rsidRPr="00C510D6">
        <w:t>.</w:t>
      </w:r>
      <w:r w:rsidR="001A763E" w:rsidRPr="00C510D6">
        <w:t>)</w:t>
      </w:r>
      <w:r w:rsidR="00A31B74" w:rsidRPr="00C510D6">
        <w:t>.</w:t>
      </w:r>
    </w:p>
    <w:p w:rsidR="001A763E" w:rsidRPr="00C510D6" w:rsidRDefault="00A31B74" w:rsidP="00AB6F79">
      <w:pPr>
        <w:numPr>
          <w:ilvl w:val="0"/>
          <w:numId w:val="16"/>
        </w:numPr>
        <w:ind w:left="1418" w:hanging="142"/>
      </w:pPr>
      <w:r w:rsidRPr="00C510D6">
        <w:lastRenderedPageBreak/>
        <w:t>Interdiction</w:t>
      </w:r>
      <w:r w:rsidR="001A763E" w:rsidRPr="00C510D6">
        <w:t xml:space="preserve"> </w:t>
      </w:r>
      <w:r w:rsidRPr="00C510D6">
        <w:t>d</w:t>
      </w:r>
      <w:r w:rsidR="001A763E" w:rsidRPr="00C510D6">
        <w:t xml:space="preserve">e pâturage du veau pendant 1 </w:t>
      </w:r>
      <w:r w:rsidR="006C6D4B" w:rsidRPr="00C510D6">
        <w:t>mois (évite la fatigue inutile et</w:t>
      </w:r>
      <w:r w:rsidR="001A763E" w:rsidRPr="00C510D6">
        <w:t xml:space="preserve"> les contaminations parasitaires diverses). Prévoir un endroit frais et propre, pendant que la mère va au pâturage (faire téter matin et soir)</w:t>
      </w:r>
    </w:p>
    <w:p w:rsidR="00693C32" w:rsidRDefault="00693C32" w:rsidP="00C510D6"/>
    <w:p w:rsidR="001A763E" w:rsidRPr="00C510D6" w:rsidRDefault="001A763E" w:rsidP="00693C32">
      <w:pPr>
        <w:pStyle w:val="PUCE2"/>
      </w:pPr>
      <w:r w:rsidRPr="00C510D6">
        <w:t>Déparasitage des veaux à partir de 10 jours et toute la première année</w:t>
      </w:r>
      <w:r w:rsidR="00C558FC" w:rsidRPr="00C510D6">
        <w:t>.</w:t>
      </w:r>
    </w:p>
    <w:p w:rsidR="00693C32" w:rsidRDefault="00693C32" w:rsidP="00C510D6"/>
    <w:p w:rsidR="001A763E" w:rsidRPr="00C510D6" w:rsidRDefault="001A763E" w:rsidP="00693C32">
      <w:pPr>
        <w:pStyle w:val="PUCE1"/>
      </w:pPr>
      <w:r w:rsidRPr="00C510D6">
        <w:t xml:space="preserve">Bâtiments et hygiène :  </w:t>
      </w:r>
    </w:p>
    <w:p w:rsidR="00693C32" w:rsidRDefault="00693C32" w:rsidP="00C510D6"/>
    <w:p w:rsidR="001A763E" w:rsidRPr="00C510D6" w:rsidRDefault="001A763E" w:rsidP="00693C32">
      <w:pPr>
        <w:pStyle w:val="PUCE2"/>
      </w:pPr>
      <w:r w:rsidRPr="00C510D6">
        <w:t xml:space="preserve">Construire des bâtiments contre </w:t>
      </w:r>
      <w:r w:rsidR="007104EF" w:rsidRPr="00C510D6">
        <w:t xml:space="preserve">le </w:t>
      </w:r>
      <w:r w:rsidRPr="00C510D6">
        <w:t>stress climatique</w:t>
      </w:r>
      <w:r w:rsidR="007104EF" w:rsidRPr="00C510D6">
        <w:t>.</w:t>
      </w:r>
    </w:p>
    <w:p w:rsidR="001A763E" w:rsidRPr="00C510D6" w:rsidRDefault="001A763E" w:rsidP="00693C32">
      <w:pPr>
        <w:pStyle w:val="PUCE2"/>
      </w:pPr>
      <w:r w:rsidRPr="00C510D6">
        <w:t>Hygiène des bâtiments (raclage de fumier ; paillage journalier)</w:t>
      </w:r>
      <w:r w:rsidR="007104EF" w:rsidRPr="00C510D6">
        <w:t>.</w:t>
      </w:r>
    </w:p>
    <w:p w:rsidR="001A763E" w:rsidRPr="00C510D6" w:rsidRDefault="001A763E" w:rsidP="00693C32">
      <w:pPr>
        <w:pStyle w:val="PUCE2"/>
      </w:pPr>
      <w:r w:rsidRPr="00C510D6">
        <w:t xml:space="preserve">Hygiène de l’alimentation et de l’abreuvement : </w:t>
      </w:r>
      <w:r w:rsidR="007104EF" w:rsidRPr="00C510D6">
        <w:t xml:space="preserve">prévoir des </w:t>
      </w:r>
      <w:r w:rsidRPr="00C510D6">
        <w:t xml:space="preserve">mangeoires (éviter la nourriture </w:t>
      </w:r>
      <w:r w:rsidR="007104EF" w:rsidRPr="00C510D6">
        <w:t>au sol pour les jeunes surtout.) et des</w:t>
      </w:r>
      <w:r w:rsidRPr="00C510D6">
        <w:t xml:space="preserve"> abreuvoirs</w:t>
      </w:r>
      <w:r w:rsidR="007104EF" w:rsidRPr="00C510D6">
        <w:t xml:space="preserve">. </w:t>
      </w:r>
      <w:r w:rsidRPr="00C510D6">
        <w:t xml:space="preserve">Repérer et éviter les pâturages et points d’eau contaminés. </w:t>
      </w:r>
    </w:p>
    <w:p w:rsidR="001A763E" w:rsidRDefault="001A763E" w:rsidP="00693C32">
      <w:pPr>
        <w:pStyle w:val="PUCE2"/>
      </w:pPr>
      <w:r w:rsidRPr="00C510D6">
        <w:t xml:space="preserve">Séparation des âges (allotement dans les bâtiments d’élevage). </w:t>
      </w:r>
    </w:p>
    <w:p w:rsidR="00693C32" w:rsidRPr="00C510D6" w:rsidRDefault="00693C32" w:rsidP="00693C32">
      <w:pPr>
        <w:pStyle w:val="PUCE2"/>
        <w:numPr>
          <w:ilvl w:val="0"/>
          <w:numId w:val="0"/>
        </w:numPr>
        <w:ind w:left="1276"/>
      </w:pPr>
    </w:p>
    <w:p w:rsidR="001A763E" w:rsidRPr="00C510D6" w:rsidRDefault="001A763E" w:rsidP="00693C32">
      <w:pPr>
        <w:pStyle w:val="PUCE3"/>
      </w:pPr>
      <w:bookmarkStart w:id="178" w:name="_Toc109531043"/>
      <w:bookmarkStart w:id="179" w:name="_Toc109535754"/>
      <w:bookmarkStart w:id="180" w:name="_Toc109616996"/>
      <w:bookmarkStart w:id="181" w:name="_Toc326319409"/>
      <w:bookmarkStart w:id="182" w:name="_Toc428977745"/>
      <w:r w:rsidRPr="00C510D6">
        <w:t>Conduite à tenir en cas de diarrhées des jeunes</w:t>
      </w:r>
      <w:bookmarkEnd w:id="178"/>
      <w:bookmarkEnd w:id="179"/>
      <w:bookmarkEnd w:id="180"/>
      <w:bookmarkEnd w:id="181"/>
      <w:bookmarkEnd w:id="182"/>
    </w:p>
    <w:p w:rsidR="00693C32" w:rsidRDefault="00693C32" w:rsidP="00C510D6"/>
    <w:p w:rsidR="001A763E" w:rsidRPr="00C510D6" w:rsidRDefault="001A763E" w:rsidP="00693C32">
      <w:pPr>
        <w:pStyle w:val="PUCE1"/>
      </w:pPr>
      <w:r w:rsidRPr="00C510D6">
        <w:t>Isoler les malades (dans un endroit propre et sec et nettoyé tous les jours)</w:t>
      </w:r>
      <w:r w:rsidR="007824D0" w:rsidRPr="00C510D6">
        <w:t>.</w:t>
      </w:r>
      <w:r w:rsidRPr="00C510D6">
        <w:t> </w:t>
      </w:r>
    </w:p>
    <w:p w:rsidR="001A763E" w:rsidRPr="00C510D6" w:rsidRDefault="001A763E" w:rsidP="00693C32">
      <w:pPr>
        <w:pStyle w:val="PUCE1"/>
      </w:pPr>
      <w:r w:rsidRPr="00C510D6">
        <w:t>Traiter les malades</w:t>
      </w:r>
      <w:r w:rsidR="007824D0" w:rsidRPr="00C510D6">
        <w:t>.</w:t>
      </w:r>
    </w:p>
    <w:p w:rsidR="001A763E" w:rsidRPr="00C510D6" w:rsidRDefault="001A763E" w:rsidP="00693C32">
      <w:pPr>
        <w:pStyle w:val="PUCE1"/>
      </w:pPr>
      <w:r w:rsidRPr="00C510D6">
        <w:t>Brûler les cadavres</w:t>
      </w:r>
      <w:r w:rsidR="007824D0" w:rsidRPr="00C510D6">
        <w:t>.</w:t>
      </w:r>
    </w:p>
    <w:p w:rsidR="001A763E" w:rsidRPr="00C510D6" w:rsidRDefault="001A763E" w:rsidP="00693C32">
      <w:pPr>
        <w:pStyle w:val="PUCE1"/>
      </w:pPr>
      <w:r w:rsidRPr="00C510D6">
        <w:t>Racler et brûler les litières contaminées</w:t>
      </w:r>
      <w:r w:rsidR="007824D0" w:rsidRPr="00C510D6">
        <w:t>.</w:t>
      </w:r>
      <w:r w:rsidRPr="00C510D6">
        <w:t xml:space="preserve">  </w:t>
      </w:r>
    </w:p>
    <w:p w:rsidR="00693C32" w:rsidRDefault="007824D0" w:rsidP="00C510D6">
      <w:pPr>
        <w:pStyle w:val="PUCE1"/>
      </w:pPr>
      <w:r w:rsidRPr="00C510D6">
        <w:t>Surveiller le reste du troupeau et</w:t>
      </w:r>
      <w:r w:rsidR="001A763E" w:rsidRPr="00C510D6">
        <w:t xml:space="preserve"> traiter rapidement en cas de symptômes</w:t>
      </w:r>
      <w:r w:rsidRPr="00C510D6">
        <w:t>.</w:t>
      </w:r>
      <w:r w:rsidR="001A763E" w:rsidRPr="00C510D6">
        <w:t xml:space="preserve"> </w:t>
      </w:r>
    </w:p>
    <w:p w:rsidR="001A763E" w:rsidRPr="00C510D6" w:rsidRDefault="007824D0" w:rsidP="00693C32">
      <w:pPr>
        <w:pStyle w:val="PUCE1"/>
      </w:pPr>
      <w:r w:rsidRPr="00C510D6">
        <w:t xml:space="preserve">Changer de pâturage, donner de l’eau propre et </w:t>
      </w:r>
      <w:r w:rsidR="001A763E" w:rsidRPr="00C510D6">
        <w:t>donner à manger dans des mangeoires</w:t>
      </w:r>
      <w:r w:rsidRPr="00C510D6">
        <w:t>.</w:t>
      </w:r>
    </w:p>
    <w:p w:rsidR="00693C32" w:rsidRDefault="00693C32" w:rsidP="00C510D6">
      <w:bookmarkStart w:id="183" w:name="_Toc109531044"/>
      <w:bookmarkStart w:id="184" w:name="_Toc109535755"/>
      <w:bookmarkStart w:id="185" w:name="_Toc109616997"/>
      <w:bookmarkStart w:id="186" w:name="_Toc326319410"/>
      <w:bookmarkStart w:id="187" w:name="_Toc428977746"/>
    </w:p>
    <w:p w:rsidR="001A763E" w:rsidRPr="00C510D6" w:rsidRDefault="001A763E" w:rsidP="00693C32">
      <w:pPr>
        <w:pStyle w:val="PUCE3"/>
      </w:pPr>
      <w:r w:rsidRPr="00C510D6">
        <w:t>Syndrome diarrhée des adultes</w:t>
      </w:r>
      <w:bookmarkEnd w:id="183"/>
      <w:bookmarkEnd w:id="184"/>
      <w:bookmarkEnd w:id="185"/>
      <w:bookmarkEnd w:id="186"/>
      <w:bookmarkEnd w:id="187"/>
      <w:r w:rsidRPr="00C510D6">
        <w:t xml:space="preserve"> </w:t>
      </w:r>
    </w:p>
    <w:p w:rsidR="007651A8" w:rsidRDefault="007651A8" w:rsidP="00C510D6"/>
    <w:p w:rsidR="001A763E" w:rsidRPr="00C510D6" w:rsidRDefault="001A763E" w:rsidP="00C510D6">
      <w:r w:rsidRPr="00C510D6">
        <w:t xml:space="preserve">Idem </w:t>
      </w:r>
      <w:r w:rsidR="00541CD6" w:rsidRPr="00C510D6">
        <w:t xml:space="preserve">pour les </w:t>
      </w:r>
      <w:r w:rsidRPr="00C510D6">
        <w:t>diarrhées des veaux.</w:t>
      </w:r>
    </w:p>
    <w:p w:rsidR="008A27AF" w:rsidRDefault="008A27AF" w:rsidP="007651A8">
      <w:pPr>
        <w:pageBreakBefore/>
      </w:pPr>
      <w:bookmarkStart w:id="188" w:name="_Toc428977747"/>
    </w:p>
    <w:p w:rsidR="001554E1" w:rsidRPr="008A27AF" w:rsidRDefault="001A763E" w:rsidP="003674D3">
      <w:pPr>
        <w:pBdr>
          <w:top w:val="single" w:sz="4" w:space="4" w:color="auto"/>
          <w:left w:val="single" w:sz="4" w:space="4" w:color="auto"/>
          <w:bottom w:val="single" w:sz="4" w:space="4" w:color="auto"/>
          <w:right w:val="single" w:sz="4" w:space="4" w:color="auto"/>
        </w:pBdr>
        <w:shd w:val="clear" w:color="auto" w:fill="D9D9D9"/>
        <w:jc w:val="center"/>
        <w:rPr>
          <w:b/>
          <w:u w:val="single"/>
        </w:rPr>
      </w:pPr>
      <w:r w:rsidRPr="008A27AF">
        <w:rPr>
          <w:b/>
          <w:u w:val="single"/>
        </w:rPr>
        <w:t>Fiche n°</w:t>
      </w:r>
      <w:r w:rsidR="008A27AF" w:rsidRPr="008A27AF">
        <w:rPr>
          <w:b/>
          <w:u w:val="single"/>
        </w:rPr>
        <w:t xml:space="preserve"> </w:t>
      </w:r>
      <w:r w:rsidRPr="008A27AF">
        <w:rPr>
          <w:b/>
          <w:u w:val="single"/>
        </w:rPr>
        <w:t xml:space="preserve">1 Les diarrhées parasitaires : </w:t>
      </w:r>
      <w:r w:rsidR="001554E1" w:rsidRPr="008A27AF">
        <w:rPr>
          <w:b/>
          <w:u w:val="single"/>
        </w:rPr>
        <w:t>Ascaridiose</w:t>
      </w:r>
      <w:bookmarkEnd w:id="165"/>
      <w:bookmarkEnd w:id="166"/>
      <w:bookmarkEnd w:id="167"/>
      <w:bookmarkEnd w:id="168"/>
      <w:bookmarkEnd w:id="188"/>
    </w:p>
    <w:p w:rsidR="008A27AF" w:rsidRDefault="008A27AF" w:rsidP="003674D3">
      <w:pPr>
        <w:pBdr>
          <w:top w:val="single" w:sz="4" w:space="4" w:color="auto"/>
          <w:left w:val="single" w:sz="4" w:space="4" w:color="auto"/>
          <w:bottom w:val="single" w:sz="4" w:space="4" w:color="auto"/>
          <w:right w:val="single" w:sz="4" w:space="4" w:color="auto"/>
        </w:pBdr>
        <w:shd w:val="clear" w:color="auto" w:fill="D9D9D9"/>
      </w:pPr>
    </w:p>
    <w:p w:rsidR="001554E1" w:rsidRDefault="009E46EC" w:rsidP="003674D3">
      <w:pPr>
        <w:pBdr>
          <w:top w:val="single" w:sz="4" w:space="4" w:color="auto"/>
          <w:left w:val="single" w:sz="4" w:space="4" w:color="auto"/>
          <w:bottom w:val="single" w:sz="4" w:space="4" w:color="auto"/>
          <w:right w:val="single" w:sz="4" w:space="4" w:color="auto"/>
        </w:pBdr>
        <w:shd w:val="clear" w:color="auto" w:fill="D9D9D9"/>
      </w:pPr>
      <w:r w:rsidRPr="00C510D6">
        <w:t>L’</w:t>
      </w:r>
      <w:r w:rsidR="001554E1" w:rsidRPr="00C510D6">
        <w:t xml:space="preserve">ascaridiose des veaux est due à un gros vers blanchâtre pouvant mesurer jusqu’à 30 cm de long : </w:t>
      </w:r>
      <w:r w:rsidRPr="00C510D6">
        <w:t>T</w:t>
      </w:r>
      <w:r w:rsidR="001554E1" w:rsidRPr="00C510D6">
        <w:t xml:space="preserve">oxocara </w:t>
      </w:r>
      <w:r w:rsidRPr="00C510D6">
        <w:t>V</w:t>
      </w:r>
      <w:r w:rsidR="001554E1" w:rsidRPr="00C510D6">
        <w:t>itulorum.</w:t>
      </w:r>
    </w:p>
    <w:p w:rsidR="008A27AF" w:rsidRPr="00C510D6" w:rsidRDefault="008A27AF" w:rsidP="003674D3">
      <w:pPr>
        <w:pBdr>
          <w:top w:val="single" w:sz="4" w:space="4" w:color="auto"/>
          <w:left w:val="single" w:sz="4" w:space="4" w:color="auto"/>
          <w:bottom w:val="single" w:sz="4" w:space="4" w:color="auto"/>
          <w:right w:val="single" w:sz="4" w:space="4" w:color="auto"/>
        </w:pBdr>
        <w:shd w:val="clear" w:color="auto" w:fill="D9D9D9"/>
      </w:pPr>
    </w:p>
    <w:p w:rsidR="001554E1" w:rsidRPr="00C510D6" w:rsidRDefault="001554E1" w:rsidP="003674D3">
      <w:pPr>
        <w:pBdr>
          <w:top w:val="single" w:sz="4" w:space="4" w:color="auto"/>
          <w:left w:val="single" w:sz="4" w:space="4" w:color="auto"/>
          <w:bottom w:val="single" w:sz="4" w:space="4" w:color="auto"/>
          <w:right w:val="single" w:sz="4" w:space="4" w:color="auto"/>
        </w:pBdr>
        <w:shd w:val="clear" w:color="auto" w:fill="D9D9D9"/>
      </w:pPr>
      <w:r w:rsidRPr="008A27AF">
        <w:rPr>
          <w:b/>
        </w:rPr>
        <w:t>Epidémiologie</w:t>
      </w:r>
      <w:r w:rsidRPr="00C510D6">
        <w:t> :</w:t>
      </w:r>
    </w:p>
    <w:p w:rsidR="007651A8" w:rsidRDefault="007651A8" w:rsidP="003674D3">
      <w:pPr>
        <w:pBdr>
          <w:top w:val="single" w:sz="4" w:space="4" w:color="auto"/>
          <w:left w:val="single" w:sz="4" w:space="4" w:color="auto"/>
          <w:bottom w:val="single" w:sz="4" w:space="4" w:color="auto"/>
          <w:right w:val="single" w:sz="4" w:space="4" w:color="auto"/>
        </w:pBdr>
        <w:shd w:val="clear" w:color="auto" w:fill="D9D9D9"/>
      </w:pPr>
    </w:p>
    <w:p w:rsidR="001554E1" w:rsidRPr="00C510D6" w:rsidRDefault="001554E1" w:rsidP="003674D3">
      <w:pPr>
        <w:pBdr>
          <w:top w:val="single" w:sz="4" w:space="4" w:color="auto"/>
          <w:left w:val="single" w:sz="4" w:space="4" w:color="auto"/>
          <w:bottom w:val="single" w:sz="4" w:space="4" w:color="auto"/>
          <w:right w:val="single" w:sz="4" w:space="4" w:color="auto"/>
        </w:pBdr>
        <w:shd w:val="clear" w:color="auto" w:fill="D9D9D9"/>
      </w:pPr>
      <w:r w:rsidRPr="00C510D6">
        <w:t>Cette parasitose touche uniquement les jeunes de moins de 4 mois. Les adultes sont résistants mais sont une source du parasite (ils contaminent les jeunes mais eux</w:t>
      </w:r>
      <w:r w:rsidR="000D1FFA" w:rsidRPr="00C510D6">
        <w:t xml:space="preserve"> ne sont pas malades).  </w:t>
      </w:r>
      <w:r w:rsidRPr="00C510D6">
        <w:t xml:space="preserve">Les jeunes sont contaminés par le lait maternel pendant les 18 premiers jours de lactation. </w:t>
      </w:r>
      <w:r w:rsidR="000D1FFA" w:rsidRPr="00C510D6">
        <w:t xml:space="preserve"> </w:t>
      </w:r>
      <w:r w:rsidRPr="00C510D6">
        <w:t xml:space="preserve">Les adultes se contaminent au pâturage (œufs larvés dans les fécès). </w:t>
      </w:r>
    </w:p>
    <w:p w:rsidR="008A27AF" w:rsidRDefault="008A27AF" w:rsidP="003674D3">
      <w:pPr>
        <w:pBdr>
          <w:top w:val="single" w:sz="4" w:space="4" w:color="auto"/>
          <w:left w:val="single" w:sz="4" w:space="4" w:color="auto"/>
          <w:bottom w:val="single" w:sz="4" w:space="4" w:color="auto"/>
          <w:right w:val="single" w:sz="4" w:space="4" w:color="auto"/>
        </w:pBdr>
        <w:shd w:val="clear" w:color="auto" w:fill="D9D9D9"/>
      </w:pPr>
    </w:p>
    <w:p w:rsidR="001554E1" w:rsidRPr="008A27AF" w:rsidRDefault="001554E1" w:rsidP="003674D3">
      <w:pPr>
        <w:pBdr>
          <w:top w:val="single" w:sz="4" w:space="4" w:color="auto"/>
          <w:left w:val="single" w:sz="4" w:space="4" w:color="auto"/>
          <w:bottom w:val="single" w:sz="4" w:space="4" w:color="auto"/>
          <w:right w:val="single" w:sz="4" w:space="4" w:color="auto"/>
        </w:pBdr>
        <w:shd w:val="clear" w:color="auto" w:fill="D9D9D9"/>
        <w:rPr>
          <w:b/>
        </w:rPr>
      </w:pPr>
      <w:r w:rsidRPr="008A27AF">
        <w:rPr>
          <w:b/>
        </w:rPr>
        <w:t xml:space="preserve">Symptômes : </w:t>
      </w:r>
    </w:p>
    <w:p w:rsidR="007651A8" w:rsidRDefault="007651A8" w:rsidP="003674D3">
      <w:pPr>
        <w:pBdr>
          <w:top w:val="single" w:sz="4" w:space="4" w:color="auto"/>
          <w:left w:val="single" w:sz="4" w:space="4" w:color="auto"/>
          <w:bottom w:val="single" w:sz="4" w:space="4" w:color="auto"/>
          <w:right w:val="single" w:sz="4" w:space="4" w:color="auto"/>
        </w:pBdr>
        <w:shd w:val="clear" w:color="auto" w:fill="D9D9D9"/>
      </w:pPr>
    </w:p>
    <w:p w:rsidR="001554E1" w:rsidRPr="00C510D6" w:rsidRDefault="001554E1" w:rsidP="003674D3">
      <w:pPr>
        <w:pBdr>
          <w:top w:val="single" w:sz="4" w:space="4" w:color="auto"/>
          <w:left w:val="single" w:sz="4" w:space="4" w:color="auto"/>
          <w:bottom w:val="single" w:sz="4" w:space="4" w:color="auto"/>
          <w:right w:val="single" w:sz="4" w:space="4" w:color="auto"/>
        </w:pBdr>
        <w:shd w:val="clear" w:color="auto" w:fill="D9D9D9"/>
      </w:pPr>
      <w:r w:rsidRPr="00C510D6">
        <w:t>Signes digestifs : appétit irrégulier, alternance diarr</w:t>
      </w:r>
      <w:r w:rsidR="00892C89" w:rsidRPr="00C510D6">
        <w:t>hée / constipation,</w:t>
      </w:r>
      <w:r w:rsidRPr="00C510D6">
        <w:t xml:space="preserve"> </w:t>
      </w:r>
      <w:r w:rsidR="00892C89" w:rsidRPr="00C510D6">
        <w:t xml:space="preserve">odeur caractéristique, </w:t>
      </w:r>
      <w:r w:rsidRPr="00C510D6">
        <w:t xml:space="preserve">mauvais état général (nonchalant, rachitique, croissance </w:t>
      </w:r>
      <w:r w:rsidR="00892C89" w:rsidRPr="00C510D6">
        <w:t>retardée, poil terne et piqué) et</w:t>
      </w:r>
      <w:r w:rsidRPr="00C510D6">
        <w:t xml:space="preserve"> occlusion intestinale possible avec pelote</w:t>
      </w:r>
      <w:r w:rsidR="00330B38" w:rsidRPr="00C510D6">
        <w:t xml:space="preserve"> de vers (colique, ballonnement et</w:t>
      </w:r>
      <w:r w:rsidRPr="00C510D6">
        <w:t xml:space="preserve"> vomissement</w:t>
      </w:r>
      <w:r w:rsidR="00330B38" w:rsidRPr="00C510D6">
        <w:t>.</w:t>
      </w:r>
      <w:r w:rsidRPr="00C510D6">
        <w:t>)</w:t>
      </w:r>
    </w:p>
    <w:p w:rsidR="008A27AF" w:rsidRDefault="008A27AF" w:rsidP="003674D3">
      <w:pPr>
        <w:pBdr>
          <w:top w:val="single" w:sz="4" w:space="4" w:color="auto"/>
          <w:left w:val="single" w:sz="4" w:space="4" w:color="auto"/>
          <w:bottom w:val="single" w:sz="4" w:space="4" w:color="auto"/>
          <w:right w:val="single" w:sz="4" w:space="4" w:color="auto"/>
        </w:pBdr>
        <w:shd w:val="clear" w:color="auto" w:fill="D9D9D9"/>
      </w:pPr>
    </w:p>
    <w:p w:rsidR="001554E1" w:rsidRPr="008A27AF" w:rsidRDefault="001554E1" w:rsidP="003674D3">
      <w:pPr>
        <w:pBdr>
          <w:top w:val="single" w:sz="4" w:space="4" w:color="auto"/>
          <w:left w:val="single" w:sz="4" w:space="4" w:color="auto"/>
          <w:bottom w:val="single" w:sz="4" w:space="4" w:color="auto"/>
          <w:right w:val="single" w:sz="4" w:space="4" w:color="auto"/>
        </w:pBdr>
        <w:shd w:val="clear" w:color="auto" w:fill="D9D9D9"/>
        <w:rPr>
          <w:b/>
        </w:rPr>
      </w:pPr>
      <w:r w:rsidRPr="008A27AF">
        <w:rPr>
          <w:b/>
        </w:rPr>
        <w:t>Diagnostic :</w:t>
      </w:r>
    </w:p>
    <w:p w:rsidR="007651A8" w:rsidRDefault="007651A8" w:rsidP="003674D3">
      <w:pPr>
        <w:pBdr>
          <w:top w:val="single" w:sz="4" w:space="4" w:color="auto"/>
          <w:left w:val="single" w:sz="4" w:space="4" w:color="auto"/>
          <w:bottom w:val="single" w:sz="4" w:space="4" w:color="auto"/>
          <w:right w:val="single" w:sz="4" w:space="4" w:color="auto"/>
        </w:pBdr>
        <w:shd w:val="clear" w:color="auto" w:fill="D9D9D9"/>
      </w:pPr>
    </w:p>
    <w:p w:rsidR="001554E1" w:rsidRPr="00C510D6" w:rsidRDefault="001554E1" w:rsidP="003674D3">
      <w:pPr>
        <w:pBdr>
          <w:top w:val="single" w:sz="4" w:space="4" w:color="auto"/>
          <w:left w:val="single" w:sz="4" w:space="4" w:color="auto"/>
          <w:bottom w:val="single" w:sz="4" w:space="4" w:color="auto"/>
          <w:right w:val="single" w:sz="4" w:space="4" w:color="auto"/>
        </w:pBdr>
        <w:shd w:val="clear" w:color="auto" w:fill="D9D9D9"/>
      </w:pPr>
      <w:r w:rsidRPr="00C510D6">
        <w:t>Touche les jeunes n</w:t>
      </w:r>
      <w:r w:rsidR="004D7839" w:rsidRPr="00C510D6">
        <w:t>on sevrés : mauvais état, mauvaise haleine et</w:t>
      </w:r>
      <w:r w:rsidRPr="00C510D6">
        <w:t xml:space="preserve"> ascaris dans les bouses.</w:t>
      </w:r>
    </w:p>
    <w:p w:rsidR="001554E1" w:rsidRPr="00C510D6" w:rsidRDefault="001554E1" w:rsidP="003674D3">
      <w:pPr>
        <w:pBdr>
          <w:top w:val="single" w:sz="4" w:space="4" w:color="auto"/>
          <w:left w:val="single" w:sz="4" w:space="4" w:color="auto"/>
          <w:bottom w:val="single" w:sz="4" w:space="4" w:color="auto"/>
          <w:right w:val="single" w:sz="4" w:space="4" w:color="auto"/>
        </w:pBdr>
        <w:shd w:val="clear" w:color="auto" w:fill="D9D9D9"/>
      </w:pPr>
      <w:r w:rsidRPr="00C510D6">
        <w:t xml:space="preserve">Traitement : </w:t>
      </w:r>
      <w:r w:rsidR="00F07451" w:rsidRPr="00C510D6">
        <w:t>(voir le vétérinaire)</w:t>
      </w:r>
    </w:p>
    <w:p w:rsidR="008A27AF" w:rsidRDefault="008A27AF" w:rsidP="003674D3">
      <w:pPr>
        <w:pBdr>
          <w:top w:val="single" w:sz="4" w:space="4" w:color="auto"/>
          <w:left w:val="single" w:sz="4" w:space="4" w:color="auto"/>
          <w:bottom w:val="single" w:sz="4" w:space="4" w:color="auto"/>
          <w:right w:val="single" w:sz="4" w:space="4" w:color="auto"/>
        </w:pBdr>
        <w:shd w:val="clear" w:color="auto" w:fill="D9D9D9"/>
      </w:pPr>
    </w:p>
    <w:p w:rsidR="001554E1" w:rsidRPr="008A27AF" w:rsidRDefault="001554E1" w:rsidP="003674D3">
      <w:pPr>
        <w:pBdr>
          <w:top w:val="single" w:sz="4" w:space="4" w:color="auto"/>
          <w:left w:val="single" w:sz="4" w:space="4" w:color="auto"/>
          <w:bottom w:val="single" w:sz="4" w:space="4" w:color="auto"/>
          <w:right w:val="single" w:sz="4" w:space="4" w:color="auto"/>
        </w:pBdr>
        <w:shd w:val="clear" w:color="auto" w:fill="D9D9D9"/>
        <w:rPr>
          <w:b/>
        </w:rPr>
      </w:pPr>
      <w:r w:rsidRPr="008A27AF">
        <w:rPr>
          <w:b/>
        </w:rPr>
        <w:t>Prophylaxie :</w:t>
      </w:r>
    </w:p>
    <w:p w:rsidR="007651A8" w:rsidRDefault="007651A8" w:rsidP="003674D3">
      <w:pPr>
        <w:pBdr>
          <w:top w:val="single" w:sz="4" w:space="4" w:color="auto"/>
          <w:left w:val="single" w:sz="4" w:space="4" w:color="auto"/>
          <w:bottom w:val="single" w:sz="4" w:space="4" w:color="auto"/>
          <w:right w:val="single" w:sz="4" w:space="4" w:color="auto"/>
        </w:pBdr>
        <w:shd w:val="clear" w:color="auto" w:fill="D9D9D9"/>
      </w:pPr>
    </w:p>
    <w:p w:rsidR="001554E1" w:rsidRPr="00C510D6" w:rsidRDefault="001554E1" w:rsidP="003674D3">
      <w:pPr>
        <w:pBdr>
          <w:top w:val="single" w:sz="4" w:space="4" w:color="auto"/>
          <w:left w:val="single" w:sz="4" w:space="4" w:color="auto"/>
          <w:bottom w:val="single" w:sz="4" w:space="4" w:color="auto"/>
          <w:right w:val="single" w:sz="4" w:space="4" w:color="auto"/>
        </w:pBdr>
        <w:shd w:val="clear" w:color="auto" w:fill="D9D9D9"/>
      </w:pPr>
      <w:r w:rsidRPr="00C510D6">
        <w:t xml:space="preserve">Traitement des jeunes à 10 jours d’âge : </w:t>
      </w:r>
      <w:r w:rsidR="00F07451" w:rsidRPr="00C510D6">
        <w:t>(voir le vétérinaire)</w:t>
      </w:r>
    </w:p>
    <w:p w:rsidR="001554E1" w:rsidRPr="00C510D6" w:rsidRDefault="001554E1" w:rsidP="003674D3">
      <w:pPr>
        <w:pBdr>
          <w:top w:val="single" w:sz="4" w:space="4" w:color="auto"/>
          <w:left w:val="single" w:sz="4" w:space="4" w:color="auto"/>
          <w:bottom w:val="single" w:sz="4" w:space="4" w:color="auto"/>
          <w:right w:val="single" w:sz="4" w:space="4" w:color="auto"/>
        </w:pBdr>
        <w:shd w:val="clear" w:color="auto" w:fill="D9D9D9"/>
      </w:pPr>
      <w:r w:rsidRPr="00C510D6">
        <w:t xml:space="preserve">Il faut toujours traiter la mère en même temps (sinon elle recontamine le veau). </w:t>
      </w:r>
    </w:p>
    <w:p w:rsidR="001554E1" w:rsidRPr="00C510D6" w:rsidRDefault="001554E1" w:rsidP="003674D3">
      <w:pPr>
        <w:pBdr>
          <w:top w:val="single" w:sz="4" w:space="4" w:color="auto"/>
          <w:left w:val="single" w:sz="4" w:space="4" w:color="auto"/>
          <w:bottom w:val="single" w:sz="4" w:space="4" w:color="auto"/>
          <w:right w:val="single" w:sz="4" w:space="4" w:color="auto"/>
        </w:pBdr>
        <w:shd w:val="clear" w:color="auto" w:fill="D9D9D9"/>
      </w:pPr>
      <w:r w:rsidRPr="00C510D6">
        <w:t>Dans les élevages qui ont de gros problèmes d’ascaridiose, traiter les adultes une fois par an dans les trois mois qui suivent les naissances.</w:t>
      </w:r>
    </w:p>
    <w:p w:rsidR="008A27AF" w:rsidRDefault="008A27AF" w:rsidP="007651A8">
      <w:pPr>
        <w:pageBreakBefore/>
      </w:pPr>
      <w:bookmarkStart w:id="189" w:name="_Toc109531039"/>
      <w:bookmarkStart w:id="190" w:name="_Toc109535750"/>
      <w:bookmarkStart w:id="191" w:name="_Toc109616992"/>
      <w:bookmarkStart w:id="192" w:name="_Toc326319404"/>
      <w:bookmarkStart w:id="193" w:name="_Toc428977748"/>
    </w:p>
    <w:p w:rsidR="001554E1" w:rsidRPr="008A27AF" w:rsidRDefault="001A763E" w:rsidP="003674D3">
      <w:pPr>
        <w:pBdr>
          <w:top w:val="single" w:sz="4" w:space="4" w:color="auto"/>
          <w:left w:val="single" w:sz="4" w:space="4" w:color="auto"/>
          <w:bottom w:val="single" w:sz="4" w:space="4" w:color="auto"/>
          <w:right w:val="single" w:sz="4" w:space="4" w:color="auto"/>
        </w:pBdr>
        <w:shd w:val="clear" w:color="auto" w:fill="D9D9D9"/>
        <w:jc w:val="center"/>
        <w:rPr>
          <w:b/>
          <w:u w:val="single"/>
        </w:rPr>
      </w:pPr>
      <w:r w:rsidRPr="008A27AF">
        <w:rPr>
          <w:b/>
          <w:u w:val="single"/>
        </w:rPr>
        <w:t>Fiche n°</w:t>
      </w:r>
      <w:r w:rsidR="007651A8">
        <w:rPr>
          <w:b/>
          <w:u w:val="single"/>
        </w:rPr>
        <w:t xml:space="preserve"> </w:t>
      </w:r>
      <w:r w:rsidRPr="008A27AF">
        <w:rPr>
          <w:b/>
          <w:u w:val="single"/>
        </w:rPr>
        <w:t xml:space="preserve">2 Les diarrhées parasitaires : </w:t>
      </w:r>
      <w:r w:rsidR="001554E1" w:rsidRPr="008A27AF">
        <w:rPr>
          <w:b/>
          <w:u w:val="single"/>
        </w:rPr>
        <w:t>Coccidiose</w:t>
      </w:r>
      <w:bookmarkEnd w:id="189"/>
      <w:bookmarkEnd w:id="190"/>
      <w:bookmarkEnd w:id="191"/>
      <w:bookmarkEnd w:id="192"/>
      <w:bookmarkEnd w:id="193"/>
    </w:p>
    <w:p w:rsidR="008A27AF" w:rsidRDefault="008A27AF" w:rsidP="003674D3">
      <w:pPr>
        <w:pBdr>
          <w:top w:val="single" w:sz="4" w:space="4" w:color="auto"/>
          <w:left w:val="single" w:sz="4" w:space="4" w:color="auto"/>
          <w:bottom w:val="single" w:sz="4" w:space="4" w:color="auto"/>
          <w:right w:val="single" w:sz="4" w:space="4" w:color="auto"/>
        </w:pBdr>
        <w:shd w:val="clear" w:color="auto" w:fill="D9D9D9"/>
      </w:pPr>
    </w:p>
    <w:p w:rsidR="001554E1" w:rsidRDefault="001554E1" w:rsidP="003674D3">
      <w:pPr>
        <w:pBdr>
          <w:top w:val="single" w:sz="4" w:space="4" w:color="auto"/>
          <w:left w:val="single" w:sz="4" w:space="4" w:color="auto"/>
          <w:bottom w:val="single" w:sz="4" w:space="4" w:color="auto"/>
          <w:right w:val="single" w:sz="4" w:space="4" w:color="auto"/>
        </w:pBdr>
        <w:shd w:val="clear" w:color="auto" w:fill="D9D9D9"/>
      </w:pPr>
      <w:r w:rsidRPr="00C510D6">
        <w:t xml:space="preserve">La coccidiose est due à un parasite microscopique qui s’accroche à la muqueuse intestinale et la détruit. </w:t>
      </w:r>
    </w:p>
    <w:p w:rsidR="008A27AF" w:rsidRPr="00C510D6" w:rsidRDefault="008A27AF" w:rsidP="003674D3">
      <w:pPr>
        <w:pBdr>
          <w:top w:val="single" w:sz="4" w:space="4" w:color="auto"/>
          <w:left w:val="single" w:sz="4" w:space="4" w:color="auto"/>
          <w:bottom w:val="single" w:sz="4" w:space="4" w:color="auto"/>
          <w:right w:val="single" w:sz="4" w:space="4" w:color="auto"/>
        </w:pBdr>
        <w:shd w:val="clear" w:color="auto" w:fill="D9D9D9"/>
      </w:pPr>
    </w:p>
    <w:p w:rsidR="008A27AF" w:rsidRPr="008A27AF" w:rsidRDefault="001554E1" w:rsidP="003674D3">
      <w:pPr>
        <w:pBdr>
          <w:top w:val="single" w:sz="4" w:space="4" w:color="auto"/>
          <w:left w:val="single" w:sz="4" w:space="4" w:color="auto"/>
          <w:bottom w:val="single" w:sz="4" w:space="4" w:color="auto"/>
          <w:right w:val="single" w:sz="4" w:space="4" w:color="auto"/>
        </w:pBdr>
        <w:shd w:val="clear" w:color="auto" w:fill="D9D9D9"/>
        <w:rPr>
          <w:b/>
        </w:rPr>
      </w:pPr>
      <w:r w:rsidRPr="008A27AF">
        <w:rPr>
          <w:b/>
        </w:rPr>
        <w:t xml:space="preserve">Symptômes : </w:t>
      </w:r>
    </w:p>
    <w:p w:rsidR="007651A8" w:rsidRDefault="007651A8" w:rsidP="003674D3">
      <w:pPr>
        <w:pBdr>
          <w:top w:val="single" w:sz="4" w:space="4" w:color="auto"/>
          <w:left w:val="single" w:sz="4" w:space="4" w:color="auto"/>
          <w:bottom w:val="single" w:sz="4" w:space="4" w:color="auto"/>
          <w:right w:val="single" w:sz="4" w:space="4" w:color="auto"/>
        </w:pBdr>
        <w:shd w:val="clear" w:color="auto" w:fill="D9D9D9"/>
      </w:pPr>
    </w:p>
    <w:p w:rsidR="001554E1" w:rsidRPr="00C510D6" w:rsidRDefault="001554E1" w:rsidP="003674D3">
      <w:pPr>
        <w:pBdr>
          <w:top w:val="single" w:sz="4" w:space="4" w:color="auto"/>
          <w:left w:val="single" w:sz="4" w:space="4" w:color="auto"/>
          <w:bottom w:val="single" w:sz="4" w:space="4" w:color="auto"/>
          <w:right w:val="single" w:sz="4" w:space="4" w:color="auto"/>
        </w:pBdr>
        <w:shd w:val="clear" w:color="auto" w:fill="D9D9D9"/>
      </w:pPr>
      <w:r w:rsidRPr="00C510D6">
        <w:t xml:space="preserve">« Diarrhée rouge » en jet (+ de 1 mètre). Violente diarrhée fétide, noirâtre, avec caillots de sang et mucus, ténesme. Fièvre, anorexie, anémie grave, amaigrissement considérable. Mortalité des jeunes jusqu’à 50%. </w:t>
      </w:r>
    </w:p>
    <w:p w:rsidR="008A27AF" w:rsidRDefault="008A27AF" w:rsidP="003674D3">
      <w:pPr>
        <w:pBdr>
          <w:top w:val="single" w:sz="4" w:space="4" w:color="auto"/>
          <w:left w:val="single" w:sz="4" w:space="4" w:color="auto"/>
          <w:bottom w:val="single" w:sz="4" w:space="4" w:color="auto"/>
          <w:right w:val="single" w:sz="4" w:space="4" w:color="auto"/>
        </w:pBdr>
        <w:shd w:val="clear" w:color="auto" w:fill="D9D9D9"/>
      </w:pPr>
    </w:p>
    <w:p w:rsidR="001554E1" w:rsidRPr="008A27AF" w:rsidRDefault="001554E1" w:rsidP="003674D3">
      <w:pPr>
        <w:pBdr>
          <w:top w:val="single" w:sz="4" w:space="4" w:color="auto"/>
          <w:left w:val="single" w:sz="4" w:space="4" w:color="auto"/>
          <w:bottom w:val="single" w:sz="4" w:space="4" w:color="auto"/>
          <w:right w:val="single" w:sz="4" w:space="4" w:color="auto"/>
        </w:pBdr>
        <w:shd w:val="clear" w:color="auto" w:fill="D9D9D9"/>
        <w:rPr>
          <w:b/>
        </w:rPr>
      </w:pPr>
      <w:r w:rsidRPr="008A27AF">
        <w:rPr>
          <w:b/>
        </w:rPr>
        <w:t xml:space="preserve">Epidémiologie et facteurs de risque : </w:t>
      </w:r>
    </w:p>
    <w:p w:rsidR="007651A8" w:rsidRDefault="007651A8" w:rsidP="003674D3">
      <w:pPr>
        <w:pBdr>
          <w:top w:val="single" w:sz="4" w:space="4" w:color="auto"/>
          <w:left w:val="single" w:sz="4" w:space="4" w:color="auto"/>
          <w:bottom w:val="single" w:sz="4" w:space="4" w:color="auto"/>
          <w:right w:val="single" w:sz="4" w:space="4" w:color="auto"/>
        </w:pBdr>
        <w:shd w:val="clear" w:color="auto" w:fill="D9D9D9"/>
      </w:pPr>
    </w:p>
    <w:p w:rsidR="001554E1" w:rsidRPr="00C510D6" w:rsidRDefault="001554E1" w:rsidP="003674D3">
      <w:pPr>
        <w:pBdr>
          <w:top w:val="single" w:sz="4" w:space="4" w:color="auto"/>
          <w:left w:val="single" w:sz="4" w:space="4" w:color="auto"/>
          <w:bottom w:val="single" w:sz="4" w:space="4" w:color="auto"/>
          <w:right w:val="single" w:sz="4" w:space="4" w:color="auto"/>
        </w:pBdr>
        <w:shd w:val="clear" w:color="auto" w:fill="D9D9D9"/>
      </w:pPr>
      <w:r w:rsidRPr="00C510D6">
        <w:t xml:space="preserve">Le parasite est très </w:t>
      </w:r>
      <w:r w:rsidR="00674D04" w:rsidRPr="00C510D6">
        <w:t>résistant</w:t>
      </w:r>
      <w:r w:rsidRPr="00C510D6">
        <w:t xml:space="preserve"> dans le milieu extérieur. Pâturages et points d’eau sont les sources de contamination. Les jeunes bovins de 3 à 8 mois sont les plus sensibles. Les adultes peuvent être </w:t>
      </w:r>
      <w:r w:rsidR="00023DB5" w:rsidRPr="00C510D6">
        <w:t xml:space="preserve">des </w:t>
      </w:r>
      <w:r w:rsidRPr="00C510D6">
        <w:t>porteurs sains (ils hébergent le parasite mais ne sont pas malades).</w:t>
      </w:r>
      <w:r w:rsidR="00674D04" w:rsidRPr="00C510D6">
        <w:t xml:space="preserve"> </w:t>
      </w:r>
      <w:r w:rsidRPr="00C510D6">
        <w:t>La maladie est d’autant plus fréquente et grave que les animaux sont soumis à des stress : mauvaise alimentation, mauvaise hygiène, surpopulation, changement de climat</w:t>
      </w:r>
      <w:r w:rsidR="00023DB5" w:rsidRPr="00C510D6">
        <w:t>, etc</w:t>
      </w:r>
      <w:r w:rsidRPr="00C510D6">
        <w:t>.</w:t>
      </w:r>
    </w:p>
    <w:p w:rsidR="008A27AF" w:rsidRDefault="008A27AF" w:rsidP="003674D3">
      <w:pPr>
        <w:pBdr>
          <w:top w:val="single" w:sz="4" w:space="4" w:color="auto"/>
          <w:left w:val="single" w:sz="4" w:space="4" w:color="auto"/>
          <w:bottom w:val="single" w:sz="4" w:space="4" w:color="auto"/>
          <w:right w:val="single" w:sz="4" w:space="4" w:color="auto"/>
        </w:pBdr>
        <w:shd w:val="clear" w:color="auto" w:fill="D9D9D9"/>
      </w:pPr>
    </w:p>
    <w:p w:rsidR="001554E1" w:rsidRPr="008A27AF" w:rsidRDefault="001554E1" w:rsidP="003674D3">
      <w:pPr>
        <w:pBdr>
          <w:top w:val="single" w:sz="4" w:space="4" w:color="auto"/>
          <w:left w:val="single" w:sz="4" w:space="4" w:color="auto"/>
          <w:bottom w:val="single" w:sz="4" w:space="4" w:color="auto"/>
          <w:right w:val="single" w:sz="4" w:space="4" w:color="auto"/>
        </w:pBdr>
        <w:shd w:val="clear" w:color="auto" w:fill="D9D9D9"/>
        <w:rPr>
          <w:b/>
        </w:rPr>
      </w:pPr>
      <w:r w:rsidRPr="008A27AF">
        <w:rPr>
          <w:b/>
        </w:rPr>
        <w:t>Traitement :</w:t>
      </w:r>
    </w:p>
    <w:p w:rsidR="007651A8" w:rsidRDefault="007651A8" w:rsidP="003674D3">
      <w:pPr>
        <w:pBdr>
          <w:top w:val="single" w:sz="4" w:space="4" w:color="auto"/>
          <w:left w:val="single" w:sz="4" w:space="4" w:color="auto"/>
          <w:bottom w:val="single" w:sz="4" w:space="4" w:color="auto"/>
          <w:right w:val="single" w:sz="4" w:space="4" w:color="auto"/>
        </w:pBdr>
        <w:shd w:val="clear" w:color="auto" w:fill="D9D9D9"/>
      </w:pPr>
    </w:p>
    <w:p w:rsidR="001554E1" w:rsidRPr="00C510D6" w:rsidRDefault="001554E1" w:rsidP="003674D3">
      <w:pPr>
        <w:pBdr>
          <w:top w:val="single" w:sz="4" w:space="4" w:color="auto"/>
          <w:left w:val="single" w:sz="4" w:space="4" w:color="auto"/>
          <w:bottom w:val="single" w:sz="4" w:space="4" w:color="auto"/>
          <w:right w:val="single" w:sz="4" w:space="4" w:color="auto"/>
        </w:pBdr>
        <w:shd w:val="clear" w:color="auto" w:fill="D9D9D9"/>
      </w:pPr>
      <w:r w:rsidRPr="00C510D6">
        <w:t>Le traitement doit être administré le plus tôt possible.</w:t>
      </w:r>
    </w:p>
    <w:p w:rsidR="001554E1" w:rsidRPr="00C510D6" w:rsidRDefault="001554E1" w:rsidP="003674D3">
      <w:pPr>
        <w:pBdr>
          <w:top w:val="single" w:sz="4" w:space="4" w:color="auto"/>
          <w:left w:val="single" w:sz="4" w:space="4" w:color="auto"/>
          <w:bottom w:val="single" w:sz="4" w:space="4" w:color="auto"/>
          <w:right w:val="single" w:sz="4" w:space="4" w:color="auto"/>
        </w:pBdr>
        <w:shd w:val="clear" w:color="auto" w:fill="D9D9D9"/>
      </w:pPr>
      <w:r w:rsidRPr="00C510D6">
        <w:t xml:space="preserve">1. Diète pendant au moins 24 heures pendant laquelle on réhydratera les animaux. </w:t>
      </w:r>
    </w:p>
    <w:p w:rsidR="001554E1" w:rsidRPr="00C510D6" w:rsidRDefault="001554E1" w:rsidP="003674D3">
      <w:pPr>
        <w:pBdr>
          <w:top w:val="single" w:sz="4" w:space="4" w:color="auto"/>
          <w:left w:val="single" w:sz="4" w:space="4" w:color="auto"/>
          <w:bottom w:val="single" w:sz="4" w:space="4" w:color="auto"/>
          <w:right w:val="single" w:sz="4" w:space="4" w:color="auto"/>
        </w:pBdr>
        <w:shd w:val="clear" w:color="auto" w:fill="D9D9D9"/>
      </w:pPr>
      <w:r w:rsidRPr="00C510D6">
        <w:t>2. Comment réhydrater un bovin ?</w:t>
      </w:r>
    </w:p>
    <w:p w:rsidR="001554E1" w:rsidRPr="00C510D6" w:rsidRDefault="001554E1" w:rsidP="003674D3">
      <w:pPr>
        <w:pBdr>
          <w:top w:val="single" w:sz="4" w:space="4" w:color="auto"/>
          <w:left w:val="single" w:sz="4" w:space="4" w:color="auto"/>
          <w:bottom w:val="single" w:sz="4" w:space="4" w:color="auto"/>
          <w:right w:val="single" w:sz="4" w:space="4" w:color="auto"/>
        </w:pBdr>
        <w:shd w:val="clear" w:color="auto" w:fill="D9D9D9"/>
      </w:pPr>
      <w:r w:rsidRPr="00C510D6">
        <w:t>Faire un soluté de réhydratation :</w:t>
      </w:r>
    </w:p>
    <w:p w:rsidR="00674D04" w:rsidRPr="00C510D6" w:rsidRDefault="001554E1" w:rsidP="003674D3">
      <w:pPr>
        <w:pBdr>
          <w:top w:val="single" w:sz="4" w:space="4" w:color="auto"/>
          <w:left w:val="single" w:sz="4" w:space="4" w:color="auto"/>
          <w:bottom w:val="single" w:sz="4" w:space="4" w:color="auto"/>
          <w:right w:val="single" w:sz="4" w:space="4" w:color="auto"/>
        </w:pBdr>
        <w:shd w:val="clear" w:color="auto" w:fill="D9D9D9"/>
        <w:ind w:firstLine="708"/>
      </w:pPr>
      <w:r w:rsidRPr="00C510D6">
        <w:t>1 litre d’eau bouillie</w:t>
      </w:r>
      <w:r w:rsidR="005C2E08" w:rsidRPr="00C510D6">
        <w:t> ;</w:t>
      </w:r>
      <w:r w:rsidRPr="00C510D6">
        <w:t xml:space="preserve"> </w:t>
      </w:r>
    </w:p>
    <w:p w:rsidR="001554E1" w:rsidRPr="00C510D6" w:rsidRDefault="001554E1" w:rsidP="003674D3">
      <w:pPr>
        <w:pBdr>
          <w:top w:val="single" w:sz="4" w:space="4" w:color="auto"/>
          <w:left w:val="single" w:sz="4" w:space="4" w:color="auto"/>
          <w:bottom w:val="single" w:sz="4" w:space="4" w:color="auto"/>
          <w:right w:val="single" w:sz="4" w:space="4" w:color="auto"/>
        </w:pBdr>
        <w:shd w:val="clear" w:color="auto" w:fill="D9D9D9"/>
        <w:ind w:firstLine="708"/>
      </w:pPr>
      <w:r w:rsidRPr="00C510D6">
        <w:t>10 g de sel</w:t>
      </w:r>
      <w:r w:rsidR="005C2E08" w:rsidRPr="00C510D6">
        <w:t> ;</w:t>
      </w:r>
      <w:r w:rsidRPr="00C510D6">
        <w:t xml:space="preserve"> </w:t>
      </w:r>
    </w:p>
    <w:p w:rsidR="001554E1" w:rsidRPr="00C510D6" w:rsidRDefault="001554E1" w:rsidP="003674D3">
      <w:pPr>
        <w:pBdr>
          <w:top w:val="single" w:sz="4" w:space="4" w:color="auto"/>
          <w:left w:val="single" w:sz="4" w:space="4" w:color="auto"/>
          <w:bottom w:val="single" w:sz="4" w:space="4" w:color="auto"/>
          <w:right w:val="single" w:sz="4" w:space="4" w:color="auto"/>
        </w:pBdr>
        <w:shd w:val="clear" w:color="auto" w:fill="D9D9D9"/>
        <w:ind w:firstLine="708"/>
      </w:pPr>
      <w:r w:rsidRPr="00C510D6">
        <w:t>30 g de sucre</w:t>
      </w:r>
      <w:r w:rsidR="005C2E08" w:rsidRPr="00C510D6">
        <w:t>.</w:t>
      </w:r>
    </w:p>
    <w:p w:rsidR="001554E1" w:rsidRPr="00C510D6" w:rsidRDefault="001554E1" w:rsidP="003674D3">
      <w:pPr>
        <w:pBdr>
          <w:top w:val="single" w:sz="4" w:space="4" w:color="auto"/>
          <w:left w:val="single" w:sz="4" w:space="4" w:color="auto"/>
          <w:bottom w:val="single" w:sz="4" w:space="4" w:color="auto"/>
          <w:right w:val="single" w:sz="4" w:space="4" w:color="auto"/>
        </w:pBdr>
        <w:shd w:val="clear" w:color="auto" w:fill="D9D9D9"/>
      </w:pPr>
      <w:r w:rsidRPr="00C510D6">
        <w:t xml:space="preserve">Faire boire 1 litre 3 fois </w:t>
      </w:r>
      <w:r w:rsidR="005C2E08" w:rsidRPr="00C510D6">
        <w:t>par jour pour les petits veaux et</w:t>
      </w:r>
      <w:r w:rsidRPr="00C510D6">
        <w:t xml:space="preserve"> 2 à 3 litres 3 fois par jour pour les grands animaux.</w:t>
      </w:r>
    </w:p>
    <w:p w:rsidR="001554E1" w:rsidRPr="00C510D6" w:rsidRDefault="001554E1" w:rsidP="003674D3">
      <w:pPr>
        <w:pBdr>
          <w:top w:val="single" w:sz="4" w:space="4" w:color="auto"/>
          <w:left w:val="single" w:sz="4" w:space="4" w:color="auto"/>
          <w:bottom w:val="single" w:sz="4" w:space="4" w:color="auto"/>
          <w:right w:val="single" w:sz="4" w:space="4" w:color="auto"/>
        </w:pBdr>
        <w:shd w:val="clear" w:color="auto" w:fill="D9D9D9"/>
      </w:pPr>
      <w:r w:rsidRPr="00C510D6">
        <w:t>3. On peut également administrer un produit adsorbant : piler du charbon de bois finement</w:t>
      </w:r>
      <w:r w:rsidR="00B42847" w:rsidRPr="00C510D6">
        <w:t>.</w:t>
      </w:r>
      <w:r w:rsidRPr="00C510D6">
        <w:t xml:space="preserve"> </w:t>
      </w:r>
      <w:r w:rsidR="00B42847" w:rsidRPr="00C510D6">
        <w:t>Mettre</w:t>
      </w:r>
      <w:r w:rsidRPr="00C510D6">
        <w:t xml:space="preserve"> 4 poignées dans un litre d’eau et faire boire cette solution à l’animal malade.</w:t>
      </w:r>
    </w:p>
    <w:p w:rsidR="001554E1" w:rsidRPr="00C510D6" w:rsidRDefault="001554E1" w:rsidP="003674D3">
      <w:pPr>
        <w:pBdr>
          <w:top w:val="single" w:sz="4" w:space="4" w:color="auto"/>
          <w:left w:val="single" w:sz="4" w:space="4" w:color="auto"/>
          <w:bottom w:val="single" w:sz="4" w:space="4" w:color="auto"/>
          <w:right w:val="single" w:sz="4" w:space="4" w:color="auto"/>
        </w:pBdr>
        <w:shd w:val="clear" w:color="auto" w:fill="D9D9D9"/>
      </w:pPr>
      <w:r w:rsidRPr="00C510D6">
        <w:t>4. Administrer un traitement antibiotique</w:t>
      </w:r>
      <w:r w:rsidR="00F07451" w:rsidRPr="00C510D6">
        <w:t> et des vi</w:t>
      </w:r>
      <w:r w:rsidRPr="00C510D6">
        <w:t>tamines B1</w:t>
      </w:r>
      <w:r w:rsidR="00F47CBB" w:rsidRPr="00C510D6">
        <w:t>.</w:t>
      </w:r>
    </w:p>
    <w:p w:rsidR="001554E1" w:rsidRPr="008A27AF" w:rsidRDefault="001A763E" w:rsidP="003674D3">
      <w:pPr>
        <w:pageBreakBefore/>
        <w:pBdr>
          <w:top w:val="single" w:sz="4" w:space="4" w:color="auto"/>
          <w:left w:val="single" w:sz="4" w:space="4" w:color="auto"/>
          <w:bottom w:val="single" w:sz="4" w:space="4" w:color="auto"/>
          <w:right w:val="single" w:sz="4" w:space="4" w:color="auto"/>
        </w:pBdr>
        <w:shd w:val="clear" w:color="auto" w:fill="D9D9D9"/>
        <w:jc w:val="center"/>
        <w:rPr>
          <w:b/>
          <w:u w:val="single"/>
        </w:rPr>
      </w:pPr>
      <w:bookmarkStart w:id="194" w:name="_Toc109531040"/>
      <w:bookmarkStart w:id="195" w:name="_Toc109535751"/>
      <w:bookmarkStart w:id="196" w:name="_Toc109616993"/>
      <w:bookmarkStart w:id="197" w:name="_Toc326319406"/>
      <w:bookmarkStart w:id="198" w:name="_Toc428977749"/>
      <w:r w:rsidRPr="008A27AF">
        <w:rPr>
          <w:b/>
          <w:u w:val="single"/>
        </w:rPr>
        <w:lastRenderedPageBreak/>
        <w:t xml:space="preserve">Fiche n°3 Diarrhées bactériennes : </w:t>
      </w:r>
      <w:r w:rsidR="001554E1" w:rsidRPr="008A27AF">
        <w:rPr>
          <w:b/>
          <w:u w:val="single"/>
        </w:rPr>
        <w:t>Colibacillose et Salmonellose</w:t>
      </w:r>
      <w:bookmarkEnd w:id="194"/>
      <w:bookmarkEnd w:id="195"/>
      <w:bookmarkEnd w:id="196"/>
      <w:bookmarkEnd w:id="197"/>
      <w:bookmarkEnd w:id="198"/>
    </w:p>
    <w:p w:rsidR="008A27AF" w:rsidRDefault="008A27AF" w:rsidP="003674D3">
      <w:pPr>
        <w:pBdr>
          <w:top w:val="single" w:sz="4" w:space="4" w:color="auto"/>
          <w:left w:val="single" w:sz="4" w:space="4" w:color="auto"/>
          <w:bottom w:val="single" w:sz="4" w:space="4" w:color="auto"/>
          <w:right w:val="single" w:sz="4" w:space="4" w:color="auto"/>
        </w:pBdr>
        <w:shd w:val="clear" w:color="auto" w:fill="D9D9D9"/>
      </w:pPr>
    </w:p>
    <w:p w:rsidR="001554E1" w:rsidRPr="008A27AF" w:rsidRDefault="001554E1" w:rsidP="003674D3">
      <w:pPr>
        <w:pBdr>
          <w:top w:val="single" w:sz="4" w:space="4" w:color="auto"/>
          <w:left w:val="single" w:sz="4" w:space="4" w:color="auto"/>
          <w:bottom w:val="single" w:sz="4" w:space="4" w:color="auto"/>
          <w:right w:val="single" w:sz="4" w:space="4" w:color="auto"/>
        </w:pBdr>
        <w:shd w:val="clear" w:color="auto" w:fill="D9D9D9"/>
        <w:rPr>
          <w:b/>
        </w:rPr>
      </w:pPr>
      <w:r w:rsidRPr="008A27AF">
        <w:rPr>
          <w:b/>
        </w:rPr>
        <w:t xml:space="preserve">Symptômes : </w:t>
      </w:r>
    </w:p>
    <w:p w:rsidR="007651A8" w:rsidRDefault="007651A8" w:rsidP="003674D3">
      <w:pPr>
        <w:pBdr>
          <w:top w:val="single" w:sz="4" w:space="4" w:color="auto"/>
          <w:left w:val="single" w:sz="4" w:space="4" w:color="auto"/>
          <w:bottom w:val="single" w:sz="4" w:space="4" w:color="auto"/>
          <w:right w:val="single" w:sz="4" w:space="4" w:color="auto"/>
        </w:pBdr>
        <w:shd w:val="clear" w:color="auto" w:fill="D9D9D9"/>
      </w:pPr>
    </w:p>
    <w:p w:rsidR="001554E1" w:rsidRPr="00C510D6" w:rsidRDefault="001554E1" w:rsidP="003674D3">
      <w:pPr>
        <w:pBdr>
          <w:top w:val="single" w:sz="4" w:space="4" w:color="auto"/>
          <w:left w:val="single" w:sz="4" w:space="4" w:color="auto"/>
          <w:bottom w:val="single" w:sz="4" w:space="4" w:color="auto"/>
          <w:right w:val="single" w:sz="4" w:space="4" w:color="auto"/>
        </w:pBdr>
        <w:shd w:val="clear" w:color="auto" w:fill="D9D9D9"/>
      </w:pPr>
      <w:r w:rsidRPr="00C510D6">
        <w:t>diarrhée avec sang et mucus</w:t>
      </w:r>
      <w:r w:rsidR="009203B8" w:rsidRPr="00C510D6">
        <w:t> ;</w:t>
      </w:r>
    </w:p>
    <w:p w:rsidR="001554E1" w:rsidRPr="00C510D6" w:rsidRDefault="001554E1" w:rsidP="003674D3">
      <w:pPr>
        <w:pBdr>
          <w:top w:val="single" w:sz="4" w:space="4" w:color="auto"/>
          <w:left w:val="single" w:sz="4" w:space="4" w:color="auto"/>
          <w:bottom w:val="single" w:sz="4" w:space="4" w:color="auto"/>
          <w:right w:val="single" w:sz="4" w:space="4" w:color="auto"/>
        </w:pBdr>
        <w:shd w:val="clear" w:color="auto" w:fill="D9D9D9"/>
      </w:pPr>
      <w:r w:rsidRPr="00C510D6">
        <w:t>forte fièvre (41°C)</w:t>
      </w:r>
      <w:r w:rsidR="009203B8" w:rsidRPr="00C510D6">
        <w:t> ;</w:t>
      </w:r>
    </w:p>
    <w:p w:rsidR="001554E1" w:rsidRPr="00C510D6" w:rsidRDefault="001554E1" w:rsidP="003674D3">
      <w:pPr>
        <w:pBdr>
          <w:top w:val="single" w:sz="4" w:space="4" w:color="auto"/>
          <w:left w:val="single" w:sz="4" w:space="4" w:color="auto"/>
          <w:bottom w:val="single" w:sz="4" w:space="4" w:color="auto"/>
          <w:right w:val="single" w:sz="4" w:space="4" w:color="auto"/>
        </w:pBdr>
        <w:shd w:val="clear" w:color="auto" w:fill="D9D9D9"/>
      </w:pPr>
      <w:r w:rsidRPr="00C510D6">
        <w:t>septicémie possible avec état comateux et paralysies dues aux toxines</w:t>
      </w:r>
      <w:r w:rsidR="009203B8" w:rsidRPr="00C510D6">
        <w:t>.</w:t>
      </w:r>
    </w:p>
    <w:p w:rsidR="008A27AF" w:rsidRDefault="008A27AF" w:rsidP="003674D3">
      <w:pPr>
        <w:pBdr>
          <w:top w:val="single" w:sz="4" w:space="4" w:color="auto"/>
          <w:left w:val="single" w:sz="4" w:space="4" w:color="auto"/>
          <w:bottom w:val="single" w:sz="4" w:space="4" w:color="auto"/>
          <w:right w:val="single" w:sz="4" w:space="4" w:color="auto"/>
        </w:pBdr>
        <w:shd w:val="clear" w:color="auto" w:fill="D9D9D9"/>
        <w:rPr>
          <w:b/>
        </w:rPr>
      </w:pPr>
    </w:p>
    <w:p w:rsidR="001554E1" w:rsidRPr="008A27AF" w:rsidRDefault="001554E1" w:rsidP="003674D3">
      <w:pPr>
        <w:pBdr>
          <w:top w:val="single" w:sz="4" w:space="4" w:color="auto"/>
          <w:left w:val="single" w:sz="4" w:space="4" w:color="auto"/>
          <w:bottom w:val="single" w:sz="4" w:space="4" w:color="auto"/>
          <w:right w:val="single" w:sz="4" w:space="4" w:color="auto"/>
        </w:pBdr>
        <w:shd w:val="clear" w:color="auto" w:fill="D9D9D9"/>
        <w:rPr>
          <w:b/>
        </w:rPr>
      </w:pPr>
      <w:r w:rsidRPr="008A27AF">
        <w:rPr>
          <w:b/>
        </w:rPr>
        <w:t xml:space="preserve">Epidémiologie et facteurs de risque : </w:t>
      </w:r>
    </w:p>
    <w:p w:rsidR="007651A8" w:rsidRDefault="007651A8" w:rsidP="003674D3">
      <w:pPr>
        <w:pBdr>
          <w:top w:val="single" w:sz="4" w:space="4" w:color="auto"/>
          <w:left w:val="single" w:sz="4" w:space="4" w:color="auto"/>
          <w:bottom w:val="single" w:sz="4" w:space="4" w:color="auto"/>
          <w:right w:val="single" w:sz="4" w:space="4" w:color="auto"/>
        </w:pBdr>
        <w:shd w:val="clear" w:color="auto" w:fill="D9D9D9"/>
      </w:pPr>
    </w:p>
    <w:p w:rsidR="001554E1" w:rsidRPr="00C510D6" w:rsidRDefault="001554E1" w:rsidP="003674D3">
      <w:pPr>
        <w:pBdr>
          <w:top w:val="single" w:sz="4" w:space="4" w:color="auto"/>
          <w:left w:val="single" w:sz="4" w:space="4" w:color="auto"/>
          <w:bottom w:val="single" w:sz="4" w:space="4" w:color="auto"/>
          <w:right w:val="single" w:sz="4" w:space="4" w:color="auto"/>
        </w:pBdr>
        <w:shd w:val="clear" w:color="auto" w:fill="D9D9D9"/>
      </w:pPr>
      <w:r w:rsidRPr="00C510D6">
        <w:t>Mauvaise hygiène (bâtiments, alimentation)</w:t>
      </w:r>
      <w:r w:rsidR="009203B8" w:rsidRPr="00C510D6">
        <w:t> ;</w:t>
      </w:r>
    </w:p>
    <w:p w:rsidR="001554E1" w:rsidRPr="00C510D6" w:rsidRDefault="005B11E1" w:rsidP="003674D3">
      <w:pPr>
        <w:pBdr>
          <w:top w:val="single" w:sz="4" w:space="4" w:color="auto"/>
          <w:left w:val="single" w:sz="4" w:space="4" w:color="auto"/>
          <w:bottom w:val="single" w:sz="4" w:space="4" w:color="auto"/>
          <w:right w:val="single" w:sz="4" w:space="4" w:color="auto"/>
        </w:pBdr>
        <w:shd w:val="clear" w:color="auto" w:fill="D9D9D9"/>
      </w:pPr>
      <w:r w:rsidRPr="00C510D6">
        <w:t>Tous</w:t>
      </w:r>
      <w:r w:rsidR="001554E1" w:rsidRPr="00C510D6">
        <w:t xml:space="preserve"> les facteurs de stress (malnutrition, changement de climat, …)</w:t>
      </w:r>
      <w:r w:rsidR="009203B8" w:rsidRPr="00C510D6">
        <w:t>.</w:t>
      </w:r>
    </w:p>
    <w:p w:rsidR="008A27AF" w:rsidRDefault="008A27AF" w:rsidP="003674D3">
      <w:pPr>
        <w:pBdr>
          <w:top w:val="single" w:sz="4" w:space="4" w:color="auto"/>
          <w:left w:val="single" w:sz="4" w:space="4" w:color="auto"/>
          <w:bottom w:val="single" w:sz="4" w:space="4" w:color="auto"/>
          <w:right w:val="single" w:sz="4" w:space="4" w:color="auto"/>
        </w:pBdr>
        <w:shd w:val="clear" w:color="auto" w:fill="D9D9D9"/>
      </w:pPr>
    </w:p>
    <w:p w:rsidR="001554E1" w:rsidRPr="008A27AF" w:rsidRDefault="001554E1" w:rsidP="003674D3">
      <w:pPr>
        <w:pBdr>
          <w:top w:val="single" w:sz="4" w:space="4" w:color="auto"/>
          <w:left w:val="single" w:sz="4" w:space="4" w:color="auto"/>
          <w:bottom w:val="single" w:sz="4" w:space="4" w:color="auto"/>
          <w:right w:val="single" w:sz="4" w:space="4" w:color="auto"/>
        </w:pBdr>
        <w:shd w:val="clear" w:color="auto" w:fill="D9D9D9"/>
        <w:rPr>
          <w:b/>
        </w:rPr>
      </w:pPr>
      <w:r w:rsidRPr="008A27AF">
        <w:rPr>
          <w:b/>
        </w:rPr>
        <w:t xml:space="preserve">Traitements : </w:t>
      </w:r>
    </w:p>
    <w:p w:rsidR="007651A8" w:rsidRDefault="007651A8" w:rsidP="003674D3">
      <w:pPr>
        <w:pBdr>
          <w:top w:val="single" w:sz="4" w:space="4" w:color="auto"/>
          <w:left w:val="single" w:sz="4" w:space="4" w:color="auto"/>
          <w:bottom w:val="single" w:sz="4" w:space="4" w:color="auto"/>
          <w:right w:val="single" w:sz="4" w:space="4" w:color="auto"/>
        </w:pBdr>
        <w:shd w:val="clear" w:color="auto" w:fill="D9D9D9"/>
      </w:pPr>
    </w:p>
    <w:p w:rsidR="00F07451" w:rsidRPr="00C510D6" w:rsidRDefault="001554E1" w:rsidP="003674D3">
      <w:pPr>
        <w:pBdr>
          <w:top w:val="single" w:sz="4" w:space="4" w:color="auto"/>
          <w:left w:val="single" w:sz="4" w:space="4" w:color="auto"/>
          <w:bottom w:val="single" w:sz="4" w:space="4" w:color="auto"/>
          <w:right w:val="single" w:sz="4" w:space="4" w:color="auto"/>
        </w:pBdr>
        <w:shd w:val="clear" w:color="auto" w:fill="D9D9D9"/>
      </w:pPr>
      <w:r w:rsidRPr="00C510D6">
        <w:t xml:space="preserve">Antibiotiques en injection : </w:t>
      </w:r>
      <w:r w:rsidR="00F07451" w:rsidRPr="00C510D6">
        <w:t>(voir vétérinaire)</w:t>
      </w:r>
      <w:r w:rsidR="009203B8" w:rsidRPr="00C510D6">
        <w:t> ;</w:t>
      </w:r>
    </w:p>
    <w:p w:rsidR="001554E1" w:rsidRPr="00C510D6" w:rsidRDefault="001554E1" w:rsidP="003674D3">
      <w:pPr>
        <w:pBdr>
          <w:top w:val="single" w:sz="4" w:space="4" w:color="auto"/>
          <w:left w:val="single" w:sz="4" w:space="4" w:color="auto"/>
          <w:bottom w:val="single" w:sz="4" w:space="4" w:color="auto"/>
          <w:right w:val="single" w:sz="4" w:space="4" w:color="auto"/>
        </w:pBdr>
        <w:shd w:val="clear" w:color="auto" w:fill="D9D9D9"/>
      </w:pPr>
      <w:r w:rsidRPr="00C510D6">
        <w:t>Adsorbants</w:t>
      </w:r>
      <w:r w:rsidR="009203B8" w:rsidRPr="00C510D6">
        <w:t> ;</w:t>
      </w:r>
    </w:p>
    <w:p w:rsidR="001554E1" w:rsidRPr="00C510D6" w:rsidRDefault="001554E1" w:rsidP="003674D3">
      <w:pPr>
        <w:pBdr>
          <w:top w:val="single" w:sz="4" w:space="4" w:color="auto"/>
          <w:left w:val="single" w:sz="4" w:space="4" w:color="auto"/>
          <w:bottom w:val="single" w:sz="4" w:space="4" w:color="auto"/>
          <w:right w:val="single" w:sz="4" w:space="4" w:color="auto"/>
        </w:pBdr>
        <w:shd w:val="clear" w:color="auto" w:fill="D9D9D9"/>
      </w:pPr>
      <w:r w:rsidRPr="00C510D6">
        <w:t>Diète</w:t>
      </w:r>
      <w:r w:rsidR="009203B8" w:rsidRPr="00C510D6">
        <w:t> ;</w:t>
      </w:r>
    </w:p>
    <w:p w:rsidR="001554E1" w:rsidRPr="00C510D6" w:rsidRDefault="001554E1" w:rsidP="003674D3">
      <w:pPr>
        <w:pBdr>
          <w:top w:val="single" w:sz="4" w:space="4" w:color="auto"/>
          <w:left w:val="single" w:sz="4" w:space="4" w:color="auto"/>
          <w:bottom w:val="single" w:sz="4" w:space="4" w:color="auto"/>
          <w:right w:val="single" w:sz="4" w:space="4" w:color="auto"/>
        </w:pBdr>
        <w:shd w:val="clear" w:color="auto" w:fill="D9D9D9"/>
      </w:pPr>
      <w:r w:rsidRPr="00C510D6">
        <w:t>Réhydratation</w:t>
      </w:r>
      <w:r w:rsidR="009203B8" w:rsidRPr="00C510D6">
        <w:t>.</w:t>
      </w:r>
      <w:r w:rsidRPr="00C510D6">
        <w:t xml:space="preserve"> </w:t>
      </w:r>
    </w:p>
    <w:p w:rsidR="001554E1" w:rsidRPr="00C510D6" w:rsidRDefault="001554E1" w:rsidP="00AA2442">
      <w:pPr>
        <w:pStyle w:val="PADYP3"/>
      </w:pPr>
      <w:bookmarkStart w:id="199" w:name="_Toc109531045"/>
      <w:bookmarkStart w:id="200" w:name="_Toc109535756"/>
      <w:bookmarkStart w:id="201" w:name="_Toc109616998"/>
      <w:bookmarkStart w:id="202" w:name="_Toc428977750"/>
      <w:bookmarkStart w:id="203" w:name="_Toc451507222"/>
      <w:r w:rsidRPr="00C510D6">
        <w:t>Parasitoses</w:t>
      </w:r>
      <w:bookmarkEnd w:id="199"/>
      <w:bookmarkEnd w:id="200"/>
      <w:bookmarkEnd w:id="201"/>
      <w:bookmarkEnd w:id="202"/>
      <w:bookmarkEnd w:id="203"/>
    </w:p>
    <w:p w:rsidR="001554E1" w:rsidRPr="00C510D6" w:rsidRDefault="001554E1" w:rsidP="00151865">
      <w:pPr>
        <w:pStyle w:val="PADYP6"/>
      </w:pPr>
      <w:bookmarkStart w:id="204" w:name="_Toc109531046"/>
      <w:bookmarkStart w:id="205" w:name="_Toc109535757"/>
      <w:bookmarkStart w:id="206" w:name="_Toc109616999"/>
      <w:bookmarkStart w:id="207" w:name="_Toc428977751"/>
      <w:bookmarkStart w:id="208" w:name="_Toc451507223"/>
      <w:r w:rsidRPr="00C510D6">
        <w:t>La douve</w:t>
      </w:r>
      <w:bookmarkEnd w:id="204"/>
      <w:bookmarkEnd w:id="205"/>
      <w:bookmarkEnd w:id="206"/>
      <w:bookmarkEnd w:id="207"/>
      <w:bookmarkEnd w:id="208"/>
    </w:p>
    <w:p w:rsidR="001554E1" w:rsidRPr="00C510D6" w:rsidRDefault="001554E1" w:rsidP="00C510D6">
      <w:r w:rsidRPr="00C510D6">
        <w:t xml:space="preserve">La fasciolose est due à un parasite du foie : Fasciola hepatica ou Fasciola gigantica. </w:t>
      </w:r>
    </w:p>
    <w:p w:rsidR="00151865" w:rsidRDefault="00151865" w:rsidP="00C510D6"/>
    <w:p w:rsidR="001554E1" w:rsidRPr="00C510D6" w:rsidRDefault="00151865" w:rsidP="00151865">
      <w:pPr>
        <w:pStyle w:val="PUCE3"/>
      </w:pPr>
      <w:r>
        <w:t>Symptômes</w:t>
      </w:r>
    </w:p>
    <w:p w:rsidR="00151865" w:rsidRDefault="00151865" w:rsidP="00C510D6"/>
    <w:p w:rsidR="001554E1" w:rsidRPr="00C510D6" w:rsidRDefault="001554E1" w:rsidP="00C510D6">
      <w:r w:rsidRPr="00C510D6">
        <w:t>La maladie s’exprime en deux phases :</w:t>
      </w:r>
    </w:p>
    <w:p w:rsidR="00151865" w:rsidRDefault="00151865" w:rsidP="00C510D6"/>
    <w:p w:rsidR="001554E1" w:rsidRPr="00C510D6" w:rsidRDefault="001554E1" w:rsidP="00151865">
      <w:pPr>
        <w:pStyle w:val="PUCE1"/>
      </w:pPr>
      <w:r w:rsidRPr="00C510D6">
        <w:t>Phase 1 : migration des douves de l’intestin vers le foie (tout de suite après infestation). L’animal est à la traîne, haletant, l’abdomen est distendu et douloureux. A ce stade, les jeunes peuvent mourir brutalement. Cette phase peut passer inaperçue : l’animal est normal.</w:t>
      </w:r>
    </w:p>
    <w:p w:rsidR="001554E1" w:rsidRPr="00C510D6" w:rsidRDefault="001554E1" w:rsidP="00151865">
      <w:pPr>
        <w:pStyle w:val="PUCE1"/>
      </w:pPr>
      <w:r w:rsidRPr="00C510D6">
        <w:t>Phase 2 : développement de la douve dans les canaux biliaires du foie (3 à 4 mois après l’infestation). On peut alors observer :</w:t>
      </w:r>
    </w:p>
    <w:p w:rsidR="00151865" w:rsidRDefault="00151865" w:rsidP="00C510D6"/>
    <w:p w:rsidR="001554E1" w:rsidRPr="00C510D6" w:rsidRDefault="001554E1" w:rsidP="00151865">
      <w:pPr>
        <w:pStyle w:val="PUCE2"/>
      </w:pPr>
      <w:r w:rsidRPr="00C510D6">
        <w:t>une phase d’anémie : perte appétit, mollesse, essoufflements</w:t>
      </w:r>
      <w:r w:rsidR="0083633C" w:rsidRPr="00C510D6">
        <w:t>.</w:t>
      </w:r>
    </w:p>
    <w:p w:rsidR="001554E1" w:rsidRPr="00C510D6" w:rsidRDefault="001554E1" w:rsidP="00151865">
      <w:pPr>
        <w:pStyle w:val="PUCE2"/>
      </w:pPr>
      <w:r w:rsidRPr="00C510D6">
        <w:t>une phase de diarrhée</w:t>
      </w:r>
      <w:r w:rsidR="0083633C" w:rsidRPr="00C510D6">
        <w:t>.</w:t>
      </w:r>
    </w:p>
    <w:p w:rsidR="001554E1" w:rsidRPr="00C510D6" w:rsidRDefault="001554E1" w:rsidP="00151865">
      <w:pPr>
        <w:pStyle w:val="PUCE2"/>
      </w:pPr>
      <w:r w:rsidRPr="00C510D6">
        <w:t xml:space="preserve">une phase d’œdèmes (œdème de l’auge), amaigrissement, pelage terne et piqué, douleur possible à la palpation du flanc droit. </w:t>
      </w:r>
    </w:p>
    <w:p w:rsidR="00151865" w:rsidRDefault="00151865" w:rsidP="00C510D6"/>
    <w:p w:rsidR="001554E1" w:rsidRPr="00C510D6" w:rsidRDefault="001554E1" w:rsidP="00151865">
      <w:pPr>
        <w:pStyle w:val="PUCE3"/>
      </w:pPr>
      <w:r w:rsidRPr="00C510D6">
        <w:t xml:space="preserve">Epidémiologie </w:t>
      </w:r>
    </w:p>
    <w:p w:rsidR="00151865" w:rsidRDefault="00151865" w:rsidP="00C510D6"/>
    <w:p w:rsidR="00FC1669" w:rsidRPr="00C510D6" w:rsidRDefault="001554E1" w:rsidP="00C510D6">
      <w:r w:rsidRPr="00C510D6">
        <w:t xml:space="preserve">Peuvent être atteints : les bovins, les ovins et les caprins. </w:t>
      </w:r>
      <w:r w:rsidR="00FC1669" w:rsidRPr="00C510D6">
        <w:t xml:space="preserve">Les zones à </w:t>
      </w:r>
      <w:r w:rsidRPr="00C510D6">
        <w:t>risque </w:t>
      </w:r>
      <w:r w:rsidR="005D3EE7" w:rsidRPr="00C510D6">
        <w:t>sont</w:t>
      </w:r>
      <w:r w:rsidR="00FC1669" w:rsidRPr="00C510D6">
        <w:t xml:space="preserve"> </w:t>
      </w:r>
      <w:r w:rsidRPr="00C510D6">
        <w:t xml:space="preserve">: </w:t>
      </w:r>
      <w:r w:rsidR="005D3EE7" w:rsidRPr="00C510D6">
        <w:t xml:space="preserve">les </w:t>
      </w:r>
      <w:r w:rsidRPr="00C510D6">
        <w:t xml:space="preserve">lacs, </w:t>
      </w:r>
      <w:r w:rsidR="005D3EE7" w:rsidRPr="00C510D6">
        <w:t xml:space="preserve">les </w:t>
      </w:r>
      <w:r w:rsidRPr="00C510D6">
        <w:t xml:space="preserve">bas-fonds, </w:t>
      </w:r>
      <w:r w:rsidR="005D3EE7" w:rsidRPr="00C510D6">
        <w:t>les points d’eau permanents et les</w:t>
      </w:r>
      <w:r w:rsidRPr="00C510D6">
        <w:t xml:space="preserve"> retenues d’eau. </w:t>
      </w:r>
    </w:p>
    <w:p w:rsidR="00151865" w:rsidRDefault="00151865" w:rsidP="00C510D6"/>
    <w:p w:rsidR="001554E1" w:rsidRPr="00C510D6" w:rsidRDefault="001554E1" w:rsidP="00C510D6">
      <w:r w:rsidRPr="00C510D6">
        <w:t>Cycle parasitaire :</w:t>
      </w:r>
    </w:p>
    <w:p w:rsidR="00151865" w:rsidRDefault="00151865" w:rsidP="00C510D6"/>
    <w:p w:rsidR="001554E1" w:rsidRPr="00C510D6" w:rsidRDefault="00151865" w:rsidP="00151865">
      <w:pPr>
        <w:pStyle w:val="PUCE1"/>
        <w:numPr>
          <w:ilvl w:val="0"/>
          <w:numId w:val="0"/>
        </w:numPr>
        <w:ind w:left="720" w:hanging="360"/>
      </w:pPr>
      <w:r>
        <w:t>1.</w:t>
      </w:r>
      <w:r>
        <w:tab/>
      </w:r>
      <w:r w:rsidR="001554E1" w:rsidRPr="00C510D6">
        <w:t xml:space="preserve">Le </w:t>
      </w:r>
      <w:r w:rsidR="00FC1669" w:rsidRPr="00C510D6">
        <w:t>bovin</w:t>
      </w:r>
      <w:r w:rsidR="001554E1" w:rsidRPr="00C510D6">
        <w:t xml:space="preserve"> infecté excrète des œu</w:t>
      </w:r>
      <w:r w:rsidR="004E1BE5" w:rsidRPr="00C510D6">
        <w:t>fs de parasites dans les bouses.</w:t>
      </w:r>
    </w:p>
    <w:p w:rsidR="001554E1" w:rsidRPr="00C510D6" w:rsidRDefault="00151865" w:rsidP="00151865">
      <w:pPr>
        <w:pStyle w:val="PUCE1"/>
        <w:numPr>
          <w:ilvl w:val="0"/>
          <w:numId w:val="0"/>
        </w:numPr>
        <w:ind w:left="360"/>
      </w:pPr>
      <w:r>
        <w:t>2.</w:t>
      </w:r>
      <w:r>
        <w:tab/>
      </w:r>
      <w:r w:rsidR="001554E1" w:rsidRPr="00C510D6">
        <w:t>l’œuf de douve atteint l’eau avec les pluies</w:t>
      </w:r>
      <w:r w:rsidR="004E1BE5" w:rsidRPr="00C510D6">
        <w:t>.</w:t>
      </w:r>
    </w:p>
    <w:p w:rsidR="001554E1" w:rsidRPr="00C510D6" w:rsidRDefault="00151865" w:rsidP="00151865">
      <w:pPr>
        <w:pStyle w:val="PUCE1"/>
        <w:numPr>
          <w:ilvl w:val="0"/>
          <w:numId w:val="0"/>
        </w:numPr>
        <w:ind w:left="360"/>
      </w:pPr>
      <w:r>
        <w:t>3.</w:t>
      </w:r>
      <w:r>
        <w:tab/>
      </w:r>
      <w:r w:rsidR="001554E1" w:rsidRPr="00C510D6">
        <w:t>l’œuf se développe en larve dans l’eau</w:t>
      </w:r>
      <w:r w:rsidR="004E1BE5" w:rsidRPr="00C510D6">
        <w:t>.</w:t>
      </w:r>
    </w:p>
    <w:p w:rsidR="001554E1" w:rsidRPr="00C510D6" w:rsidRDefault="00151865" w:rsidP="00151865">
      <w:pPr>
        <w:pStyle w:val="PUCE1"/>
        <w:numPr>
          <w:ilvl w:val="0"/>
          <w:numId w:val="0"/>
        </w:numPr>
        <w:ind w:left="360"/>
      </w:pPr>
      <w:r>
        <w:t>4.</w:t>
      </w:r>
      <w:r>
        <w:tab/>
      </w:r>
      <w:r w:rsidR="001554E1" w:rsidRPr="00C510D6">
        <w:t>la larve parasite un escargot</w:t>
      </w:r>
      <w:r w:rsidR="004E1BE5" w:rsidRPr="00C510D6">
        <w:t>.</w:t>
      </w:r>
    </w:p>
    <w:p w:rsidR="001554E1" w:rsidRPr="00C510D6" w:rsidRDefault="00151865" w:rsidP="00151865">
      <w:pPr>
        <w:pStyle w:val="PUCE1"/>
        <w:numPr>
          <w:ilvl w:val="0"/>
          <w:numId w:val="0"/>
        </w:numPr>
        <w:ind w:left="360"/>
      </w:pPr>
      <w:r>
        <w:t>5.</w:t>
      </w:r>
      <w:r>
        <w:tab/>
      </w:r>
      <w:r w:rsidR="001554E1" w:rsidRPr="00C510D6">
        <w:t>l’escargot, après 4 mois, excrète de très nombreux parasites</w:t>
      </w:r>
      <w:r w:rsidR="004E1BE5" w:rsidRPr="00C510D6">
        <w:t>.</w:t>
      </w:r>
    </w:p>
    <w:p w:rsidR="001554E1" w:rsidRPr="00C510D6" w:rsidRDefault="00151865" w:rsidP="00151865">
      <w:pPr>
        <w:pStyle w:val="PUCE1"/>
        <w:numPr>
          <w:ilvl w:val="0"/>
          <w:numId w:val="0"/>
        </w:numPr>
        <w:ind w:left="360"/>
      </w:pPr>
      <w:r>
        <w:lastRenderedPageBreak/>
        <w:t>6.</w:t>
      </w:r>
      <w:r>
        <w:tab/>
      </w:r>
      <w:r w:rsidR="001554E1" w:rsidRPr="00C510D6">
        <w:t>les parasites se fixent sur des végétaux semi-immergés</w:t>
      </w:r>
      <w:r w:rsidR="004E1BE5" w:rsidRPr="00C510D6">
        <w:t>.</w:t>
      </w:r>
    </w:p>
    <w:p w:rsidR="001554E1" w:rsidRPr="00C510D6" w:rsidRDefault="00151865" w:rsidP="00151865">
      <w:pPr>
        <w:pStyle w:val="PUCE1"/>
        <w:numPr>
          <w:ilvl w:val="0"/>
          <w:numId w:val="0"/>
        </w:numPr>
        <w:ind w:left="360"/>
      </w:pPr>
      <w:r>
        <w:t>7.</w:t>
      </w:r>
      <w:r>
        <w:tab/>
      </w:r>
      <w:r w:rsidR="001554E1" w:rsidRPr="00C510D6">
        <w:t xml:space="preserve">le </w:t>
      </w:r>
      <w:r w:rsidR="00FC1669" w:rsidRPr="00C510D6">
        <w:t>bovin</w:t>
      </w:r>
      <w:r w:rsidR="001554E1" w:rsidRPr="00C510D6">
        <w:t xml:space="preserve"> mange le parasite lorsqu’il s’abreuve ou consomme les végétaux</w:t>
      </w:r>
      <w:r w:rsidR="004E1BE5" w:rsidRPr="00C510D6">
        <w:t>.</w:t>
      </w:r>
    </w:p>
    <w:p w:rsidR="001554E1" w:rsidRPr="00C510D6" w:rsidRDefault="00151865" w:rsidP="00151865">
      <w:pPr>
        <w:pStyle w:val="PUCE1"/>
        <w:numPr>
          <w:ilvl w:val="0"/>
          <w:numId w:val="0"/>
        </w:numPr>
        <w:ind w:left="360"/>
      </w:pPr>
      <w:r>
        <w:t>8.</w:t>
      </w:r>
      <w:r>
        <w:tab/>
      </w:r>
      <w:r w:rsidR="001554E1" w:rsidRPr="00C510D6">
        <w:t>le parasite migre dans le foie</w:t>
      </w:r>
      <w:r w:rsidR="004E1BE5" w:rsidRPr="00C510D6">
        <w:t>.</w:t>
      </w:r>
    </w:p>
    <w:p w:rsidR="001554E1" w:rsidRPr="00C510D6" w:rsidRDefault="00151865" w:rsidP="00151865">
      <w:pPr>
        <w:pStyle w:val="PUCE1"/>
        <w:numPr>
          <w:ilvl w:val="0"/>
          <w:numId w:val="0"/>
        </w:numPr>
        <w:ind w:left="360"/>
      </w:pPr>
      <w:r>
        <w:t>9.</w:t>
      </w:r>
      <w:r>
        <w:tab/>
      </w:r>
      <w:r w:rsidR="001554E1" w:rsidRPr="00C510D6">
        <w:t xml:space="preserve">le </w:t>
      </w:r>
      <w:r w:rsidR="00FC1669" w:rsidRPr="00C510D6">
        <w:t>bovin</w:t>
      </w:r>
      <w:r w:rsidR="001554E1" w:rsidRPr="00C510D6">
        <w:t xml:space="preserve"> est malade et excrète des œufs dans les bouses</w:t>
      </w:r>
      <w:r w:rsidR="004E1BE5" w:rsidRPr="00C510D6">
        <w:t>.</w:t>
      </w:r>
      <w:r w:rsidR="001554E1" w:rsidRPr="00C510D6">
        <w:t xml:space="preserve"> (retour étape N°</w:t>
      </w:r>
      <w:r>
        <w:t xml:space="preserve"> </w:t>
      </w:r>
      <w:r w:rsidR="001554E1" w:rsidRPr="00C510D6">
        <w:t xml:space="preserve">1) </w:t>
      </w:r>
    </w:p>
    <w:p w:rsidR="00151865" w:rsidRDefault="00151865" w:rsidP="00C510D6"/>
    <w:p w:rsidR="001554E1" w:rsidRPr="00C510D6" w:rsidRDefault="00151865" w:rsidP="00151865">
      <w:pPr>
        <w:pStyle w:val="PUCE3"/>
      </w:pPr>
      <w:r>
        <w:t>Traitement</w:t>
      </w:r>
    </w:p>
    <w:p w:rsidR="00151865" w:rsidRDefault="00151865" w:rsidP="00C510D6"/>
    <w:p w:rsidR="001554E1" w:rsidRPr="00C510D6" w:rsidRDefault="001554E1" w:rsidP="00C510D6">
      <w:r w:rsidRPr="00C510D6">
        <w:t>On traite les ani</w:t>
      </w:r>
      <w:r w:rsidR="00F07451" w:rsidRPr="00C510D6">
        <w:t>maux malades avec un douvicide.</w:t>
      </w:r>
    </w:p>
    <w:p w:rsidR="00151865" w:rsidRDefault="00151865" w:rsidP="00C510D6"/>
    <w:p w:rsidR="001554E1" w:rsidRPr="00C510D6" w:rsidRDefault="001554E1" w:rsidP="00151865">
      <w:pPr>
        <w:pStyle w:val="PUCE3"/>
      </w:pPr>
      <w:r w:rsidRPr="00C510D6">
        <w:t>Prophylaxie :</w:t>
      </w:r>
    </w:p>
    <w:p w:rsidR="00151865" w:rsidRDefault="00151865" w:rsidP="00C510D6"/>
    <w:p w:rsidR="001554E1" w:rsidRPr="00C510D6" w:rsidRDefault="001554E1" w:rsidP="00151865">
      <w:pPr>
        <w:pStyle w:val="PUCE1"/>
      </w:pPr>
      <w:r w:rsidRPr="00C510D6">
        <w:t>Traiter tous les animaux (même ceux qui ne sont pas malades !) avec un douvicide 2 fois par an (lors du changement de pâturage ou bien pendant la campagne de vaccination et en fin et début de saison des pluies)</w:t>
      </w:r>
      <w:r w:rsidR="001C4FDE" w:rsidRPr="00C510D6">
        <w:t>.</w:t>
      </w:r>
    </w:p>
    <w:p w:rsidR="001554E1" w:rsidRPr="00C510D6" w:rsidRDefault="001554E1" w:rsidP="00151865">
      <w:pPr>
        <w:pStyle w:val="PUCE1"/>
      </w:pPr>
      <w:r w:rsidRPr="00C510D6">
        <w:t>Eviter les mares suspecte</w:t>
      </w:r>
      <w:r w:rsidR="005E7D67" w:rsidRPr="00C510D6">
        <w:t>s</w:t>
      </w:r>
      <w:r w:rsidR="001C4FDE" w:rsidRPr="00C510D6">
        <w:t>.</w:t>
      </w:r>
    </w:p>
    <w:p w:rsidR="001554E1" w:rsidRPr="00C510D6" w:rsidRDefault="001554E1" w:rsidP="00151865">
      <w:pPr>
        <w:pStyle w:val="PUCE1"/>
      </w:pPr>
      <w:r w:rsidRPr="00C510D6">
        <w:t>Si possible mettre des canards dans les points d’abreuvement (les canards mangent les escargots)</w:t>
      </w:r>
      <w:r w:rsidR="001C4FDE" w:rsidRPr="00C510D6">
        <w:t>.</w:t>
      </w:r>
    </w:p>
    <w:p w:rsidR="001554E1" w:rsidRPr="00C510D6" w:rsidRDefault="001554E1" w:rsidP="00151865">
      <w:pPr>
        <w:pStyle w:val="PUCE1"/>
      </w:pPr>
      <w:r w:rsidRPr="00C510D6">
        <w:t>Séparer les ovins des bovins</w:t>
      </w:r>
      <w:r w:rsidR="001C4FDE" w:rsidRPr="00C510D6">
        <w:t>.</w:t>
      </w:r>
    </w:p>
    <w:p w:rsidR="001554E1" w:rsidRPr="00C510D6" w:rsidRDefault="001554E1" w:rsidP="00151865">
      <w:pPr>
        <w:pStyle w:val="PUCE1"/>
      </w:pPr>
      <w:r w:rsidRPr="00C510D6">
        <w:t>Sur les pâturages qui ont été inondés, attendre qu’ils aient séché depuis 3 mois avant d’y faire pâturer les animaux.</w:t>
      </w:r>
    </w:p>
    <w:p w:rsidR="001554E1" w:rsidRPr="00C510D6" w:rsidRDefault="001554E1" w:rsidP="00151865">
      <w:pPr>
        <w:pStyle w:val="PADYP6"/>
      </w:pPr>
      <w:bookmarkStart w:id="209" w:name="_Toc109531047"/>
      <w:bookmarkStart w:id="210" w:name="_Toc109535758"/>
      <w:bookmarkStart w:id="211" w:name="_Toc109617000"/>
      <w:bookmarkStart w:id="212" w:name="_Toc428977752"/>
      <w:bookmarkStart w:id="213" w:name="_Toc451507224"/>
      <w:r w:rsidRPr="00C510D6">
        <w:t>Les strongles</w:t>
      </w:r>
      <w:bookmarkEnd w:id="209"/>
      <w:bookmarkEnd w:id="210"/>
      <w:bookmarkEnd w:id="211"/>
      <w:bookmarkEnd w:id="212"/>
      <w:bookmarkEnd w:id="213"/>
    </w:p>
    <w:p w:rsidR="001554E1" w:rsidRPr="00C510D6" w:rsidRDefault="001554E1" w:rsidP="00C510D6">
      <w:r w:rsidRPr="00C510D6">
        <w:t>Les strongles sont des petits vers (Haemonchus, Trichostrongylus, Oestertagia ….).</w:t>
      </w:r>
    </w:p>
    <w:p w:rsidR="00151865" w:rsidRDefault="00151865" w:rsidP="00C510D6"/>
    <w:p w:rsidR="001554E1" w:rsidRPr="00C510D6" w:rsidRDefault="00151865" w:rsidP="00151865">
      <w:pPr>
        <w:pStyle w:val="PUCE3"/>
      </w:pPr>
      <w:r>
        <w:t>Symptômes</w:t>
      </w:r>
    </w:p>
    <w:p w:rsidR="00151865" w:rsidRDefault="00151865" w:rsidP="00C510D6"/>
    <w:p w:rsidR="001554E1" w:rsidRPr="00C510D6" w:rsidRDefault="001554E1" w:rsidP="00C510D6">
      <w:r w:rsidRPr="00C510D6">
        <w:t>De</w:t>
      </w:r>
      <w:r w:rsidR="00B65407" w:rsidRPr="00C510D6">
        <w:t>ux symptômes principaux : anémie</w:t>
      </w:r>
      <w:r w:rsidRPr="00C510D6">
        <w:t xml:space="preserve"> et troubles digestifs.</w:t>
      </w:r>
    </w:p>
    <w:p w:rsidR="00151865" w:rsidRDefault="00151865" w:rsidP="00C510D6"/>
    <w:p w:rsidR="001554E1" w:rsidRPr="00C510D6" w:rsidRDefault="001554E1" w:rsidP="00151865">
      <w:pPr>
        <w:pStyle w:val="PUCE1"/>
      </w:pPr>
      <w:r w:rsidRPr="00C510D6">
        <w:t xml:space="preserve">Anémie : muqueuses pâles, essoufflement, faiblesse, amaigrissement, poil piqué, </w:t>
      </w:r>
      <w:r w:rsidR="00A26590" w:rsidRPr="00C510D6">
        <w:t>œdèmes</w:t>
      </w:r>
      <w:r w:rsidRPr="00C510D6">
        <w:t xml:space="preserve"> déclives</w:t>
      </w:r>
      <w:r w:rsidR="00787CD1" w:rsidRPr="00C510D6">
        <w:t>.</w:t>
      </w:r>
    </w:p>
    <w:p w:rsidR="001554E1" w:rsidRPr="00C510D6" w:rsidRDefault="001554E1" w:rsidP="00151865">
      <w:pPr>
        <w:pStyle w:val="PUCE1"/>
      </w:pPr>
      <w:r w:rsidRPr="00C510D6">
        <w:t>Troubles digestifs : appétit irrégulier, piqua, diarrhée liquide</w:t>
      </w:r>
      <w:r w:rsidR="00787CD1" w:rsidRPr="00C510D6">
        <w:t>.</w:t>
      </w:r>
      <w:r w:rsidRPr="00C510D6">
        <w:t xml:space="preserve"> </w:t>
      </w:r>
    </w:p>
    <w:p w:rsidR="00151865" w:rsidRDefault="00151865" w:rsidP="00C510D6"/>
    <w:p w:rsidR="001554E1" w:rsidRPr="00C510D6" w:rsidRDefault="00151865" w:rsidP="00151865">
      <w:pPr>
        <w:pStyle w:val="PUCE3"/>
      </w:pPr>
      <w:r>
        <w:t>Epidémiologie</w:t>
      </w:r>
    </w:p>
    <w:p w:rsidR="00151865" w:rsidRDefault="00151865" w:rsidP="00C510D6"/>
    <w:p w:rsidR="001554E1" w:rsidRPr="00C510D6" w:rsidRDefault="001554E1" w:rsidP="00C510D6">
      <w:r w:rsidRPr="00C510D6">
        <w:t>Tous les ruminants peuvent être atteints.</w:t>
      </w:r>
    </w:p>
    <w:p w:rsidR="00151865" w:rsidRDefault="00151865" w:rsidP="00C510D6"/>
    <w:p w:rsidR="001554E1" w:rsidRPr="00C510D6" w:rsidRDefault="001554E1" w:rsidP="00C510D6">
      <w:r w:rsidRPr="00C510D6">
        <w:t xml:space="preserve">Cycle parasitaire : </w:t>
      </w:r>
    </w:p>
    <w:p w:rsidR="00151865" w:rsidRDefault="00151865" w:rsidP="00C510D6"/>
    <w:p w:rsidR="001554E1" w:rsidRPr="00C510D6" w:rsidRDefault="001554E1" w:rsidP="00AB6F79">
      <w:pPr>
        <w:numPr>
          <w:ilvl w:val="0"/>
          <w:numId w:val="19"/>
        </w:numPr>
      </w:pPr>
      <w:r w:rsidRPr="00C510D6">
        <w:t xml:space="preserve">le </w:t>
      </w:r>
      <w:r w:rsidR="00FC1669" w:rsidRPr="00C510D6">
        <w:t>bovin</w:t>
      </w:r>
      <w:r w:rsidRPr="00C510D6">
        <w:t xml:space="preserve"> malade excrète des œufs dans les bouses</w:t>
      </w:r>
      <w:r w:rsidR="000771DD" w:rsidRPr="00C510D6">
        <w:t>.</w:t>
      </w:r>
    </w:p>
    <w:p w:rsidR="001554E1" w:rsidRPr="00C510D6" w:rsidRDefault="001554E1" w:rsidP="00AB6F79">
      <w:pPr>
        <w:numPr>
          <w:ilvl w:val="0"/>
          <w:numId w:val="19"/>
        </w:numPr>
      </w:pPr>
      <w:r w:rsidRPr="00C510D6">
        <w:t>les œufs se transforment en larves sur le pâturage</w:t>
      </w:r>
      <w:r w:rsidR="000771DD" w:rsidRPr="00C510D6">
        <w:t>.</w:t>
      </w:r>
    </w:p>
    <w:p w:rsidR="001554E1" w:rsidRPr="00C510D6" w:rsidRDefault="001554E1" w:rsidP="00AB6F79">
      <w:pPr>
        <w:numPr>
          <w:ilvl w:val="0"/>
          <w:numId w:val="19"/>
        </w:numPr>
      </w:pPr>
      <w:r w:rsidRPr="00C510D6">
        <w:t xml:space="preserve">un </w:t>
      </w:r>
      <w:r w:rsidR="00FC1669" w:rsidRPr="00C510D6">
        <w:t>bovin</w:t>
      </w:r>
      <w:r w:rsidRPr="00C510D6">
        <w:t xml:space="preserve"> mange ces larves lorsqu’il pâture</w:t>
      </w:r>
      <w:r w:rsidR="000771DD" w:rsidRPr="00C510D6">
        <w:t>.</w:t>
      </w:r>
    </w:p>
    <w:p w:rsidR="001554E1" w:rsidRPr="00C510D6" w:rsidRDefault="001554E1" w:rsidP="00AB6F79">
      <w:pPr>
        <w:numPr>
          <w:ilvl w:val="0"/>
          <w:numId w:val="19"/>
        </w:numPr>
      </w:pPr>
      <w:r w:rsidRPr="00C510D6">
        <w:t xml:space="preserve">la larve infeste le </w:t>
      </w:r>
      <w:r w:rsidR="00FC1669" w:rsidRPr="00C510D6">
        <w:t>bovin</w:t>
      </w:r>
      <w:r w:rsidRPr="00C510D6">
        <w:t>, se transforme en parasite adulte</w:t>
      </w:r>
      <w:r w:rsidR="000771DD" w:rsidRPr="00C510D6">
        <w:t>.</w:t>
      </w:r>
    </w:p>
    <w:p w:rsidR="001554E1" w:rsidRPr="00C510D6" w:rsidRDefault="001554E1" w:rsidP="00AB6F79">
      <w:pPr>
        <w:numPr>
          <w:ilvl w:val="0"/>
          <w:numId w:val="19"/>
        </w:numPr>
      </w:pPr>
      <w:r w:rsidRPr="00C510D6">
        <w:t xml:space="preserve">le </w:t>
      </w:r>
      <w:r w:rsidR="00FC1669" w:rsidRPr="00C510D6">
        <w:t>bovin</w:t>
      </w:r>
      <w:r w:rsidRPr="00C510D6">
        <w:t xml:space="preserve"> infecté excrète des œufs dans les bouses.</w:t>
      </w:r>
    </w:p>
    <w:p w:rsidR="00151865" w:rsidRDefault="00151865" w:rsidP="00C510D6"/>
    <w:p w:rsidR="001554E1" w:rsidRPr="00C510D6" w:rsidRDefault="001554E1" w:rsidP="00C510D6">
      <w:r w:rsidRPr="00C510D6">
        <w:t>S’il y a beaucoup d’animaux qui pâturent au même endroit, le risque de contamination est plus important.</w:t>
      </w:r>
    </w:p>
    <w:p w:rsidR="001554E1" w:rsidRPr="00C510D6" w:rsidRDefault="001554E1" w:rsidP="00C510D6">
      <w:r w:rsidRPr="00C510D6">
        <w:t>Les animaux les plus sensibles sont :</w:t>
      </w:r>
    </w:p>
    <w:p w:rsidR="00151865" w:rsidRDefault="00151865" w:rsidP="00C510D6"/>
    <w:p w:rsidR="001554E1" w:rsidRPr="00C510D6" w:rsidRDefault="001554E1" w:rsidP="00151865">
      <w:pPr>
        <w:pStyle w:val="PUCE1"/>
      </w:pPr>
      <w:r w:rsidRPr="00C510D6">
        <w:t>les animaux jeunes</w:t>
      </w:r>
      <w:r w:rsidR="00335818" w:rsidRPr="00C510D6">
        <w:t>.</w:t>
      </w:r>
    </w:p>
    <w:p w:rsidR="001554E1" w:rsidRPr="00C510D6" w:rsidRDefault="001554E1" w:rsidP="00151865">
      <w:pPr>
        <w:pStyle w:val="PUCE1"/>
      </w:pPr>
      <w:r w:rsidRPr="00C510D6">
        <w:t>les animaux en mauvaise santé (malnutrition)</w:t>
      </w:r>
      <w:r w:rsidR="00335818" w:rsidRPr="00C510D6">
        <w:t>.</w:t>
      </w:r>
    </w:p>
    <w:p w:rsidR="001554E1" w:rsidRPr="00C510D6" w:rsidRDefault="001554E1" w:rsidP="00151865">
      <w:pPr>
        <w:pStyle w:val="PUCE1"/>
      </w:pPr>
      <w:r w:rsidRPr="00C510D6">
        <w:t>les femelles gestantes.</w:t>
      </w:r>
    </w:p>
    <w:p w:rsidR="00151865" w:rsidRDefault="00151865" w:rsidP="00C510D6"/>
    <w:p w:rsidR="001554E1" w:rsidRPr="00C510D6" w:rsidRDefault="001554E1" w:rsidP="007651A8">
      <w:pPr>
        <w:pStyle w:val="PUCE3"/>
        <w:pageBreakBefore/>
        <w:ind w:left="357" w:hanging="357"/>
      </w:pPr>
      <w:r w:rsidRPr="00C510D6">
        <w:lastRenderedPageBreak/>
        <w:t xml:space="preserve">Diagnostic : </w:t>
      </w:r>
    </w:p>
    <w:p w:rsidR="001554E1" w:rsidRPr="00C510D6" w:rsidRDefault="001554E1" w:rsidP="00151865">
      <w:pPr>
        <w:pStyle w:val="PUCE1"/>
      </w:pPr>
      <w:r w:rsidRPr="00C510D6">
        <w:t>Diarrhée, animaux maigres, poil piqué.</w:t>
      </w:r>
    </w:p>
    <w:p w:rsidR="00151865" w:rsidRDefault="00151865" w:rsidP="00C510D6"/>
    <w:p w:rsidR="001554E1" w:rsidRPr="00C510D6" w:rsidRDefault="001554E1" w:rsidP="00151865">
      <w:pPr>
        <w:pStyle w:val="PUCE3"/>
      </w:pPr>
      <w:r w:rsidRPr="00C510D6">
        <w:t xml:space="preserve">Traitement : </w:t>
      </w:r>
      <w:r w:rsidR="005E7D67" w:rsidRPr="00C510D6">
        <w:t>(voir vétérinaire)</w:t>
      </w:r>
    </w:p>
    <w:p w:rsidR="00151865" w:rsidRDefault="00151865" w:rsidP="00C510D6"/>
    <w:p w:rsidR="001554E1" w:rsidRPr="00C510D6" w:rsidRDefault="001554E1" w:rsidP="00151865">
      <w:pPr>
        <w:pStyle w:val="PUCE3"/>
      </w:pPr>
      <w:r w:rsidRPr="00C510D6">
        <w:t>Prophylaxie :</w:t>
      </w:r>
    </w:p>
    <w:p w:rsidR="00151865" w:rsidRDefault="00151865" w:rsidP="00C510D6"/>
    <w:p w:rsidR="001554E1" w:rsidRPr="00C510D6" w:rsidRDefault="001554E1" w:rsidP="00C510D6">
      <w:r w:rsidRPr="00C510D6">
        <w:t>Il faut traiter tout le troupeau 2 fois par an avec les mêmes produits que pour le traitement.</w:t>
      </w:r>
    </w:p>
    <w:p w:rsidR="001554E1" w:rsidRPr="00C510D6" w:rsidRDefault="001554E1" w:rsidP="00AA2442">
      <w:pPr>
        <w:pStyle w:val="PADYP3"/>
      </w:pPr>
      <w:bookmarkStart w:id="214" w:name="_Toc109531048"/>
      <w:bookmarkStart w:id="215" w:name="_Toc109535759"/>
      <w:bookmarkStart w:id="216" w:name="_Toc109617001"/>
      <w:bookmarkStart w:id="217" w:name="_Toc428977753"/>
      <w:bookmarkStart w:id="218" w:name="_Toc451507225"/>
      <w:r w:rsidRPr="00C510D6">
        <w:t>Météorisation</w:t>
      </w:r>
      <w:bookmarkEnd w:id="214"/>
      <w:bookmarkEnd w:id="215"/>
      <w:bookmarkEnd w:id="216"/>
      <w:bookmarkEnd w:id="217"/>
      <w:bookmarkEnd w:id="218"/>
    </w:p>
    <w:p w:rsidR="001554E1" w:rsidRPr="00C510D6" w:rsidRDefault="001554E1" w:rsidP="00C510D6">
      <w:r w:rsidRPr="00C510D6">
        <w:t xml:space="preserve">La météorisation est une accumulation de gaz de fermentation des aliments dans le rumen. </w:t>
      </w:r>
    </w:p>
    <w:p w:rsidR="001554E1" w:rsidRPr="00C510D6" w:rsidRDefault="001554E1" w:rsidP="00C510D6">
      <w:r w:rsidRPr="00C510D6">
        <w:t>Elle a diverses causes :</w:t>
      </w:r>
    </w:p>
    <w:p w:rsidR="00151865" w:rsidRDefault="00151865" w:rsidP="00C510D6"/>
    <w:p w:rsidR="001554E1" w:rsidRPr="00C510D6" w:rsidRDefault="001554E1" w:rsidP="00151865">
      <w:pPr>
        <w:pStyle w:val="PUCE1"/>
      </w:pPr>
      <w:r w:rsidRPr="00C510D6">
        <w:t>alimentaires : Ingestion en grande quantité d’aliments très fermentescibles (légumineuses, herbe très jeune et humide, ...)</w:t>
      </w:r>
      <w:r w:rsidR="00EB4581" w:rsidRPr="00C510D6">
        <w:t> ;</w:t>
      </w:r>
    </w:p>
    <w:p w:rsidR="001554E1" w:rsidRPr="00C510D6" w:rsidRDefault="001554E1" w:rsidP="00151865">
      <w:pPr>
        <w:pStyle w:val="PUCE1"/>
      </w:pPr>
      <w:r w:rsidRPr="00C510D6">
        <w:t xml:space="preserve">facteurs liés à l’animal : ce sont souvent les mêmes animaux </w:t>
      </w:r>
      <w:r w:rsidR="00FC1669" w:rsidRPr="00C510D6">
        <w:t xml:space="preserve">qui </w:t>
      </w:r>
      <w:r w:rsidRPr="00C510D6">
        <w:t>météorisent</w:t>
      </w:r>
      <w:r w:rsidR="00EB4581" w:rsidRPr="00C510D6">
        <w:t> ;</w:t>
      </w:r>
    </w:p>
    <w:p w:rsidR="001554E1" w:rsidRPr="00C510D6" w:rsidRDefault="001554E1" w:rsidP="00151865">
      <w:pPr>
        <w:pStyle w:val="PUCE1"/>
      </w:pPr>
      <w:r w:rsidRPr="00C510D6">
        <w:t>climat : temps froid, pluvieux et venteux. Si le temps est froid le matin, attendre que le soleil chauffe un peu et sèche les pâturages.</w:t>
      </w:r>
    </w:p>
    <w:p w:rsidR="00151865" w:rsidRDefault="00151865" w:rsidP="00C510D6"/>
    <w:p w:rsidR="001554E1" w:rsidRPr="00C510D6" w:rsidRDefault="001554E1" w:rsidP="00C510D6">
      <w:r w:rsidRPr="00C510D6">
        <w:t xml:space="preserve">La météorisation peut également être un symptôme ou une conséquence d’une autre maladie : </w:t>
      </w:r>
      <w:r w:rsidR="00EB4581" w:rsidRPr="00C510D6">
        <w:t xml:space="preserve">le </w:t>
      </w:r>
      <w:r w:rsidRPr="00C510D6">
        <w:t xml:space="preserve">charbon, </w:t>
      </w:r>
      <w:r w:rsidR="00EB4581" w:rsidRPr="00C510D6">
        <w:t xml:space="preserve">la </w:t>
      </w:r>
      <w:r w:rsidRPr="00C510D6">
        <w:t xml:space="preserve">tuberculose, toute maladie à fièvre avec abattement et arrêt de rumination. Il faut donc bien observer l’animal et les autres symptômes présents pour faire le bon diagnostic. </w:t>
      </w:r>
    </w:p>
    <w:p w:rsidR="00151865" w:rsidRDefault="00151865" w:rsidP="00C510D6"/>
    <w:p w:rsidR="001554E1" w:rsidRPr="00C510D6" w:rsidRDefault="00151865" w:rsidP="00151865">
      <w:pPr>
        <w:pStyle w:val="PUCE3"/>
      </w:pPr>
      <w:r>
        <w:t>Symptômes</w:t>
      </w:r>
    </w:p>
    <w:p w:rsidR="001554E1" w:rsidRPr="00C510D6" w:rsidRDefault="001554E1" w:rsidP="00151865">
      <w:pPr>
        <w:pStyle w:val="PUCE1"/>
      </w:pPr>
      <w:r w:rsidRPr="00C510D6">
        <w:t>L’animal cesse de manger et de ruminer</w:t>
      </w:r>
      <w:r w:rsidR="00DF0E6A" w:rsidRPr="00C510D6">
        <w:t>.</w:t>
      </w:r>
    </w:p>
    <w:p w:rsidR="001554E1" w:rsidRPr="00C510D6" w:rsidRDefault="001554E1" w:rsidP="00AB6F79">
      <w:pPr>
        <w:pStyle w:val="PUCE1"/>
      </w:pPr>
      <w:r w:rsidRPr="00C510D6">
        <w:t>Signes de colique : l’animal est inquiet, il trépigne, agite la queue, se regarde le flanc</w:t>
      </w:r>
      <w:r w:rsidR="00DF0E6A" w:rsidRPr="00C510D6">
        <w:t>.</w:t>
      </w:r>
    </w:p>
    <w:p w:rsidR="001554E1" w:rsidRPr="00C510D6" w:rsidRDefault="001554E1" w:rsidP="00151865">
      <w:pPr>
        <w:pStyle w:val="PUCE1"/>
      </w:pPr>
      <w:r w:rsidRPr="00C510D6">
        <w:t>Gonflement anormal du flanc gauche (en partie supérieure)</w:t>
      </w:r>
      <w:r w:rsidR="00DF0E6A" w:rsidRPr="00C510D6">
        <w:t>.</w:t>
      </w:r>
    </w:p>
    <w:p w:rsidR="001554E1" w:rsidRPr="00C510D6" w:rsidRDefault="001554E1" w:rsidP="00151865">
      <w:pPr>
        <w:pStyle w:val="PUCE1"/>
      </w:pPr>
      <w:r w:rsidRPr="00C510D6">
        <w:t>Son clair à la percussion</w:t>
      </w:r>
      <w:r w:rsidR="00DF0E6A" w:rsidRPr="00C510D6">
        <w:t>.</w:t>
      </w:r>
    </w:p>
    <w:p w:rsidR="001554E1" w:rsidRPr="00C510D6" w:rsidRDefault="001554E1" w:rsidP="00151865">
      <w:pPr>
        <w:pStyle w:val="PUCE1"/>
      </w:pPr>
      <w:r w:rsidRPr="00C510D6">
        <w:t>Respiration accélérée (60 mouvements par minute), dif</w:t>
      </w:r>
      <w:r w:rsidR="00DF0E6A" w:rsidRPr="00C510D6">
        <w:t xml:space="preserve">ficultés à respirer (cou tendu et </w:t>
      </w:r>
      <w:r w:rsidRPr="00C510D6">
        <w:t>langue tirée</w:t>
      </w:r>
      <w:r w:rsidR="00DF0E6A" w:rsidRPr="00C510D6">
        <w:t>).</w:t>
      </w:r>
    </w:p>
    <w:p w:rsidR="001554E1" w:rsidRPr="00C510D6" w:rsidRDefault="001554E1" w:rsidP="00151865">
      <w:pPr>
        <w:pStyle w:val="PUCE1"/>
      </w:pPr>
      <w:r w:rsidRPr="00C510D6">
        <w:t>Cyanose au bout d’un moment (l’animal respire mal et devient bleu)</w:t>
      </w:r>
      <w:r w:rsidR="00DF0E6A" w:rsidRPr="00C510D6">
        <w:t>.</w:t>
      </w:r>
    </w:p>
    <w:p w:rsidR="00151865" w:rsidRDefault="00151865" w:rsidP="00C510D6"/>
    <w:p w:rsidR="001554E1" w:rsidRPr="00C510D6" w:rsidRDefault="00151865" w:rsidP="00151865">
      <w:pPr>
        <w:pStyle w:val="PUCE3"/>
      </w:pPr>
      <w:r>
        <w:t>Prophylaxie</w:t>
      </w:r>
    </w:p>
    <w:p w:rsidR="00151865" w:rsidRDefault="00151865" w:rsidP="00C510D6"/>
    <w:p w:rsidR="001554E1" w:rsidRPr="00C510D6" w:rsidRDefault="001554E1" w:rsidP="00C510D6">
      <w:r w:rsidRPr="00C510D6">
        <w:t>Ne jamais changer brutalement le régime alimentaire d’un ruminant. Si on est en début de saison des pluies et que l’herbe est jeune, donner de la  paille de riz avant le départ au pâturage (cela permet au zébu de lester son estomac). Faire pâturer 1 à 2 heures seulement dans les pâturages jeunes, puis augmenter progressivement. En cas de mauvais temps, retarder le départ des animaux au pâturage (le temps que les pâturages sèchent).</w:t>
      </w:r>
    </w:p>
    <w:p w:rsidR="00151865" w:rsidRDefault="00151865" w:rsidP="00C510D6"/>
    <w:p w:rsidR="001554E1" w:rsidRPr="00C510D6" w:rsidRDefault="001554E1" w:rsidP="00CA79BA">
      <w:pPr>
        <w:pStyle w:val="PUCE3"/>
        <w:ind w:left="357" w:hanging="357"/>
      </w:pPr>
      <w:r w:rsidRPr="00C510D6">
        <w:t xml:space="preserve">Traitement : </w:t>
      </w:r>
      <w:r w:rsidR="00A26590" w:rsidRPr="00C510D6">
        <w:t>(Voir un vétérinaire)</w:t>
      </w:r>
    </w:p>
    <w:p w:rsidR="00151865" w:rsidRDefault="00151865" w:rsidP="00C510D6"/>
    <w:p w:rsidR="001554E1" w:rsidRPr="00C510D6" w:rsidRDefault="001554E1" w:rsidP="00C510D6">
      <w:r w:rsidRPr="00C510D6">
        <w:t>Le traitemen</w:t>
      </w:r>
      <w:r w:rsidR="00DA1387" w:rsidRPr="00C510D6">
        <w:t>t doit s’adapter à l’état de l’</w:t>
      </w:r>
      <w:r w:rsidRPr="00C510D6">
        <w:t>animal :</w:t>
      </w:r>
    </w:p>
    <w:p w:rsidR="00151865" w:rsidRDefault="00151865" w:rsidP="00C510D6"/>
    <w:p w:rsidR="005E7D67" w:rsidRPr="00C510D6" w:rsidRDefault="001554E1" w:rsidP="00151865">
      <w:pPr>
        <w:pStyle w:val="PUCE1"/>
      </w:pPr>
      <w:r w:rsidRPr="00C510D6">
        <w:t xml:space="preserve">Si l’animal peut déglutir, </w:t>
      </w:r>
      <w:r w:rsidR="005E7D67" w:rsidRPr="00C510D6">
        <w:t>on peut lui faire avaler un traitement</w:t>
      </w:r>
      <w:r w:rsidR="00A26590" w:rsidRPr="00C510D6">
        <w:t>.</w:t>
      </w:r>
    </w:p>
    <w:p w:rsidR="00A26590" w:rsidRPr="00C510D6" w:rsidRDefault="005E7D67" w:rsidP="00151865">
      <w:pPr>
        <w:pStyle w:val="PUCE1"/>
      </w:pPr>
      <w:r w:rsidRPr="00C510D6">
        <w:t xml:space="preserve">Si </w:t>
      </w:r>
      <w:r w:rsidR="001554E1" w:rsidRPr="00C510D6">
        <w:t>l’animal n’avale pas et qu’il s’asphyxie, utiliser un trocart : percer un trou à un travers de main en arrière de la dernière côte et un travers d</w:t>
      </w:r>
      <w:r w:rsidR="0095377E" w:rsidRPr="00C510D6">
        <w:t>e main sous l’apophyse épineuse. M</w:t>
      </w:r>
      <w:r w:rsidR="001554E1" w:rsidRPr="00C510D6">
        <w:t xml:space="preserve">ettre le trocart dans le trou (tube d’environ 2,5 cm de diamètre) et laisser s’échapper le gaz. Verser ensuite directement le mélange : ½  litre d’eau tiède + ½ huile + ¼ d’alcool) par le trocart. On peut rajouter </w:t>
      </w:r>
      <w:r w:rsidR="00FC1669" w:rsidRPr="00C510D6">
        <w:t xml:space="preserve">du </w:t>
      </w:r>
      <w:r w:rsidR="001554E1" w:rsidRPr="00C510D6">
        <w:t>Carbonate de calcium ou de magnésium (alcalinisation du contenu du rumen) et des stimula</w:t>
      </w:r>
      <w:r w:rsidRPr="00C510D6">
        <w:t xml:space="preserve">nts des contractions du rumen. </w:t>
      </w:r>
    </w:p>
    <w:p w:rsidR="001554E1" w:rsidRPr="00C510D6" w:rsidRDefault="00AA2442" w:rsidP="00AA2442">
      <w:pPr>
        <w:pStyle w:val="PADYP2"/>
      </w:pPr>
      <w:bookmarkStart w:id="219" w:name="_Toc109531049"/>
      <w:bookmarkStart w:id="220" w:name="_Toc109535760"/>
      <w:bookmarkStart w:id="221" w:name="_Toc109617002"/>
      <w:bookmarkStart w:id="222" w:name="_Toc428977754"/>
      <w:bookmarkStart w:id="223" w:name="_Toc451507226"/>
      <w:r w:rsidRPr="00C510D6">
        <w:lastRenderedPageBreak/>
        <w:t>MALADIES RESPIRATOIRES</w:t>
      </w:r>
      <w:bookmarkEnd w:id="219"/>
      <w:bookmarkEnd w:id="220"/>
      <w:bookmarkEnd w:id="221"/>
      <w:bookmarkEnd w:id="222"/>
      <w:bookmarkEnd w:id="223"/>
    </w:p>
    <w:p w:rsidR="001554E1" w:rsidRPr="00C510D6" w:rsidRDefault="00255E31" w:rsidP="00AA2442">
      <w:pPr>
        <w:pStyle w:val="PADYP3"/>
      </w:pPr>
      <w:bookmarkStart w:id="224" w:name="_Toc109531050"/>
      <w:bookmarkStart w:id="225" w:name="_Toc109535761"/>
      <w:bookmarkStart w:id="226" w:name="_Toc109617003"/>
      <w:bookmarkStart w:id="227" w:name="_Toc428977755"/>
      <w:bookmarkStart w:id="228" w:name="_Toc451507227"/>
      <w:r w:rsidRPr="00C510D6">
        <w:t>Septicémie hémorragique</w:t>
      </w:r>
      <w:bookmarkEnd w:id="224"/>
      <w:bookmarkEnd w:id="225"/>
      <w:bookmarkEnd w:id="226"/>
      <w:r w:rsidRPr="00C510D6">
        <w:t xml:space="preserve"> ou pasteurellose</w:t>
      </w:r>
      <w:bookmarkEnd w:id="227"/>
      <w:bookmarkEnd w:id="228"/>
    </w:p>
    <w:p w:rsidR="005E7D67" w:rsidRPr="00C510D6" w:rsidRDefault="005E7D67" w:rsidP="00C510D6">
      <w:bookmarkStart w:id="229" w:name="_Toc428977756"/>
      <w:r w:rsidRPr="00C510D6">
        <w:t>La septicémie hémorragique (pasteurellose) sévit tous les ans sous la forme d'épizootie qui débute avec le retour des pluies. Une vaccination annuelle a lieu avant le retour des pluies.</w:t>
      </w:r>
      <w:bookmarkEnd w:id="229"/>
    </w:p>
    <w:p w:rsidR="00FB419F" w:rsidRPr="00C510D6" w:rsidRDefault="00FB419F" w:rsidP="00AA2442">
      <w:pPr>
        <w:pStyle w:val="PADYP3"/>
      </w:pPr>
      <w:bookmarkStart w:id="230" w:name="_Toc428977757"/>
      <w:bookmarkStart w:id="231" w:name="_Toc451507228"/>
      <w:r w:rsidRPr="00C510D6">
        <w:t>Péripneumonie contagieuse bovine (PPCB)</w:t>
      </w:r>
      <w:bookmarkEnd w:id="230"/>
      <w:bookmarkEnd w:id="231"/>
    </w:p>
    <w:p w:rsidR="00861869" w:rsidRPr="00C510D6" w:rsidRDefault="00932023" w:rsidP="00C510D6">
      <w:r w:rsidRPr="00C510D6">
        <w:t>La péripneumonie contagieuse bovine (PPCB) est une mycoplasmose qui touche uniquement les bovidés et associe des symptômes généraux et respiratoires. Cette maladie réputée contagieuse est inscrite sur la liste A de l’OIE.</w:t>
      </w:r>
      <w:r w:rsidR="00861869" w:rsidRPr="00C510D6">
        <w:t xml:space="preserve"> C’est une infection bactérienne des animaux de l’espèce bovine. Des lésions des poumons et de la plèvre sont caractéristiques de cette maladie. Des arthrites o</w:t>
      </w:r>
      <w:r w:rsidR="00EA749A" w:rsidRPr="00C510D6">
        <w:t>nt été décrites chez les veaux.</w:t>
      </w:r>
      <w:r w:rsidR="00861869" w:rsidRPr="00C510D6">
        <w:t xml:space="preserve"> </w:t>
      </w:r>
      <w:r w:rsidR="00EA749A" w:rsidRPr="00C510D6">
        <w:t>Ceux-ci</w:t>
      </w:r>
      <w:r w:rsidR="00861869" w:rsidRPr="00C510D6">
        <w:t xml:space="preserve"> peuvent également souffrir de pleuropneumonie.</w:t>
      </w:r>
    </w:p>
    <w:p w:rsidR="00151865" w:rsidRDefault="00151865" w:rsidP="00C510D6"/>
    <w:p w:rsidR="00F21FE6" w:rsidRDefault="00151865" w:rsidP="00151865">
      <w:pPr>
        <w:pStyle w:val="PUCE3"/>
      </w:pPr>
      <w:r>
        <w:t>Symptômes</w:t>
      </w:r>
    </w:p>
    <w:p w:rsidR="00151865" w:rsidRPr="00C510D6" w:rsidRDefault="00151865" w:rsidP="00151865">
      <w:pPr>
        <w:pStyle w:val="PUCE3"/>
        <w:numPr>
          <w:ilvl w:val="0"/>
          <w:numId w:val="0"/>
        </w:numPr>
        <w:ind w:left="360"/>
      </w:pPr>
    </w:p>
    <w:p w:rsidR="00F21FE6" w:rsidRPr="00C510D6" w:rsidRDefault="00F21FE6" w:rsidP="00C510D6">
      <w:r w:rsidRPr="00C510D6">
        <w:t>La PPCB associe des symptômes généraux (abattement, inappétence, fièvre…) à des symptômes respiratoires (dyspnée, discordance, râle à l’inspiration, toux quinteuse et douloureuse relativement peu fréquente, jetage d’abord séro-muqueux, puis muco-purulent). Les animaux les plus atteints se tiennent les pattes écartées, l’encolure basse, la gueule ouverte et un filet de bave s’écoulant en permanence.</w:t>
      </w:r>
    </w:p>
    <w:p w:rsidR="00151865" w:rsidRDefault="00151865" w:rsidP="00C510D6"/>
    <w:p w:rsidR="00F21FE6" w:rsidRPr="00C510D6" w:rsidRDefault="00F21FE6" w:rsidP="00C510D6">
      <w:r w:rsidRPr="00C510D6">
        <w:t>Le taux de mortalité dans l’exploitation peut atteindre 50 %. Toutefois, la PPCB peut également évoluer sous une forme enzootique avec des taux de morbidité et de mortalité faibles et passer ainsi inaperçue. Dans les cas aigus, la mortalité survient dans les 15 jours suivant l’apparition des signes cliniques. Dans les cas subaig</w:t>
      </w:r>
      <w:r w:rsidR="00F67ABB" w:rsidRPr="00C510D6">
        <w:t xml:space="preserve">us, soit elle est beaucoup plus </w:t>
      </w:r>
      <w:r w:rsidRPr="00C510D6">
        <w:t xml:space="preserve">tardive, soit les animaux survivent mais sont affectés de séquelles respiratoires. </w:t>
      </w:r>
    </w:p>
    <w:p w:rsidR="00151865" w:rsidRDefault="00151865" w:rsidP="00C510D6"/>
    <w:p w:rsidR="00861869" w:rsidRPr="00C510D6" w:rsidRDefault="00861869" w:rsidP="00C510D6">
      <w:r w:rsidRPr="00C510D6">
        <w:t>L’incubation est relativement longue, de un à deux mois en moyenne, avec des extrêmes de 15 jours à 6 mois.</w:t>
      </w:r>
    </w:p>
    <w:p w:rsidR="00151865" w:rsidRDefault="00151865" w:rsidP="00C510D6"/>
    <w:p w:rsidR="00932023" w:rsidRPr="00C510D6" w:rsidRDefault="00ED4229" w:rsidP="00151865">
      <w:pPr>
        <w:pStyle w:val="PUCE3"/>
      </w:pPr>
      <w:r w:rsidRPr="00C510D6">
        <w:t>Espèces affectées</w:t>
      </w:r>
    </w:p>
    <w:p w:rsidR="00151865" w:rsidRDefault="00151865" w:rsidP="00C510D6"/>
    <w:p w:rsidR="00932023" w:rsidRPr="00C510D6" w:rsidRDefault="00932023" w:rsidP="00C510D6">
      <w:r w:rsidRPr="00C510D6">
        <w:t>La maladie atte</w:t>
      </w:r>
      <w:r w:rsidR="00F67ABB" w:rsidRPr="00C510D6">
        <w:t>int les bovidés (bovinés, zébus et</w:t>
      </w:r>
      <w:r w:rsidRPr="00C510D6">
        <w:t xml:space="preserve"> buffles domestiques). La faune sauvage n’est pas sensible à la PPCB. Par ailleurs, il ne s’agit pas d’une zoonose.</w:t>
      </w:r>
    </w:p>
    <w:p w:rsidR="00151865" w:rsidRDefault="00151865" w:rsidP="00C510D6"/>
    <w:p w:rsidR="00932023" w:rsidRPr="00C510D6" w:rsidRDefault="00ED4229" w:rsidP="00151865">
      <w:pPr>
        <w:pStyle w:val="PUCE3"/>
      </w:pPr>
      <w:r w:rsidRPr="00C510D6">
        <w:t>Epidémiologie</w:t>
      </w:r>
      <w:r w:rsidR="00F21FE6" w:rsidRPr="00C510D6">
        <w:t> :</w:t>
      </w:r>
    </w:p>
    <w:p w:rsidR="00151865" w:rsidRDefault="00151865" w:rsidP="00C510D6"/>
    <w:p w:rsidR="00932023" w:rsidRPr="00C510D6" w:rsidRDefault="00932023" w:rsidP="00C510D6">
      <w:r w:rsidRPr="00C510D6">
        <w:t>La PPCB est actuellement présente en Afrique, à l’exception de l’Afrique du Nord et de l’Afrique Austr</w:t>
      </w:r>
      <w:r w:rsidR="00F21FE6" w:rsidRPr="00C510D6">
        <w:t>ale. Elle est suspectée en Asie.</w:t>
      </w:r>
      <w:r w:rsidRPr="00C510D6">
        <w:t xml:space="preserve"> Les Amériques et l’Australie sont indemnes. En Europe, les derniers foyers déclarés se trouvaient au Portugal (1999).</w:t>
      </w:r>
    </w:p>
    <w:p w:rsidR="00932023" w:rsidRPr="00C510D6" w:rsidRDefault="00932023" w:rsidP="00C510D6">
      <w:r w:rsidRPr="00C510D6">
        <w:t>En pratique, la PPCB évolue à bas bruit</w:t>
      </w:r>
      <w:r w:rsidR="00BD1326" w:rsidRPr="00C510D6">
        <w:t>,</w:t>
      </w:r>
      <w:r w:rsidRPr="00C510D6">
        <w:t xml:space="preserve"> de façon insidieuse, avec un taux de mortalité nul à limité. Mais elle s’étend progressivement à tout le troupeau et multiplie les occasions de contamination d’autres cheptels. Les petits ruminants hébergent occasionnellement l’agent de la PPCB.</w:t>
      </w:r>
    </w:p>
    <w:p w:rsidR="00151865" w:rsidRDefault="00151865" w:rsidP="00C510D6"/>
    <w:p w:rsidR="00932023" w:rsidRPr="00C510D6" w:rsidRDefault="00932023" w:rsidP="00C510D6">
      <w:r w:rsidRPr="00C510D6">
        <w:t xml:space="preserve">La PPCB se transmet par contact direct étroit. Le risque maximal de contagion est représenté par les animaux en phase aiguë de la maladie : ils excrètent des aérosols infectieux lors des épisodes de toux. Cependant, les individus infectés peuvent avoir une phase d’excrétion </w:t>
      </w:r>
      <w:r w:rsidR="00F21FE6" w:rsidRPr="00C510D6">
        <w:t>préclinique</w:t>
      </w:r>
      <w:r w:rsidRPr="00C510D6">
        <w:t>. Les animaux atteints peuvent également devenir des porteurs chroniques, jusqu’à deux ans après la guérison clinique. Les mycoplasmes ne sont pas rési</w:t>
      </w:r>
      <w:r w:rsidR="00BD1326" w:rsidRPr="00C510D6">
        <w:t>stants dans le milieu extérieur.</w:t>
      </w:r>
      <w:r w:rsidRPr="00C510D6">
        <w:t xml:space="preserve"> </w:t>
      </w:r>
      <w:r w:rsidR="00BD1326" w:rsidRPr="00C510D6">
        <w:t>Ils</w:t>
      </w:r>
      <w:r w:rsidRPr="00C510D6">
        <w:t xml:space="preserve"> sont rapidement inactivés par la chaleur, les UV ou les désinfectants. Il n’y a pas de transmission indirecte.</w:t>
      </w:r>
    </w:p>
    <w:p w:rsidR="00151865" w:rsidRDefault="00151865" w:rsidP="00C510D6"/>
    <w:p w:rsidR="00F21FE6" w:rsidRPr="00C510D6" w:rsidRDefault="00F21FE6" w:rsidP="00151865">
      <w:pPr>
        <w:pStyle w:val="PUCE3"/>
      </w:pPr>
      <w:r w:rsidRPr="00C510D6">
        <w:t>Traitement :</w:t>
      </w:r>
      <w:r w:rsidR="00A26590" w:rsidRPr="00C510D6">
        <w:t xml:space="preserve"> (Voir vétérinaire)</w:t>
      </w:r>
    </w:p>
    <w:p w:rsidR="00151865" w:rsidRDefault="00151865" w:rsidP="00C510D6"/>
    <w:p w:rsidR="00F21FE6" w:rsidRPr="00C510D6" w:rsidRDefault="00F21FE6" w:rsidP="00C510D6">
      <w:r w:rsidRPr="00C510D6">
        <w:t>La vaccination est interdite en Europe. En revanche, en Afrique, des vaccins vivants atténués sont largement utilisés. Ils confèrent une protection d’assez courte durée (6 à 12 mois).</w:t>
      </w:r>
      <w:r w:rsidR="00861869" w:rsidRPr="00C510D6">
        <w:t xml:space="preserve"> </w:t>
      </w:r>
      <w:r w:rsidR="002C6A6E" w:rsidRPr="00C510D6">
        <w:t>Le</w:t>
      </w:r>
      <w:r w:rsidRPr="00C510D6">
        <w:t xml:space="preserve"> programme VACNADA de l’Union Africaine appuyé par le CIRAD et l’UE diffus</w:t>
      </w:r>
      <w:r w:rsidR="002C6A6E" w:rsidRPr="00C510D6">
        <w:t>e</w:t>
      </w:r>
      <w:r w:rsidRPr="00C510D6">
        <w:t xml:space="preserve"> </w:t>
      </w:r>
      <w:r w:rsidR="002C6A6E" w:rsidRPr="00C510D6">
        <w:t xml:space="preserve">le </w:t>
      </w:r>
      <w:r w:rsidRPr="00C510D6">
        <w:t xml:space="preserve">vaccin </w:t>
      </w:r>
      <w:r w:rsidR="002C6A6E" w:rsidRPr="00C510D6">
        <w:t>contre la PPCB.</w:t>
      </w:r>
    </w:p>
    <w:p w:rsidR="00151865" w:rsidRDefault="00151865" w:rsidP="00C510D6"/>
    <w:p w:rsidR="002C6A6E" w:rsidRPr="00C510D6" w:rsidRDefault="002C6A6E" w:rsidP="00151865">
      <w:pPr>
        <w:pStyle w:val="PUCE3"/>
      </w:pPr>
      <w:r w:rsidRPr="00C510D6">
        <w:t>Prophylaxie :</w:t>
      </w:r>
      <w:r w:rsidR="00A26590" w:rsidRPr="00C510D6">
        <w:t xml:space="preserve"> (Voir vétérinaire)</w:t>
      </w:r>
    </w:p>
    <w:p w:rsidR="00151865" w:rsidRDefault="00151865" w:rsidP="00C510D6"/>
    <w:p w:rsidR="002C6A6E" w:rsidRPr="00C510D6" w:rsidRDefault="002C6A6E" w:rsidP="00C510D6">
      <w:r w:rsidRPr="00C510D6">
        <w:t>En cas de suspicion de PPCB, il convient tout d’abord de récolter les informations cliniques et épidémiologiques nécessaires pour l’étayer, de recenser les bovins de l’exploitation et de procéder à une enquête épidémiologique initiale. Au cours de la visite d’élevage, le praticien doit en outre contacter les services vétérinaires pour préciser les mesures conservatoires à prendre sur l’élevage afin de limiter les risques de propagation de la maladie en prescrivant à l’éleveur :</w:t>
      </w:r>
    </w:p>
    <w:p w:rsidR="00151865" w:rsidRDefault="00151865" w:rsidP="00C510D6"/>
    <w:p w:rsidR="002C6A6E" w:rsidRPr="00C510D6" w:rsidRDefault="00487A50" w:rsidP="00151865">
      <w:pPr>
        <w:pStyle w:val="PUCE1"/>
      </w:pPr>
      <w:r w:rsidRPr="00C510D6">
        <w:t>d’isoler les animaux malades ;</w:t>
      </w:r>
    </w:p>
    <w:p w:rsidR="002C6A6E" w:rsidRPr="00C510D6" w:rsidRDefault="002C6A6E" w:rsidP="00151865">
      <w:pPr>
        <w:pStyle w:val="PUCE1"/>
      </w:pPr>
      <w:r w:rsidRPr="00C510D6">
        <w:t>d’interdire dans l’immédiat toute entrée et toute sortie de bovins de l’exploitation</w:t>
      </w:r>
      <w:r w:rsidR="00487A50" w:rsidRPr="00C510D6">
        <w:t> ;</w:t>
      </w:r>
    </w:p>
    <w:p w:rsidR="002C6A6E" w:rsidRPr="00C510D6" w:rsidRDefault="002C6A6E" w:rsidP="00151865">
      <w:pPr>
        <w:pStyle w:val="PUCE1"/>
      </w:pPr>
      <w:r w:rsidRPr="00C510D6">
        <w:t>d’éviter le pâturage à proximité d’autres animaux.</w:t>
      </w:r>
    </w:p>
    <w:p w:rsidR="00151865" w:rsidRDefault="00151865" w:rsidP="00C510D6"/>
    <w:p w:rsidR="002C6A6E" w:rsidRPr="00C510D6" w:rsidRDefault="002C6A6E" w:rsidP="00C510D6">
      <w:r w:rsidRPr="00C510D6">
        <w:t>Enfin, en quittant l’élevage, le praticien doit veiller à appliquer soigneusement les mesures d’hygiène habituelles : désinfe</w:t>
      </w:r>
      <w:r w:rsidR="00487A50" w:rsidRPr="00C510D6">
        <w:t>ction des bottes, des matériels, etc.</w:t>
      </w:r>
    </w:p>
    <w:p w:rsidR="00151865" w:rsidRDefault="00151865" w:rsidP="00C510D6"/>
    <w:p w:rsidR="00932023" w:rsidRPr="00C510D6" w:rsidRDefault="00932023" w:rsidP="00151865">
      <w:pPr>
        <w:pStyle w:val="PUCE3"/>
      </w:pPr>
      <w:r w:rsidRPr="00C510D6">
        <w:t>Diagnostic différentiel</w:t>
      </w:r>
      <w:r w:rsidR="002C6A6E" w:rsidRPr="00C510D6">
        <w:t> :</w:t>
      </w:r>
      <w:r w:rsidR="00A26590" w:rsidRPr="00C510D6">
        <w:t xml:space="preserve"> (Voir vétérinaire)</w:t>
      </w:r>
    </w:p>
    <w:p w:rsidR="00151865" w:rsidRDefault="00151865" w:rsidP="00C510D6"/>
    <w:p w:rsidR="00CA79BA" w:rsidRDefault="00932023" w:rsidP="00C510D6">
      <w:r w:rsidRPr="00C510D6">
        <w:t>Le diagnostic clinique est difficile, car les symptômes respiratoires ne sont pas typiques</w:t>
      </w:r>
      <w:r w:rsidR="0019346F" w:rsidRPr="00C510D6">
        <w:t xml:space="preserve">. </w:t>
      </w:r>
      <w:r w:rsidRPr="00C510D6">
        <w:t>Dans les formes chroniques, les séquestres ne doivent pas être confondus avec des lésions de tuberculose ni avec des kystes hydatiques. Il faut donc recourir au laboratoire pour la confirmation.</w:t>
      </w:r>
    </w:p>
    <w:p w:rsidR="00932023" w:rsidRPr="00C510D6" w:rsidRDefault="00CA79BA" w:rsidP="00C510D6">
      <w:r>
        <w:br w:type="page"/>
      </w:r>
    </w:p>
    <w:p w:rsidR="00932023" w:rsidRPr="00C510D6" w:rsidRDefault="00AA2442" w:rsidP="00AA2442">
      <w:pPr>
        <w:pStyle w:val="PADYP2"/>
      </w:pPr>
      <w:bookmarkStart w:id="232" w:name="_Toc428977758"/>
      <w:bookmarkStart w:id="233" w:name="_Toc451507229"/>
      <w:r w:rsidRPr="00C510D6">
        <w:t>MALADIES PARASITAIRES SANGUINES</w:t>
      </w:r>
      <w:bookmarkEnd w:id="232"/>
      <w:bookmarkEnd w:id="233"/>
      <w:r w:rsidRPr="00C510D6">
        <w:t xml:space="preserve"> </w:t>
      </w:r>
    </w:p>
    <w:p w:rsidR="00932023" w:rsidRPr="00C510D6" w:rsidRDefault="00932023" w:rsidP="00AA2442">
      <w:pPr>
        <w:pStyle w:val="PADYP3"/>
      </w:pPr>
      <w:bookmarkStart w:id="234" w:name="_Toc428977759"/>
      <w:bookmarkStart w:id="235" w:name="_Toc451507230"/>
      <w:r w:rsidRPr="00C510D6">
        <w:t>Cowdriose</w:t>
      </w:r>
      <w:bookmarkEnd w:id="234"/>
      <w:bookmarkEnd w:id="235"/>
    </w:p>
    <w:p w:rsidR="001554E1" w:rsidRPr="00C510D6" w:rsidRDefault="001554E1" w:rsidP="00C510D6">
      <w:r w:rsidRPr="00C510D6">
        <w:t>La cowdriose est une maladie due à un parasite sanguin transmis par les tiques.</w:t>
      </w:r>
    </w:p>
    <w:p w:rsidR="00151865" w:rsidRDefault="00151865" w:rsidP="00C510D6"/>
    <w:p w:rsidR="001554E1" w:rsidRDefault="00151865" w:rsidP="00151865">
      <w:pPr>
        <w:pStyle w:val="PUCE3"/>
      </w:pPr>
      <w:r>
        <w:t>Symptômes</w:t>
      </w:r>
    </w:p>
    <w:p w:rsidR="00151865" w:rsidRPr="00C510D6" w:rsidRDefault="00151865" w:rsidP="00151865">
      <w:pPr>
        <w:pStyle w:val="PUCE3"/>
        <w:numPr>
          <w:ilvl w:val="0"/>
          <w:numId w:val="0"/>
        </w:numPr>
        <w:ind w:left="360"/>
      </w:pPr>
    </w:p>
    <w:p w:rsidR="001554E1" w:rsidRPr="00C510D6" w:rsidRDefault="001554E1" w:rsidP="00151865">
      <w:pPr>
        <w:pStyle w:val="PUCE1"/>
      </w:pPr>
      <w:r w:rsidRPr="00C510D6">
        <w:t>Anorexie, fièvre</w:t>
      </w:r>
      <w:r w:rsidR="00E330BF" w:rsidRPr="00C510D6">
        <w:t> ;</w:t>
      </w:r>
    </w:p>
    <w:p w:rsidR="001554E1" w:rsidRPr="00C510D6" w:rsidRDefault="001554E1" w:rsidP="00151865">
      <w:pPr>
        <w:pStyle w:val="PUCE1"/>
      </w:pPr>
      <w:r w:rsidRPr="00C510D6">
        <w:t>Signe</w:t>
      </w:r>
      <w:r w:rsidR="00465611" w:rsidRPr="00C510D6">
        <w:t>s respiratoires : essoufflement et</w:t>
      </w:r>
      <w:r w:rsidRPr="00C510D6">
        <w:t xml:space="preserve"> dyspnée importante</w:t>
      </w:r>
      <w:r w:rsidR="00E330BF" w:rsidRPr="00C510D6">
        <w:t> ;</w:t>
      </w:r>
      <w:r w:rsidRPr="00C510D6">
        <w:t xml:space="preserve"> </w:t>
      </w:r>
    </w:p>
    <w:p w:rsidR="001554E1" w:rsidRPr="00C510D6" w:rsidRDefault="001554E1" w:rsidP="00151865">
      <w:pPr>
        <w:pStyle w:val="PUCE1"/>
      </w:pPr>
      <w:r w:rsidRPr="00C510D6">
        <w:t>Signes nerveux : hyperesthésie et agressivité, ataxie, démarche raide, mastication, clignements d’yeux, contractions musculaires, convulsions (mouvements de galop), prostration, beuglements angoissés caractéristiques</w:t>
      </w:r>
      <w:r w:rsidR="009E0AFD" w:rsidRPr="00C510D6">
        <w:t> ;</w:t>
      </w:r>
      <w:r w:rsidRPr="00C510D6">
        <w:t xml:space="preserve">  </w:t>
      </w:r>
    </w:p>
    <w:p w:rsidR="001554E1" w:rsidRDefault="001554E1" w:rsidP="00151865">
      <w:pPr>
        <w:pStyle w:val="PUCE1"/>
      </w:pPr>
      <w:r w:rsidRPr="00C510D6">
        <w:t>Diarrhée possible</w:t>
      </w:r>
      <w:r w:rsidR="009E0AFD" w:rsidRPr="00C510D6">
        <w:t>.</w:t>
      </w:r>
      <w:r w:rsidRPr="00C510D6">
        <w:t xml:space="preserve"> </w:t>
      </w:r>
    </w:p>
    <w:p w:rsidR="00151865" w:rsidRPr="00C510D6" w:rsidRDefault="00151865" w:rsidP="00C510D6"/>
    <w:p w:rsidR="001554E1" w:rsidRPr="00C510D6" w:rsidRDefault="00151865" w:rsidP="00151865">
      <w:pPr>
        <w:pStyle w:val="PUCE3"/>
      </w:pPr>
      <w:r>
        <w:t>Epidémiologie </w:t>
      </w:r>
    </w:p>
    <w:p w:rsidR="00151865" w:rsidRDefault="00151865" w:rsidP="00C510D6"/>
    <w:p w:rsidR="001554E1" w:rsidRDefault="001554E1" w:rsidP="00C510D6">
      <w:r w:rsidRPr="00C510D6">
        <w:t xml:space="preserve">Le parasite est transmis par les piqûres de tiques. </w:t>
      </w:r>
    </w:p>
    <w:p w:rsidR="00151865" w:rsidRPr="00C510D6" w:rsidRDefault="00151865" w:rsidP="00C510D6"/>
    <w:p w:rsidR="001554E1" w:rsidRPr="00C510D6" w:rsidRDefault="00151865" w:rsidP="00151865">
      <w:pPr>
        <w:pStyle w:val="PUCE3"/>
      </w:pPr>
      <w:r>
        <w:t>Traitement </w:t>
      </w:r>
    </w:p>
    <w:p w:rsidR="00151865" w:rsidRDefault="00151865" w:rsidP="00C510D6"/>
    <w:p w:rsidR="001554E1" w:rsidRPr="00C510D6" w:rsidRDefault="001554E1" w:rsidP="00C510D6">
      <w:r w:rsidRPr="00C510D6">
        <w:t>Le traitement doit être rapide pour être efficace</w:t>
      </w:r>
      <w:r w:rsidR="005E7D67" w:rsidRPr="00C510D6">
        <w:t xml:space="preserve"> (Voir le vétérinaire)</w:t>
      </w:r>
      <w:r w:rsidRPr="00C510D6">
        <w:t xml:space="preserve">. </w:t>
      </w:r>
    </w:p>
    <w:p w:rsidR="001554E1" w:rsidRPr="00C510D6" w:rsidRDefault="001554E1" w:rsidP="00C510D6">
      <w:r w:rsidRPr="00C510D6">
        <w:t>Surveiller les autres animaux</w:t>
      </w:r>
      <w:r w:rsidR="0013656F" w:rsidRPr="00C510D6">
        <w:t>.</w:t>
      </w:r>
    </w:p>
    <w:p w:rsidR="00151865" w:rsidRDefault="00151865" w:rsidP="00151865">
      <w:pPr>
        <w:pStyle w:val="PUCE3"/>
        <w:numPr>
          <w:ilvl w:val="0"/>
          <w:numId w:val="0"/>
        </w:numPr>
        <w:ind w:left="360"/>
      </w:pPr>
    </w:p>
    <w:p w:rsidR="001554E1" w:rsidRPr="00C510D6" w:rsidRDefault="00151865" w:rsidP="00151865">
      <w:pPr>
        <w:pStyle w:val="PUCE3"/>
      </w:pPr>
      <w:r>
        <w:t>Prophylaxie </w:t>
      </w:r>
    </w:p>
    <w:p w:rsidR="00151865" w:rsidRDefault="00151865" w:rsidP="00C510D6"/>
    <w:p w:rsidR="001554E1" w:rsidRDefault="001554E1" w:rsidP="00C510D6">
      <w:r w:rsidRPr="00C510D6">
        <w:t>Lutte contre les tiques : faire régulièrement un déparasitage externe.</w:t>
      </w:r>
    </w:p>
    <w:p w:rsidR="00151865" w:rsidRPr="00C510D6" w:rsidRDefault="00151865" w:rsidP="00C510D6"/>
    <w:p w:rsidR="00151865" w:rsidRPr="00C510D6" w:rsidRDefault="00151865" w:rsidP="00AB6F79">
      <w:pPr>
        <w:pStyle w:val="PUCE3"/>
      </w:pPr>
      <w:r>
        <w:t>Diagnostic différentiel </w:t>
      </w:r>
    </w:p>
    <w:p w:rsidR="00151865" w:rsidRDefault="00151865" w:rsidP="00C510D6"/>
    <w:p w:rsidR="001554E1" w:rsidRPr="00C510D6" w:rsidRDefault="001554E1" w:rsidP="00C510D6">
      <w:r w:rsidRPr="00C510D6">
        <w:t>Ne pas confondre cette maladie avec la rage !</w:t>
      </w:r>
    </w:p>
    <w:p w:rsidR="001554E1" w:rsidRPr="00C510D6" w:rsidRDefault="001554E1" w:rsidP="00AA2442">
      <w:pPr>
        <w:pStyle w:val="PADYP3"/>
      </w:pPr>
      <w:bookmarkStart w:id="236" w:name="_Toc109531051"/>
      <w:bookmarkStart w:id="237" w:name="_Toc109535762"/>
      <w:bookmarkStart w:id="238" w:name="_Toc109617004"/>
      <w:bookmarkStart w:id="239" w:name="_Toc428977760"/>
      <w:bookmarkStart w:id="240" w:name="_Toc451507231"/>
      <w:r w:rsidRPr="00C510D6">
        <w:t>Piroplasmose (Babésiose)</w:t>
      </w:r>
      <w:bookmarkEnd w:id="236"/>
      <w:bookmarkEnd w:id="237"/>
      <w:bookmarkEnd w:id="238"/>
      <w:bookmarkEnd w:id="239"/>
      <w:bookmarkEnd w:id="240"/>
    </w:p>
    <w:p w:rsidR="001554E1" w:rsidRPr="00C510D6" w:rsidRDefault="001554E1" w:rsidP="00C510D6">
      <w:r w:rsidRPr="00C510D6">
        <w:t>La piroplasmose ou babésiose est due à un parasite sanguin transmis par les tiques : Babesia.</w:t>
      </w:r>
    </w:p>
    <w:p w:rsidR="00F96A36" w:rsidRDefault="00F96A36" w:rsidP="00C510D6"/>
    <w:p w:rsidR="001554E1" w:rsidRPr="00C510D6" w:rsidRDefault="001554E1" w:rsidP="00F96A36">
      <w:pPr>
        <w:pStyle w:val="PUCE3"/>
      </w:pPr>
      <w:r w:rsidRPr="00C510D6">
        <w:t xml:space="preserve">Symptômes : </w:t>
      </w:r>
    </w:p>
    <w:p w:rsidR="00F96A36" w:rsidRDefault="00F96A36" w:rsidP="00C510D6"/>
    <w:p w:rsidR="001554E1" w:rsidRPr="00C510D6" w:rsidRDefault="001554E1" w:rsidP="00C510D6">
      <w:r w:rsidRPr="00C510D6">
        <w:t>Cette maladi</w:t>
      </w:r>
      <w:r w:rsidR="00353045" w:rsidRPr="00C510D6">
        <w:t>e touche les animaux de plus d’</w:t>
      </w:r>
      <w:r w:rsidRPr="00C510D6">
        <w:t>un an (les jeunes sont immunisés par le c</w:t>
      </w:r>
      <w:r w:rsidR="00936AA9" w:rsidRPr="00C510D6">
        <w:t>olostrum et sont peu sensibles).</w:t>
      </w:r>
    </w:p>
    <w:p w:rsidR="00F96A36" w:rsidRDefault="00F96A36" w:rsidP="00C510D6"/>
    <w:p w:rsidR="001554E1" w:rsidRPr="00C510D6" w:rsidRDefault="001554E1" w:rsidP="00F96A36">
      <w:pPr>
        <w:pStyle w:val="PUCE1"/>
      </w:pPr>
      <w:r w:rsidRPr="00C510D6">
        <w:t>Mortalité 30 à 80%</w:t>
      </w:r>
      <w:r w:rsidR="00353045" w:rsidRPr="00C510D6">
        <w:t> ;</w:t>
      </w:r>
    </w:p>
    <w:p w:rsidR="001554E1" w:rsidRPr="00C510D6" w:rsidRDefault="001554E1" w:rsidP="00F96A36">
      <w:pPr>
        <w:pStyle w:val="PUCE1"/>
      </w:pPr>
      <w:r w:rsidRPr="00C510D6">
        <w:t>Forte fièvre</w:t>
      </w:r>
      <w:r w:rsidR="00353045" w:rsidRPr="00C510D6">
        <w:t> ;</w:t>
      </w:r>
    </w:p>
    <w:p w:rsidR="001554E1" w:rsidRPr="00C510D6" w:rsidRDefault="001554E1" w:rsidP="00AB6F79">
      <w:pPr>
        <w:pStyle w:val="PUCE1"/>
      </w:pPr>
      <w:r w:rsidRPr="00C510D6">
        <w:t xml:space="preserve">symptômes nerveux possibles : troubles de l’équilibre (ataxie, pédalage), grincements des </w:t>
      </w:r>
      <w:r w:rsidRPr="00F96A36">
        <w:t>dents</w:t>
      </w:r>
      <w:r w:rsidRPr="00C510D6">
        <w:t>, agressivité</w:t>
      </w:r>
      <w:r w:rsidR="00353045" w:rsidRPr="00C510D6">
        <w:t> ;</w:t>
      </w:r>
    </w:p>
    <w:p w:rsidR="001554E1" w:rsidRPr="00C510D6" w:rsidRDefault="001554E1" w:rsidP="00F96A36">
      <w:pPr>
        <w:pStyle w:val="PUCE1"/>
      </w:pPr>
      <w:r w:rsidRPr="00C510D6">
        <w:t>hématurie (traces de sang dans l’urine ou urine très jaune voire brunâtre)</w:t>
      </w:r>
      <w:r w:rsidR="00353045" w:rsidRPr="00C510D6">
        <w:t> ;</w:t>
      </w:r>
    </w:p>
    <w:p w:rsidR="001554E1" w:rsidRPr="00C510D6" w:rsidRDefault="001554E1" w:rsidP="00F96A36">
      <w:pPr>
        <w:pStyle w:val="PUCE1"/>
      </w:pPr>
      <w:r w:rsidRPr="00C510D6">
        <w:t>ictère (muqueuses jaunes)</w:t>
      </w:r>
      <w:r w:rsidR="00353045" w:rsidRPr="00C510D6">
        <w:t> ;</w:t>
      </w:r>
      <w:r w:rsidRPr="00C510D6">
        <w:t xml:space="preserve"> </w:t>
      </w:r>
    </w:p>
    <w:p w:rsidR="001554E1" w:rsidRPr="00C510D6" w:rsidRDefault="001554E1" w:rsidP="00F96A36">
      <w:pPr>
        <w:pStyle w:val="PUCE1"/>
      </w:pPr>
      <w:r w:rsidRPr="00C510D6">
        <w:t>anorexie, arumination</w:t>
      </w:r>
      <w:r w:rsidR="00353045" w:rsidRPr="00C510D6">
        <w:t> ;</w:t>
      </w:r>
    </w:p>
    <w:p w:rsidR="001554E1" w:rsidRPr="00C510D6" w:rsidRDefault="001554E1" w:rsidP="00F96A36">
      <w:pPr>
        <w:pStyle w:val="PUCE1"/>
      </w:pPr>
      <w:r w:rsidRPr="00C510D6">
        <w:t>Dyspnée (Augmentation de la fréquence respiratoire</w:t>
      </w:r>
      <w:r w:rsidR="0091570F" w:rsidRPr="00C510D6">
        <w:t>)</w:t>
      </w:r>
      <w:r w:rsidR="00353045" w:rsidRPr="00C510D6">
        <w:t>.</w:t>
      </w:r>
    </w:p>
    <w:p w:rsidR="00F96A36" w:rsidRDefault="00F96A36" w:rsidP="00C510D6"/>
    <w:p w:rsidR="001554E1" w:rsidRPr="00C510D6" w:rsidRDefault="001554E1" w:rsidP="00C510D6">
      <w:r w:rsidRPr="00C510D6">
        <w:lastRenderedPageBreak/>
        <w:t>Les anima</w:t>
      </w:r>
      <w:r w:rsidR="00680CEC" w:rsidRPr="00C510D6">
        <w:t xml:space="preserve">ux infectés avant 6 mois, </w:t>
      </w:r>
      <w:r w:rsidRPr="00C510D6">
        <w:t>qui ne sont pas sensibles et n’ont</w:t>
      </w:r>
      <w:r w:rsidR="00680CEC" w:rsidRPr="00C510D6">
        <w:t xml:space="preserve"> pas de symptômes s’immunisent.</w:t>
      </w:r>
      <w:r w:rsidRPr="00C510D6">
        <w:t xml:space="preserve"> </w:t>
      </w:r>
      <w:r w:rsidR="00680CEC" w:rsidRPr="00C510D6">
        <w:t>C’est</w:t>
      </w:r>
      <w:r w:rsidRPr="00C510D6">
        <w:t xml:space="preserve"> pourquoi il ne faut pas trop déparasiter les jeunes animaux (sauf s’il y a des problèmes de cowdriose dans le troupeau). </w:t>
      </w:r>
    </w:p>
    <w:p w:rsidR="00F96A36" w:rsidRDefault="00F96A36" w:rsidP="00C510D6"/>
    <w:p w:rsidR="001554E1" w:rsidRPr="00C510D6" w:rsidRDefault="001554E1" w:rsidP="00C510D6">
      <w:r w:rsidRPr="00C510D6">
        <w:t>Des rechutes sont possibles pendant 6 mois.</w:t>
      </w:r>
    </w:p>
    <w:p w:rsidR="00F96A36" w:rsidRDefault="00F96A36" w:rsidP="00C510D6"/>
    <w:p w:rsidR="001554E1" w:rsidRPr="00C510D6" w:rsidRDefault="00F96A36" w:rsidP="00F96A36">
      <w:pPr>
        <w:pStyle w:val="PUCE3"/>
      </w:pPr>
      <w:r>
        <w:t>Epidémiologie</w:t>
      </w:r>
    </w:p>
    <w:p w:rsidR="00F96A36" w:rsidRDefault="00F96A36" w:rsidP="00C510D6"/>
    <w:p w:rsidR="001554E1" w:rsidRPr="00C510D6" w:rsidRDefault="001554E1" w:rsidP="00C510D6">
      <w:r w:rsidRPr="00C510D6">
        <w:t>Transmission par les tiques en saison humide lorsque les tiques sont nombreuses.</w:t>
      </w:r>
    </w:p>
    <w:p w:rsidR="00F96A36" w:rsidRDefault="00F96A36" w:rsidP="00C510D6"/>
    <w:p w:rsidR="001554E1" w:rsidRPr="00C510D6" w:rsidRDefault="00F96A36" w:rsidP="00F96A36">
      <w:pPr>
        <w:pStyle w:val="PUCE3"/>
      </w:pPr>
      <w:r>
        <w:t xml:space="preserve">Prophylaxie </w:t>
      </w:r>
    </w:p>
    <w:p w:rsidR="00F96A36" w:rsidRDefault="00F96A36" w:rsidP="00C510D6"/>
    <w:p w:rsidR="001554E1" w:rsidRPr="00C510D6" w:rsidRDefault="001554E1" w:rsidP="00C510D6">
      <w:r w:rsidRPr="00C510D6">
        <w:t>Lutte contre les tiques chez les bovins de plus d’un an.</w:t>
      </w:r>
    </w:p>
    <w:p w:rsidR="00F96A36" w:rsidRDefault="00F96A36" w:rsidP="00C510D6"/>
    <w:p w:rsidR="001554E1" w:rsidRPr="00C510D6" w:rsidRDefault="001554E1" w:rsidP="00F96A36">
      <w:pPr>
        <w:pStyle w:val="PUCE3"/>
      </w:pPr>
      <w:r w:rsidRPr="00C510D6">
        <w:t xml:space="preserve">Traitement : </w:t>
      </w:r>
      <w:r w:rsidR="005E7D67" w:rsidRPr="00C510D6">
        <w:t>(voir le vétérinaire)</w:t>
      </w:r>
    </w:p>
    <w:p w:rsidR="00F96A36" w:rsidRDefault="00F96A36" w:rsidP="00C510D6"/>
    <w:p w:rsidR="001554E1" w:rsidRPr="00C510D6" w:rsidRDefault="001554E1" w:rsidP="00F96A36">
      <w:pPr>
        <w:pStyle w:val="PUCE3"/>
      </w:pPr>
      <w:r w:rsidRPr="00C510D6">
        <w:t xml:space="preserve">Diagnostic différentiel : </w:t>
      </w:r>
    </w:p>
    <w:p w:rsidR="00F96A36" w:rsidRDefault="00F96A36" w:rsidP="00C510D6"/>
    <w:p w:rsidR="001554E1" w:rsidRDefault="001554E1" w:rsidP="00C510D6">
      <w:r w:rsidRPr="00C510D6">
        <w:t>Ne pas confondre avec :</w:t>
      </w:r>
    </w:p>
    <w:p w:rsidR="00F96A36" w:rsidRPr="00C510D6" w:rsidRDefault="00F96A36" w:rsidP="00C510D6"/>
    <w:p w:rsidR="001554E1" w:rsidRPr="00C510D6" w:rsidRDefault="001554E1" w:rsidP="00F96A36">
      <w:pPr>
        <w:pStyle w:val="PUCE1"/>
      </w:pPr>
      <w:r w:rsidRPr="00C510D6">
        <w:t>la fièvre ch</w:t>
      </w:r>
      <w:r w:rsidR="00502EBA" w:rsidRPr="00C510D6">
        <w:t>arbonneuse (urine hémorragique).</w:t>
      </w:r>
      <w:r w:rsidRPr="00C510D6">
        <w:t xml:space="preserve"> </w:t>
      </w:r>
    </w:p>
    <w:p w:rsidR="001554E1" w:rsidRDefault="0091570F" w:rsidP="00F96A36">
      <w:pPr>
        <w:pStyle w:val="PUCE1"/>
      </w:pPr>
      <w:r w:rsidRPr="00C510D6">
        <w:t>les maladies à</w:t>
      </w:r>
      <w:r w:rsidR="001554E1" w:rsidRPr="00C510D6">
        <w:t xml:space="preserve"> symptomatologie nerveuse : rage, cowdriose.</w:t>
      </w:r>
    </w:p>
    <w:p w:rsidR="00836406" w:rsidRDefault="00836406" w:rsidP="00836406">
      <w:pPr>
        <w:pStyle w:val="PUCE1"/>
        <w:numPr>
          <w:ilvl w:val="0"/>
          <w:numId w:val="0"/>
        </w:numPr>
        <w:ind w:left="720" w:hanging="360"/>
      </w:pPr>
    </w:p>
    <w:p w:rsidR="00836406" w:rsidRPr="00C510D6" w:rsidRDefault="00836406" w:rsidP="00836406">
      <w:pPr>
        <w:pStyle w:val="PUCE1"/>
        <w:numPr>
          <w:ilvl w:val="0"/>
          <w:numId w:val="0"/>
        </w:numPr>
        <w:ind w:left="720" w:hanging="360"/>
      </w:pPr>
    </w:p>
    <w:p w:rsidR="001554E1" w:rsidRPr="00C510D6" w:rsidRDefault="00AA2442" w:rsidP="00AA2442">
      <w:pPr>
        <w:pStyle w:val="PADYP2"/>
      </w:pPr>
      <w:bookmarkStart w:id="241" w:name="_Toc109531052"/>
      <w:bookmarkStart w:id="242" w:name="_Toc109535763"/>
      <w:bookmarkStart w:id="243" w:name="_Toc109617005"/>
      <w:bookmarkStart w:id="244" w:name="_Toc428977761"/>
      <w:bookmarkStart w:id="245" w:name="_Toc451507232"/>
      <w:r w:rsidRPr="00C510D6">
        <w:t>MALADIES DE PEAU</w:t>
      </w:r>
      <w:bookmarkEnd w:id="241"/>
      <w:bookmarkEnd w:id="242"/>
      <w:bookmarkEnd w:id="243"/>
      <w:bookmarkEnd w:id="244"/>
      <w:bookmarkEnd w:id="245"/>
      <w:r w:rsidRPr="00C510D6">
        <w:t xml:space="preserve"> </w:t>
      </w:r>
    </w:p>
    <w:p w:rsidR="001554E1" w:rsidRPr="00C510D6" w:rsidRDefault="001554E1" w:rsidP="00AA2442">
      <w:pPr>
        <w:pStyle w:val="PADYP3"/>
      </w:pPr>
      <w:bookmarkStart w:id="246" w:name="_Toc109531053"/>
      <w:bookmarkStart w:id="247" w:name="_Toc109535764"/>
      <w:bookmarkStart w:id="248" w:name="_Toc109617006"/>
      <w:bookmarkStart w:id="249" w:name="_Toc428977762"/>
      <w:bookmarkStart w:id="250" w:name="_Toc451507233"/>
      <w:r w:rsidRPr="00C510D6">
        <w:t>Dermatose nodulaire contagieuse</w:t>
      </w:r>
      <w:bookmarkEnd w:id="246"/>
      <w:bookmarkEnd w:id="247"/>
      <w:bookmarkEnd w:id="248"/>
      <w:bookmarkEnd w:id="249"/>
      <w:bookmarkEnd w:id="250"/>
    </w:p>
    <w:p w:rsidR="001554E1" w:rsidRPr="00C510D6" w:rsidRDefault="001554E1" w:rsidP="00C510D6">
      <w:r w:rsidRPr="00C510D6">
        <w:t>La DNC (ou LSD : Lumpy Skean Disease) est une maladie contagieuse et transmissible due à un virus.</w:t>
      </w:r>
    </w:p>
    <w:p w:rsidR="00F96A36" w:rsidRDefault="00F96A36" w:rsidP="00C510D6"/>
    <w:p w:rsidR="001554E1" w:rsidRPr="00C510D6" w:rsidRDefault="00F96A36" w:rsidP="00F96A36">
      <w:pPr>
        <w:pStyle w:val="PUCE3"/>
      </w:pPr>
      <w:r>
        <w:t>Symptômes </w:t>
      </w:r>
      <w:r w:rsidR="001554E1" w:rsidRPr="00C510D6">
        <w:t xml:space="preserve"> </w:t>
      </w:r>
    </w:p>
    <w:p w:rsidR="00F96A36" w:rsidRDefault="00F96A36" w:rsidP="00C510D6"/>
    <w:p w:rsidR="001554E1" w:rsidRPr="00C510D6" w:rsidRDefault="001554E1" w:rsidP="00F96A36">
      <w:pPr>
        <w:pStyle w:val="PUCE1"/>
      </w:pPr>
      <w:r w:rsidRPr="00C510D6">
        <w:t>Eruption de nombreux nodules cutanés (plusieurs centaines) sur la peau et parfois sur les muqueuses (nodules durs, arrondis, indolores, de ½ à 1 cm de diamètre). Evolution des nodules : nécrose</w:t>
      </w:r>
      <w:r w:rsidR="00EA5BFD" w:rsidRPr="00C510D6">
        <w:t>, dessèchement, détachement en 3</w:t>
      </w:r>
      <w:r w:rsidRPr="00C510D6">
        <w:t xml:space="preserve"> à 5 semaines</w:t>
      </w:r>
      <w:r w:rsidR="00AF4D83" w:rsidRPr="00C510D6">
        <w:t> ;</w:t>
      </w:r>
    </w:p>
    <w:p w:rsidR="001554E1" w:rsidRPr="00C510D6" w:rsidRDefault="009479E4" w:rsidP="00F96A36">
      <w:pPr>
        <w:pStyle w:val="PUCE1"/>
      </w:pPr>
      <w:r w:rsidRPr="00C510D6">
        <w:t>Conjonctivite, u</w:t>
      </w:r>
      <w:r w:rsidR="001554E1" w:rsidRPr="00C510D6">
        <w:t>lcères sur les muqueuses</w:t>
      </w:r>
      <w:r w:rsidR="00AF4D83" w:rsidRPr="00C510D6">
        <w:t> ;</w:t>
      </w:r>
    </w:p>
    <w:p w:rsidR="001554E1" w:rsidRPr="00C510D6" w:rsidRDefault="009479E4" w:rsidP="00F96A36">
      <w:pPr>
        <w:pStyle w:val="PUCE1"/>
      </w:pPr>
      <w:r w:rsidRPr="00C510D6">
        <w:t>Œdèmes</w:t>
      </w:r>
      <w:r w:rsidR="001554E1" w:rsidRPr="00C510D6">
        <w:t xml:space="preserve"> des membres</w:t>
      </w:r>
      <w:r w:rsidR="00AF4D83" w:rsidRPr="00C510D6">
        <w:t> ;</w:t>
      </w:r>
    </w:p>
    <w:p w:rsidR="001554E1" w:rsidRPr="00C510D6" w:rsidRDefault="001554E1" w:rsidP="00F96A36">
      <w:pPr>
        <w:pStyle w:val="PUCE1"/>
      </w:pPr>
      <w:r w:rsidRPr="00C510D6">
        <w:t>Fièvre pendant 12 jours environ</w:t>
      </w:r>
      <w:r w:rsidR="00AF4D83" w:rsidRPr="00C510D6">
        <w:t> ;</w:t>
      </w:r>
    </w:p>
    <w:p w:rsidR="001554E1" w:rsidRPr="00C510D6" w:rsidRDefault="001554E1" w:rsidP="00F96A36">
      <w:pPr>
        <w:pStyle w:val="PUCE1"/>
      </w:pPr>
      <w:r w:rsidRPr="00C510D6">
        <w:t>Faible mortalité mais pertes économiques : amaigrissement, avortements, chute de la production laitière</w:t>
      </w:r>
      <w:r w:rsidR="009479E4" w:rsidRPr="00C510D6">
        <w:t>.</w:t>
      </w:r>
    </w:p>
    <w:p w:rsidR="00F96A36" w:rsidRDefault="00F96A36" w:rsidP="00C510D6"/>
    <w:p w:rsidR="001554E1" w:rsidRPr="00C510D6" w:rsidRDefault="00F96A36" w:rsidP="00F96A36">
      <w:pPr>
        <w:pStyle w:val="PUCE3"/>
      </w:pPr>
      <w:r>
        <w:t>Epidémiologie </w:t>
      </w:r>
    </w:p>
    <w:p w:rsidR="00F96A36" w:rsidRDefault="00F96A36" w:rsidP="00C510D6"/>
    <w:p w:rsidR="001554E1" w:rsidRDefault="001554E1" w:rsidP="00C510D6">
      <w:r w:rsidRPr="00C510D6">
        <w:t>La maladie peut se transmettre directement par contact entre les animaux ou indirectement par les piqûres d’insectes (moustiques, stomox, taons).</w:t>
      </w:r>
      <w:r w:rsidR="0091570F" w:rsidRPr="00C510D6">
        <w:t xml:space="preserve"> </w:t>
      </w:r>
      <w:r w:rsidRPr="00C510D6">
        <w:t>Le virus peut survivre plusieurs mois dans les croûtes et le milieu extérieur.</w:t>
      </w:r>
      <w:r w:rsidR="0091570F" w:rsidRPr="00C510D6">
        <w:t xml:space="preserve"> </w:t>
      </w:r>
      <w:r w:rsidRPr="00C510D6">
        <w:t>La maladie est plus fréquente quand il fait chaud et humide.</w:t>
      </w:r>
    </w:p>
    <w:p w:rsidR="00F96A36" w:rsidRPr="00C510D6" w:rsidRDefault="00F96A36" w:rsidP="00C510D6"/>
    <w:p w:rsidR="001554E1" w:rsidRDefault="00F96A36" w:rsidP="00F96A36">
      <w:pPr>
        <w:pStyle w:val="PUCE3"/>
      </w:pPr>
      <w:r>
        <w:t xml:space="preserve">Traitement </w:t>
      </w:r>
      <w:r w:rsidR="001554E1" w:rsidRPr="00C510D6">
        <w:t xml:space="preserve"> </w:t>
      </w:r>
    </w:p>
    <w:p w:rsidR="00F96A36" w:rsidRPr="00C510D6" w:rsidRDefault="00F96A36" w:rsidP="00F96A36">
      <w:pPr>
        <w:pStyle w:val="PUCE3"/>
        <w:numPr>
          <w:ilvl w:val="0"/>
          <w:numId w:val="0"/>
        </w:numPr>
        <w:ind w:left="360"/>
      </w:pPr>
    </w:p>
    <w:p w:rsidR="001554E1" w:rsidRDefault="001554E1" w:rsidP="00C510D6">
      <w:r w:rsidRPr="00C510D6">
        <w:t>Désinfection locale des nodules et injection d’antibiotiques</w:t>
      </w:r>
      <w:r w:rsidR="005E7D67" w:rsidRPr="00C510D6">
        <w:t xml:space="preserve"> (Voir vétérinaire)</w:t>
      </w:r>
      <w:r w:rsidRPr="00C510D6">
        <w:t xml:space="preserve">.  </w:t>
      </w:r>
    </w:p>
    <w:p w:rsidR="00F96A36" w:rsidRPr="00C510D6" w:rsidRDefault="00F96A36" w:rsidP="00C510D6"/>
    <w:p w:rsidR="001554E1" w:rsidRDefault="00F96A36" w:rsidP="00F96A36">
      <w:pPr>
        <w:pStyle w:val="PUCE3"/>
      </w:pPr>
      <w:r>
        <w:lastRenderedPageBreak/>
        <w:t>Prophylaxie </w:t>
      </w:r>
    </w:p>
    <w:p w:rsidR="00F96A36" w:rsidRPr="00C510D6" w:rsidRDefault="00F96A36" w:rsidP="00F96A36">
      <w:pPr>
        <w:pStyle w:val="PUCE3"/>
        <w:numPr>
          <w:ilvl w:val="0"/>
          <w:numId w:val="0"/>
        </w:numPr>
        <w:ind w:left="360"/>
      </w:pPr>
    </w:p>
    <w:p w:rsidR="001554E1" w:rsidRPr="00C510D6" w:rsidRDefault="001554E1" w:rsidP="00F96A36">
      <w:pPr>
        <w:pStyle w:val="PUCE1"/>
      </w:pPr>
      <w:r w:rsidRPr="00C510D6">
        <w:t>Quarantaine à l’introduction d’un nouvel animal (incubation de 4 à 14 jours)</w:t>
      </w:r>
      <w:r w:rsidR="007E3004" w:rsidRPr="00C510D6">
        <w:t>.</w:t>
      </w:r>
      <w:r w:rsidRPr="00C510D6">
        <w:t xml:space="preserve"> </w:t>
      </w:r>
    </w:p>
    <w:p w:rsidR="001554E1" w:rsidRDefault="001554E1" w:rsidP="00F96A36">
      <w:pPr>
        <w:pStyle w:val="PUCE1"/>
      </w:pPr>
      <w:r w:rsidRPr="00C510D6">
        <w:t>Lutte contre les vecteurs (déparasitage externe)</w:t>
      </w:r>
      <w:r w:rsidR="007E3004" w:rsidRPr="00C510D6">
        <w:t>.</w:t>
      </w:r>
    </w:p>
    <w:p w:rsidR="00F96A36" w:rsidRPr="00C510D6" w:rsidRDefault="00F96A36" w:rsidP="00F96A36">
      <w:pPr>
        <w:pStyle w:val="PUCE1"/>
        <w:numPr>
          <w:ilvl w:val="0"/>
          <w:numId w:val="0"/>
        </w:numPr>
        <w:ind w:left="720"/>
      </w:pPr>
    </w:p>
    <w:p w:rsidR="001554E1" w:rsidRDefault="00F96A36" w:rsidP="00F96A36">
      <w:pPr>
        <w:pStyle w:val="PUCE3"/>
      </w:pPr>
      <w:r>
        <w:t>Diagnostic différentiel </w:t>
      </w:r>
    </w:p>
    <w:p w:rsidR="00F96A36" w:rsidRPr="00C510D6" w:rsidRDefault="00F96A36" w:rsidP="00F96A36">
      <w:pPr>
        <w:pStyle w:val="PUCE3"/>
        <w:numPr>
          <w:ilvl w:val="0"/>
          <w:numId w:val="0"/>
        </w:numPr>
        <w:ind w:left="360"/>
      </w:pPr>
    </w:p>
    <w:p w:rsidR="001554E1" w:rsidRPr="00C510D6" w:rsidRDefault="001D0D4F" w:rsidP="00C510D6">
      <w:r w:rsidRPr="00C510D6">
        <w:t>Dermatophilose, teigne et</w:t>
      </w:r>
      <w:r w:rsidR="001554E1" w:rsidRPr="00C510D6">
        <w:t xml:space="preserve"> gale</w:t>
      </w:r>
      <w:r w:rsidRPr="00C510D6">
        <w:t>.</w:t>
      </w:r>
      <w:r w:rsidR="001554E1" w:rsidRPr="00C510D6">
        <w:t xml:space="preserve"> </w:t>
      </w:r>
    </w:p>
    <w:p w:rsidR="001554E1" w:rsidRPr="00C510D6" w:rsidRDefault="001554E1" w:rsidP="00AA2442">
      <w:pPr>
        <w:pStyle w:val="PADYP3"/>
      </w:pPr>
      <w:bookmarkStart w:id="251" w:name="_Toc109531054"/>
      <w:bookmarkStart w:id="252" w:name="_Toc109535765"/>
      <w:bookmarkStart w:id="253" w:name="_Toc109617007"/>
      <w:bookmarkStart w:id="254" w:name="_Toc428977763"/>
      <w:bookmarkStart w:id="255" w:name="_Toc451507234"/>
      <w:r w:rsidRPr="00C510D6">
        <w:t>Dermatophilose</w:t>
      </w:r>
      <w:bookmarkEnd w:id="251"/>
      <w:bookmarkEnd w:id="252"/>
      <w:bookmarkEnd w:id="253"/>
      <w:bookmarkEnd w:id="254"/>
      <w:bookmarkEnd w:id="255"/>
    </w:p>
    <w:p w:rsidR="001554E1" w:rsidRPr="00C510D6" w:rsidRDefault="001554E1" w:rsidP="00C510D6">
      <w:r w:rsidRPr="00C510D6">
        <w:t>La dermatophilose est une maladie due à une bactérie.</w:t>
      </w:r>
    </w:p>
    <w:p w:rsidR="00F96A36" w:rsidRDefault="00F96A36" w:rsidP="00C510D6"/>
    <w:p w:rsidR="001554E1" w:rsidRPr="00C510D6" w:rsidRDefault="00F96A36" w:rsidP="00CA79BA">
      <w:pPr>
        <w:pStyle w:val="PUCE3"/>
        <w:ind w:left="357" w:hanging="357"/>
      </w:pPr>
      <w:r>
        <w:t>Symptômes </w:t>
      </w:r>
    </w:p>
    <w:p w:rsidR="00F96A36" w:rsidRDefault="00F96A36" w:rsidP="00C510D6"/>
    <w:p w:rsidR="001554E1" w:rsidRPr="00C510D6" w:rsidRDefault="001554E1" w:rsidP="00F96A36">
      <w:pPr>
        <w:pStyle w:val="PUCE1"/>
      </w:pPr>
      <w:r w:rsidRPr="00C510D6">
        <w:t>hérissement des poils sur la ligne du dos dû à l’apparition de papules</w:t>
      </w:r>
      <w:r w:rsidR="004650A0" w:rsidRPr="00C510D6">
        <w:t> ;</w:t>
      </w:r>
    </w:p>
    <w:p w:rsidR="001554E1" w:rsidRPr="00C510D6" w:rsidRDefault="001554E1" w:rsidP="00F96A36">
      <w:pPr>
        <w:pStyle w:val="PUCE1"/>
      </w:pPr>
      <w:r w:rsidRPr="00C510D6">
        <w:t xml:space="preserve">éruption de papules qui suintent et forment des croûtes jaunes sur les zones glabres puis </w:t>
      </w:r>
      <w:r w:rsidR="00243FCF" w:rsidRPr="00C510D6">
        <w:t xml:space="preserve">sur </w:t>
      </w:r>
      <w:r w:rsidRPr="00C510D6">
        <w:t>le dos puis la partie inférieure des membres puis la tête</w:t>
      </w:r>
      <w:r w:rsidR="004650A0" w:rsidRPr="00C510D6">
        <w:t> ;</w:t>
      </w:r>
    </w:p>
    <w:p w:rsidR="001554E1" w:rsidRPr="00C510D6" w:rsidRDefault="001554E1" w:rsidP="00F96A36">
      <w:pPr>
        <w:pStyle w:val="PUCE1"/>
      </w:pPr>
      <w:r w:rsidRPr="00C510D6">
        <w:t>dessèchement des lésions</w:t>
      </w:r>
      <w:r w:rsidR="00243FCF" w:rsidRPr="00C510D6">
        <w:t xml:space="preserve"> et</w:t>
      </w:r>
      <w:r w:rsidRPr="00C510D6">
        <w:t xml:space="preserve"> chute des croûtes</w:t>
      </w:r>
      <w:r w:rsidR="004650A0" w:rsidRPr="00C510D6">
        <w:t> ;</w:t>
      </w:r>
    </w:p>
    <w:p w:rsidR="001554E1" w:rsidRPr="00C510D6" w:rsidRDefault="001554E1" w:rsidP="00F96A36">
      <w:pPr>
        <w:pStyle w:val="PUCE1"/>
      </w:pPr>
      <w:r w:rsidRPr="00C510D6">
        <w:t>guérison spontanée en trois semaines</w:t>
      </w:r>
      <w:r w:rsidR="00243FCF" w:rsidRPr="00C510D6">
        <w:t>.</w:t>
      </w:r>
      <w:r w:rsidRPr="00C510D6">
        <w:t xml:space="preserve"> </w:t>
      </w:r>
    </w:p>
    <w:p w:rsidR="00F96A36" w:rsidRDefault="00F96A36" w:rsidP="00C510D6"/>
    <w:p w:rsidR="001554E1" w:rsidRDefault="001554E1" w:rsidP="00C510D6">
      <w:r w:rsidRPr="00C510D6">
        <w:t>Cette maladie ne gratte pas les animaux. Elle n’est pas grave mais les animaux, une fois guéries, restent porteurs de la bactérie et peuve</w:t>
      </w:r>
      <w:r w:rsidR="00243FCF" w:rsidRPr="00C510D6">
        <w:t>nt contaminer d’autres animaux.</w:t>
      </w:r>
    </w:p>
    <w:p w:rsidR="00F96A36" w:rsidRPr="00C510D6" w:rsidRDefault="00F96A36" w:rsidP="00C510D6"/>
    <w:p w:rsidR="001554E1" w:rsidRPr="00C510D6" w:rsidRDefault="00F96A36" w:rsidP="00F96A36">
      <w:pPr>
        <w:pStyle w:val="PUCE3"/>
      </w:pPr>
      <w:r>
        <w:t>Epidémiologie</w:t>
      </w:r>
    </w:p>
    <w:p w:rsidR="00F96A36" w:rsidRDefault="00F96A36" w:rsidP="00C510D6"/>
    <w:p w:rsidR="001554E1" w:rsidRPr="00C510D6" w:rsidRDefault="001554E1" w:rsidP="00C510D6">
      <w:r w:rsidRPr="00C510D6">
        <w:t>Cette maladie est transmissible mais peu contagieuse. La contamination se fait</w:t>
      </w:r>
      <w:r w:rsidR="00DF13D1" w:rsidRPr="00C510D6">
        <w:t> :</w:t>
      </w:r>
      <w:r w:rsidRPr="00C510D6">
        <w:t xml:space="preserve"> </w:t>
      </w:r>
    </w:p>
    <w:p w:rsidR="00F96A36" w:rsidRDefault="00F96A36" w:rsidP="00C510D6"/>
    <w:p w:rsidR="001554E1" w:rsidRPr="00C510D6" w:rsidRDefault="001554E1" w:rsidP="00F96A36">
      <w:pPr>
        <w:pStyle w:val="PUCE1"/>
      </w:pPr>
      <w:r w:rsidRPr="00C510D6">
        <w:t>par contact avec les croûtes</w:t>
      </w:r>
      <w:r w:rsidR="00DF13D1" w:rsidRPr="00C510D6">
        <w:t> ;</w:t>
      </w:r>
    </w:p>
    <w:p w:rsidR="001554E1" w:rsidRPr="00C510D6" w:rsidRDefault="001554E1" w:rsidP="00F96A36">
      <w:pPr>
        <w:pStyle w:val="PUCE1"/>
      </w:pPr>
      <w:r w:rsidRPr="00C510D6">
        <w:t xml:space="preserve">par des insectes, </w:t>
      </w:r>
      <w:r w:rsidR="00DF13D1" w:rsidRPr="00C510D6">
        <w:t>des acariens et des</w:t>
      </w:r>
      <w:r w:rsidRPr="00C510D6">
        <w:t xml:space="preserve"> tiques</w:t>
      </w:r>
      <w:r w:rsidR="00DF13D1" w:rsidRPr="00C510D6">
        <w:t> ;</w:t>
      </w:r>
    </w:p>
    <w:p w:rsidR="001554E1" w:rsidRPr="00C510D6" w:rsidRDefault="001554E1" w:rsidP="00F96A36">
      <w:pPr>
        <w:pStyle w:val="PUCE1"/>
      </w:pPr>
      <w:r w:rsidRPr="00C510D6">
        <w:t>par du matériel contaminé (aiguilles des agents vétérinaires)</w:t>
      </w:r>
      <w:r w:rsidR="00DF13D1" w:rsidRPr="00C510D6">
        <w:t> ;</w:t>
      </w:r>
    </w:p>
    <w:p w:rsidR="00F96A36" w:rsidRDefault="00F96A36" w:rsidP="00C510D6"/>
    <w:p w:rsidR="00F96A36" w:rsidRDefault="001554E1" w:rsidP="00C510D6">
      <w:r w:rsidRPr="00C510D6">
        <w:t>Principal réservoir de la maladie : porteurs chroniques.</w:t>
      </w:r>
    </w:p>
    <w:p w:rsidR="00CB3371" w:rsidRPr="00C510D6" w:rsidRDefault="001554E1" w:rsidP="00C510D6">
      <w:r w:rsidRPr="00C510D6">
        <w:t xml:space="preserve">  </w:t>
      </w:r>
    </w:p>
    <w:p w:rsidR="001554E1" w:rsidRPr="00C510D6" w:rsidRDefault="00F96A36" w:rsidP="00F96A36">
      <w:pPr>
        <w:pStyle w:val="PUCE3"/>
      </w:pPr>
      <w:r>
        <w:t>Facteurs favorisants </w:t>
      </w:r>
    </w:p>
    <w:p w:rsidR="00F96A36" w:rsidRDefault="00F96A36" w:rsidP="00C510D6"/>
    <w:p w:rsidR="001554E1" w:rsidRPr="00C510D6" w:rsidRDefault="001554E1" w:rsidP="00F96A36">
      <w:pPr>
        <w:pStyle w:val="PUCE1"/>
      </w:pPr>
      <w:r w:rsidRPr="00C510D6">
        <w:t>chaleur et humidité</w:t>
      </w:r>
      <w:r w:rsidR="009145EB" w:rsidRPr="00C510D6">
        <w:t> ;</w:t>
      </w:r>
      <w:r w:rsidRPr="00C510D6">
        <w:t> </w:t>
      </w:r>
    </w:p>
    <w:p w:rsidR="001554E1" w:rsidRPr="00C510D6" w:rsidRDefault="001554E1" w:rsidP="00F96A36">
      <w:pPr>
        <w:pStyle w:val="PUCE1"/>
      </w:pPr>
      <w:r w:rsidRPr="00C510D6">
        <w:t>présence de plaies</w:t>
      </w:r>
      <w:r w:rsidR="009145EB" w:rsidRPr="00C510D6">
        <w:t> ;</w:t>
      </w:r>
    </w:p>
    <w:p w:rsidR="001554E1" w:rsidRDefault="001554E1" w:rsidP="00F96A36">
      <w:pPr>
        <w:pStyle w:val="PUCE1"/>
      </w:pPr>
      <w:r w:rsidRPr="00C510D6">
        <w:t>les jeunes sont plus sensibles.</w:t>
      </w:r>
    </w:p>
    <w:p w:rsidR="00F96A36" w:rsidRPr="00C510D6" w:rsidRDefault="00F96A36" w:rsidP="00F96A36">
      <w:pPr>
        <w:pStyle w:val="PUCE1"/>
        <w:numPr>
          <w:ilvl w:val="0"/>
          <w:numId w:val="0"/>
        </w:numPr>
        <w:ind w:left="720"/>
      </w:pPr>
    </w:p>
    <w:p w:rsidR="001554E1" w:rsidRPr="00C510D6" w:rsidRDefault="001554E1" w:rsidP="00F96A36">
      <w:pPr>
        <w:pStyle w:val="PUCE3"/>
      </w:pPr>
      <w:r w:rsidRPr="00C510D6">
        <w:t xml:space="preserve">Traitement : </w:t>
      </w:r>
      <w:r w:rsidR="005E7D67" w:rsidRPr="00C510D6">
        <w:t>(Voir vétérinaire)</w:t>
      </w:r>
    </w:p>
    <w:p w:rsidR="00F96A36" w:rsidRDefault="00F96A36" w:rsidP="00C510D6"/>
    <w:p w:rsidR="001554E1" w:rsidRPr="00C510D6" w:rsidRDefault="005E7D67" w:rsidP="00F96A36">
      <w:pPr>
        <w:pStyle w:val="PUCE1"/>
      </w:pPr>
      <w:r w:rsidRPr="00C510D6">
        <w:t>Antibiotiques à dose massive</w:t>
      </w:r>
      <w:r w:rsidR="009145EB" w:rsidRPr="00C510D6">
        <w:t> ;</w:t>
      </w:r>
    </w:p>
    <w:p w:rsidR="001554E1" w:rsidRPr="00C510D6" w:rsidRDefault="001554E1" w:rsidP="00F96A36">
      <w:pPr>
        <w:pStyle w:val="PUCE1"/>
      </w:pPr>
      <w:r w:rsidRPr="00C510D6">
        <w:t>Déparasitage externe pour éviter l’extension</w:t>
      </w:r>
      <w:r w:rsidR="009145EB" w:rsidRPr="00C510D6">
        <w:t> ;</w:t>
      </w:r>
    </w:p>
    <w:p w:rsidR="001554E1" w:rsidRDefault="001554E1" w:rsidP="00F96A36">
      <w:pPr>
        <w:pStyle w:val="PUCE1"/>
      </w:pPr>
      <w:r w:rsidRPr="00C510D6">
        <w:t>Désinfection locale des croûtes : Permanganate ou eau de javel diluée</w:t>
      </w:r>
      <w:r w:rsidR="009145EB" w:rsidRPr="00C510D6">
        <w:t>.</w:t>
      </w:r>
      <w:r w:rsidRPr="00C510D6">
        <w:t xml:space="preserve"> </w:t>
      </w:r>
    </w:p>
    <w:p w:rsidR="00F96A36" w:rsidRPr="00C510D6" w:rsidRDefault="00F96A36" w:rsidP="00F96A36">
      <w:pPr>
        <w:pStyle w:val="PUCE1"/>
        <w:numPr>
          <w:ilvl w:val="0"/>
          <w:numId w:val="0"/>
        </w:numPr>
        <w:ind w:left="720"/>
      </w:pPr>
    </w:p>
    <w:p w:rsidR="001554E1" w:rsidRDefault="00F96A36" w:rsidP="00F96A36">
      <w:pPr>
        <w:pStyle w:val="PUCE3"/>
      </w:pPr>
      <w:r>
        <w:t>Prophylaxie</w:t>
      </w:r>
    </w:p>
    <w:p w:rsidR="00F96A36" w:rsidRPr="00C510D6" w:rsidRDefault="00F96A36" w:rsidP="00F96A36">
      <w:pPr>
        <w:pStyle w:val="PUCE3"/>
        <w:numPr>
          <w:ilvl w:val="0"/>
          <w:numId w:val="0"/>
        </w:numPr>
        <w:ind w:left="360"/>
      </w:pPr>
    </w:p>
    <w:p w:rsidR="001554E1" w:rsidRPr="00C510D6" w:rsidRDefault="001554E1" w:rsidP="00F96A36">
      <w:pPr>
        <w:pStyle w:val="PUCE1"/>
      </w:pPr>
      <w:r w:rsidRPr="00C510D6">
        <w:t>Isoler et éliminer les animaux atteints ou guéris</w:t>
      </w:r>
      <w:r w:rsidR="00D724BD" w:rsidRPr="00C510D6">
        <w:t> ;</w:t>
      </w:r>
      <w:r w:rsidRPr="00C510D6">
        <w:t xml:space="preserve"> </w:t>
      </w:r>
    </w:p>
    <w:p w:rsidR="001554E1" w:rsidRPr="00C510D6" w:rsidRDefault="001554E1" w:rsidP="00F96A36">
      <w:pPr>
        <w:pStyle w:val="PUCE1"/>
      </w:pPr>
      <w:r w:rsidRPr="00C510D6">
        <w:t>Déparasitage externe (principalement en saison des pluies et principalement les animaux atteints)</w:t>
      </w:r>
      <w:r w:rsidR="00D724BD" w:rsidRPr="00C510D6">
        <w:t> ;</w:t>
      </w:r>
    </w:p>
    <w:p w:rsidR="001554E1" w:rsidRDefault="001554E1" w:rsidP="00F96A36">
      <w:pPr>
        <w:pStyle w:val="PUCE1"/>
      </w:pPr>
      <w:r w:rsidRPr="00C510D6">
        <w:t>Changer d’aiguilles (ou stériliser le matériel : nettoyage et bouillir pendant 1/2 heure)</w:t>
      </w:r>
      <w:r w:rsidR="00D724BD" w:rsidRPr="00C510D6">
        <w:t>.</w:t>
      </w:r>
      <w:r w:rsidRPr="00C510D6">
        <w:t xml:space="preserve"> </w:t>
      </w:r>
    </w:p>
    <w:p w:rsidR="00836406" w:rsidRDefault="00836406" w:rsidP="00836406">
      <w:pPr>
        <w:pStyle w:val="PUCE1"/>
        <w:numPr>
          <w:ilvl w:val="0"/>
          <w:numId w:val="0"/>
        </w:numPr>
        <w:ind w:left="720" w:hanging="360"/>
      </w:pPr>
    </w:p>
    <w:p w:rsidR="001554E1" w:rsidRPr="00C510D6" w:rsidRDefault="001554E1" w:rsidP="00AA2442">
      <w:pPr>
        <w:pStyle w:val="PADYP3"/>
      </w:pPr>
      <w:bookmarkStart w:id="256" w:name="_Toc109531055"/>
      <w:bookmarkStart w:id="257" w:name="_Toc109535766"/>
      <w:bookmarkStart w:id="258" w:name="_Toc109617008"/>
      <w:bookmarkStart w:id="259" w:name="_Toc428977764"/>
      <w:bookmarkStart w:id="260" w:name="_Toc451507235"/>
      <w:r w:rsidRPr="00C510D6">
        <w:lastRenderedPageBreak/>
        <w:t>Teigne</w:t>
      </w:r>
      <w:bookmarkEnd w:id="256"/>
      <w:bookmarkEnd w:id="257"/>
      <w:bookmarkEnd w:id="258"/>
      <w:bookmarkEnd w:id="259"/>
      <w:bookmarkEnd w:id="260"/>
    </w:p>
    <w:p w:rsidR="001554E1" w:rsidRPr="00C510D6" w:rsidRDefault="001554E1" w:rsidP="00C510D6">
      <w:r w:rsidRPr="00C510D6">
        <w:t>La teigne est une maladie transmissible à l’homme. Elle est due à un champignon.</w:t>
      </w:r>
    </w:p>
    <w:p w:rsidR="00F96A36" w:rsidRDefault="00F96A36" w:rsidP="00C510D6"/>
    <w:p w:rsidR="001554E1" w:rsidRPr="00C510D6" w:rsidRDefault="00F96A36" w:rsidP="00F96A36">
      <w:pPr>
        <w:pStyle w:val="PUCE3"/>
      </w:pPr>
      <w:r>
        <w:t>Symptômes </w:t>
      </w:r>
    </w:p>
    <w:p w:rsidR="00F96A36" w:rsidRDefault="00F96A36" w:rsidP="00C510D6"/>
    <w:p w:rsidR="001554E1" w:rsidRPr="00C510D6" w:rsidRDefault="001554E1" w:rsidP="00F96A36">
      <w:pPr>
        <w:pStyle w:val="PUCE1"/>
      </w:pPr>
      <w:r w:rsidRPr="00C510D6">
        <w:t>Lésions circulaires (1 à 5 cm), dépilées, squameuses (farineux grisâtres ou croûtes épaisses) cicatrisant et laissant un épiderme blanc rosé où le poil repousse</w:t>
      </w:r>
      <w:r w:rsidR="009E08CB" w:rsidRPr="00C510D6">
        <w:t> ;</w:t>
      </w:r>
    </w:p>
    <w:p w:rsidR="001554E1" w:rsidRPr="00C510D6" w:rsidRDefault="001554E1" w:rsidP="00F96A36">
      <w:pPr>
        <w:pStyle w:val="PUCE1"/>
      </w:pPr>
      <w:r w:rsidRPr="00C510D6">
        <w:t>Non prurigineux</w:t>
      </w:r>
      <w:r w:rsidR="009E08CB" w:rsidRPr="00C510D6">
        <w:t> ;</w:t>
      </w:r>
    </w:p>
    <w:p w:rsidR="001554E1" w:rsidRPr="00C510D6" w:rsidRDefault="001554E1" w:rsidP="00F96A36">
      <w:pPr>
        <w:pStyle w:val="PUCE1"/>
      </w:pPr>
      <w:r w:rsidRPr="00C510D6">
        <w:t>Localisation des lésions : autour des yeux des narines et du mufle</w:t>
      </w:r>
      <w:r w:rsidR="009E08CB" w:rsidRPr="00C510D6">
        <w:t> </w:t>
      </w:r>
      <w:r w:rsidRPr="00C510D6">
        <w:t>; puis les lésio</w:t>
      </w:r>
      <w:r w:rsidR="009E08CB" w:rsidRPr="00C510D6">
        <w:t>ns atteignent l’encolure et</w:t>
      </w:r>
      <w:r w:rsidRPr="00C510D6">
        <w:t xml:space="preserve"> la région lombaire (base de la queue, cuisses)</w:t>
      </w:r>
      <w:r w:rsidR="009E08CB" w:rsidRPr="00C510D6">
        <w:t> ;</w:t>
      </w:r>
    </w:p>
    <w:p w:rsidR="001554E1" w:rsidRDefault="001554E1" w:rsidP="00F96A36">
      <w:pPr>
        <w:pStyle w:val="PUCE1"/>
      </w:pPr>
      <w:r w:rsidRPr="00C510D6">
        <w:t>Evolution en 3 à 6 semaines ; guérison en 8 à 12 semaines</w:t>
      </w:r>
      <w:r w:rsidR="009E08CB" w:rsidRPr="00C510D6">
        <w:t>.</w:t>
      </w:r>
      <w:r w:rsidRPr="00C510D6">
        <w:t xml:space="preserve"> </w:t>
      </w:r>
    </w:p>
    <w:p w:rsidR="00F96A36" w:rsidRPr="00C510D6" w:rsidRDefault="00F96A36" w:rsidP="00F96A36">
      <w:pPr>
        <w:pStyle w:val="PUCE1"/>
        <w:numPr>
          <w:ilvl w:val="0"/>
          <w:numId w:val="0"/>
        </w:numPr>
        <w:ind w:left="720"/>
      </w:pPr>
    </w:p>
    <w:p w:rsidR="001554E1" w:rsidRDefault="00F96A36" w:rsidP="00F96A36">
      <w:pPr>
        <w:pStyle w:val="PUCE3"/>
      </w:pPr>
      <w:r>
        <w:t>Epidémiologie </w:t>
      </w:r>
    </w:p>
    <w:p w:rsidR="00F96A36" w:rsidRPr="00C510D6" w:rsidRDefault="00F96A36" w:rsidP="00F96A36">
      <w:pPr>
        <w:pStyle w:val="PUCE3"/>
        <w:numPr>
          <w:ilvl w:val="0"/>
          <w:numId w:val="0"/>
        </w:numPr>
        <w:ind w:left="360"/>
      </w:pPr>
    </w:p>
    <w:p w:rsidR="001554E1" w:rsidRPr="00C510D6" w:rsidRDefault="001554E1" w:rsidP="00F96A36">
      <w:pPr>
        <w:pStyle w:val="PUCE1"/>
      </w:pPr>
      <w:r w:rsidRPr="00C510D6">
        <w:t xml:space="preserve">Facteurs favorisant l’apparition de la maladie : </w:t>
      </w:r>
    </w:p>
    <w:p w:rsidR="00F96A36" w:rsidRDefault="00F96A36" w:rsidP="00C510D6"/>
    <w:p w:rsidR="001554E1" w:rsidRPr="00C510D6" w:rsidRDefault="002B7529" w:rsidP="00F96A36">
      <w:pPr>
        <w:pStyle w:val="PUCE2"/>
      </w:pPr>
      <w:r w:rsidRPr="00C510D6">
        <w:t>animaux jeunes ;</w:t>
      </w:r>
      <w:r w:rsidR="001554E1" w:rsidRPr="00C510D6">
        <w:t xml:space="preserve"> </w:t>
      </w:r>
    </w:p>
    <w:p w:rsidR="001554E1" w:rsidRPr="00C510D6" w:rsidRDefault="002B7529" w:rsidP="00F96A36">
      <w:pPr>
        <w:pStyle w:val="PUCE2"/>
      </w:pPr>
      <w:r w:rsidRPr="00C510D6">
        <w:t>forte densité animale</w:t>
      </w:r>
      <w:r w:rsidR="001554E1" w:rsidRPr="00C510D6">
        <w:t xml:space="preserve"> </w:t>
      </w:r>
    </w:p>
    <w:p w:rsidR="001554E1" w:rsidRPr="00C510D6" w:rsidRDefault="001554E1" w:rsidP="00F96A36">
      <w:pPr>
        <w:pStyle w:val="PUCE2"/>
      </w:pPr>
      <w:r w:rsidRPr="00C510D6">
        <w:t>mauvais é</w:t>
      </w:r>
      <w:r w:rsidR="002B7529" w:rsidRPr="00C510D6">
        <w:t>tat général ;</w:t>
      </w:r>
      <w:r w:rsidRPr="00C510D6">
        <w:t xml:space="preserve"> </w:t>
      </w:r>
    </w:p>
    <w:p w:rsidR="001554E1" w:rsidRDefault="001554E1" w:rsidP="00F96A36">
      <w:pPr>
        <w:pStyle w:val="PUCE2"/>
      </w:pPr>
      <w:r w:rsidRPr="00C510D6">
        <w:t>mauvais état de la peau.</w:t>
      </w:r>
    </w:p>
    <w:p w:rsidR="00F96A36" w:rsidRPr="00C510D6" w:rsidRDefault="00F96A36" w:rsidP="00F96A36">
      <w:pPr>
        <w:pStyle w:val="PUCE2"/>
        <w:numPr>
          <w:ilvl w:val="0"/>
          <w:numId w:val="0"/>
        </w:numPr>
        <w:ind w:left="1276"/>
      </w:pPr>
    </w:p>
    <w:p w:rsidR="001554E1" w:rsidRPr="00C510D6" w:rsidRDefault="001554E1" w:rsidP="00F96A36">
      <w:pPr>
        <w:pStyle w:val="PUCE1"/>
      </w:pPr>
      <w:r w:rsidRPr="00C510D6">
        <w:t>Source</w:t>
      </w:r>
      <w:r w:rsidR="008A7526" w:rsidRPr="00C510D6">
        <w:t>s</w:t>
      </w:r>
      <w:r w:rsidRPr="00C510D6">
        <w:t xml:space="preserve"> de parasite</w:t>
      </w:r>
      <w:r w:rsidR="008A7526" w:rsidRPr="00C510D6">
        <w:t>s</w:t>
      </w:r>
      <w:r w:rsidRPr="00C510D6">
        <w:t xml:space="preserve"> : </w:t>
      </w:r>
    </w:p>
    <w:p w:rsidR="00F96A36" w:rsidRDefault="00F96A36" w:rsidP="00C510D6"/>
    <w:p w:rsidR="001554E1" w:rsidRPr="00C510D6" w:rsidRDefault="001554E1" w:rsidP="00F96A36">
      <w:pPr>
        <w:pStyle w:val="PUCE2"/>
      </w:pPr>
      <w:r w:rsidRPr="00C510D6">
        <w:t>animaux atteints</w:t>
      </w:r>
      <w:r w:rsidR="002B7529" w:rsidRPr="00C510D6">
        <w:t> ;</w:t>
      </w:r>
    </w:p>
    <w:p w:rsidR="001554E1" w:rsidRPr="00C510D6" w:rsidRDefault="001554E1" w:rsidP="00F96A36">
      <w:pPr>
        <w:pStyle w:val="PUCE2"/>
      </w:pPr>
      <w:r w:rsidRPr="00C510D6">
        <w:t>croûtes et squames</w:t>
      </w:r>
      <w:r w:rsidR="008A7526" w:rsidRPr="00C510D6">
        <w:t> ;</w:t>
      </w:r>
    </w:p>
    <w:p w:rsidR="001554E1" w:rsidRDefault="001554E1" w:rsidP="00F96A36">
      <w:pPr>
        <w:pStyle w:val="PUCE2"/>
      </w:pPr>
      <w:r w:rsidRPr="00C510D6">
        <w:t>matériel contaminé</w:t>
      </w:r>
      <w:r w:rsidR="008A7526" w:rsidRPr="00C510D6">
        <w:t>.</w:t>
      </w:r>
    </w:p>
    <w:p w:rsidR="00F96A36" w:rsidRPr="00C510D6" w:rsidRDefault="00F96A36" w:rsidP="00F96A36">
      <w:pPr>
        <w:pStyle w:val="PUCE2"/>
        <w:numPr>
          <w:ilvl w:val="0"/>
          <w:numId w:val="0"/>
        </w:numPr>
        <w:ind w:left="1276"/>
      </w:pPr>
    </w:p>
    <w:p w:rsidR="001554E1" w:rsidRPr="00C510D6" w:rsidRDefault="001554E1" w:rsidP="00F96A36">
      <w:pPr>
        <w:pStyle w:val="PUCE3"/>
      </w:pPr>
      <w:r w:rsidRPr="00C510D6">
        <w:t xml:space="preserve">Traitement : </w:t>
      </w:r>
      <w:r w:rsidR="005E7D67" w:rsidRPr="00C510D6">
        <w:t>(Voir vétérinaire)</w:t>
      </w:r>
    </w:p>
    <w:p w:rsidR="00F96A36" w:rsidRDefault="00F96A36" w:rsidP="00C510D6"/>
    <w:p w:rsidR="001554E1" w:rsidRPr="00C510D6" w:rsidRDefault="001554E1" w:rsidP="00F96A36">
      <w:pPr>
        <w:pStyle w:val="PUCE1"/>
      </w:pPr>
      <w:r w:rsidRPr="00C510D6">
        <w:t>Enilconazole (4 applications de la solution à 0,2% à 4 jours d’intervalle)</w:t>
      </w:r>
      <w:r w:rsidR="00850A72" w:rsidRPr="00C510D6">
        <w:t> ;</w:t>
      </w:r>
      <w:r w:rsidRPr="00C510D6">
        <w:t xml:space="preserve"> </w:t>
      </w:r>
    </w:p>
    <w:p w:rsidR="001554E1" w:rsidRPr="00C510D6" w:rsidRDefault="001554E1" w:rsidP="00F96A36">
      <w:pPr>
        <w:pStyle w:val="PUCE1"/>
      </w:pPr>
      <w:r w:rsidRPr="00C510D6">
        <w:t>Isoler les animaux atteints</w:t>
      </w:r>
      <w:r w:rsidR="00850A72" w:rsidRPr="00C510D6">
        <w:t> ;</w:t>
      </w:r>
    </w:p>
    <w:p w:rsidR="001554E1" w:rsidRPr="00C510D6" w:rsidRDefault="001554E1" w:rsidP="00F96A36">
      <w:pPr>
        <w:pStyle w:val="PUCE1"/>
      </w:pPr>
      <w:r w:rsidRPr="00C510D6">
        <w:t>Tremper le matériel dans de l’enilconazole 0,2%</w:t>
      </w:r>
      <w:r w:rsidR="00850A72" w:rsidRPr="00C510D6">
        <w:t> ;</w:t>
      </w:r>
    </w:p>
    <w:p w:rsidR="001554E1" w:rsidRPr="00C510D6" w:rsidRDefault="001554E1" w:rsidP="00F96A36">
      <w:pPr>
        <w:pStyle w:val="PUCE1"/>
      </w:pPr>
      <w:r w:rsidRPr="00C510D6">
        <w:t>Désinfecter l’étable avec du crésyl</w:t>
      </w:r>
      <w:r w:rsidR="00850A72" w:rsidRPr="00C510D6">
        <w:t>.</w:t>
      </w:r>
    </w:p>
    <w:p w:rsidR="001554E1" w:rsidRPr="00C510D6" w:rsidRDefault="001554E1" w:rsidP="00AA2442">
      <w:pPr>
        <w:pStyle w:val="PADYP3"/>
      </w:pPr>
      <w:bookmarkStart w:id="261" w:name="_Toc109531056"/>
      <w:bookmarkStart w:id="262" w:name="_Toc109535767"/>
      <w:bookmarkStart w:id="263" w:name="_Toc109617009"/>
      <w:bookmarkStart w:id="264" w:name="_Toc428977765"/>
      <w:bookmarkStart w:id="265" w:name="_Toc451507236"/>
      <w:r w:rsidRPr="00C510D6">
        <w:t>Gale</w:t>
      </w:r>
      <w:bookmarkEnd w:id="261"/>
      <w:bookmarkEnd w:id="262"/>
      <w:bookmarkEnd w:id="263"/>
      <w:bookmarkEnd w:id="264"/>
      <w:bookmarkEnd w:id="265"/>
      <w:r w:rsidRPr="00C510D6">
        <w:t xml:space="preserve"> </w:t>
      </w:r>
    </w:p>
    <w:p w:rsidR="001554E1" w:rsidRPr="00C510D6" w:rsidRDefault="001554E1" w:rsidP="00C510D6">
      <w:r w:rsidRPr="00C510D6">
        <w:t xml:space="preserve">La gale est une maladie parasitaire transmissible à l’homme. </w:t>
      </w:r>
    </w:p>
    <w:p w:rsidR="00B9139C" w:rsidRDefault="00B9139C" w:rsidP="00C510D6"/>
    <w:p w:rsidR="001554E1" w:rsidRPr="00C510D6" w:rsidRDefault="00B9139C" w:rsidP="00B9139C">
      <w:pPr>
        <w:pStyle w:val="PUCE3"/>
      </w:pPr>
      <w:r>
        <w:t>Symptômes</w:t>
      </w:r>
    </w:p>
    <w:p w:rsidR="001554E1" w:rsidRPr="00C510D6" w:rsidRDefault="004650A0" w:rsidP="00B9139C">
      <w:pPr>
        <w:pStyle w:val="PUCE1"/>
      </w:pPr>
      <w:r w:rsidRPr="00C510D6">
        <w:t>maladie très prurigineus</w:t>
      </w:r>
      <w:r w:rsidR="00506BB7" w:rsidRPr="00C510D6">
        <w:t>e</w:t>
      </w:r>
      <w:r w:rsidRPr="00C510D6">
        <w:t> ;</w:t>
      </w:r>
    </w:p>
    <w:p w:rsidR="001554E1" w:rsidRPr="00C510D6" w:rsidRDefault="001554E1" w:rsidP="00B9139C">
      <w:pPr>
        <w:pStyle w:val="PUCE1"/>
      </w:pPr>
      <w:r w:rsidRPr="00C510D6">
        <w:t>très contagieux (beaucoup d’animaux atteints)</w:t>
      </w:r>
      <w:r w:rsidR="004650A0" w:rsidRPr="00C510D6">
        <w:t> ;</w:t>
      </w:r>
    </w:p>
    <w:p w:rsidR="001554E1" w:rsidRPr="00C510D6" w:rsidRDefault="00506BB7" w:rsidP="00B9139C">
      <w:pPr>
        <w:pStyle w:val="PUCE1"/>
      </w:pPr>
      <w:r w:rsidRPr="00C510D6">
        <w:t>h</w:t>
      </w:r>
      <w:r w:rsidR="001554E1" w:rsidRPr="00C510D6">
        <w:t>yperkératose, exsudats, croûtes</w:t>
      </w:r>
      <w:r w:rsidR="004650A0" w:rsidRPr="00C510D6">
        <w:t> ;</w:t>
      </w:r>
    </w:p>
    <w:p w:rsidR="001554E1" w:rsidRPr="00C510D6" w:rsidRDefault="001554E1" w:rsidP="00B9139C">
      <w:pPr>
        <w:pStyle w:val="PUCE1"/>
      </w:pPr>
      <w:r w:rsidRPr="00C510D6">
        <w:t>Prurit violent</w:t>
      </w:r>
      <w:r w:rsidR="004650A0" w:rsidRPr="00C510D6">
        <w:t> ;</w:t>
      </w:r>
    </w:p>
    <w:p w:rsidR="001554E1" w:rsidRPr="00C510D6" w:rsidRDefault="001554E1" w:rsidP="00B9139C">
      <w:pPr>
        <w:pStyle w:val="PUCE1"/>
      </w:pPr>
      <w:r w:rsidRPr="00C510D6">
        <w:t>anorexie, amaigrissement</w:t>
      </w:r>
      <w:r w:rsidR="004650A0" w:rsidRPr="00C510D6">
        <w:t> ;</w:t>
      </w:r>
    </w:p>
    <w:p w:rsidR="001554E1" w:rsidRPr="00C510D6" w:rsidRDefault="001554E1" w:rsidP="00B9139C">
      <w:pPr>
        <w:pStyle w:val="PUCE1"/>
      </w:pPr>
      <w:r w:rsidRPr="00C510D6">
        <w:t>tout le corps est atteint en 6 semaines</w:t>
      </w:r>
      <w:r w:rsidR="004650A0" w:rsidRPr="00C510D6">
        <w:t> ;</w:t>
      </w:r>
    </w:p>
    <w:p w:rsidR="00B9139C" w:rsidRDefault="00B9139C" w:rsidP="00C510D6"/>
    <w:p w:rsidR="001554E1" w:rsidRPr="00C510D6" w:rsidRDefault="001554E1" w:rsidP="00C510D6">
      <w:r w:rsidRPr="00C510D6">
        <w:t xml:space="preserve">La mortalité peut atteindre 60%. Les animaux jeunes et les mâles sont plus sensibles. </w:t>
      </w:r>
    </w:p>
    <w:p w:rsidR="00B9139C" w:rsidRDefault="00B9139C" w:rsidP="00C510D6"/>
    <w:p w:rsidR="001554E1" w:rsidRPr="00C510D6" w:rsidRDefault="00836406" w:rsidP="00B9139C">
      <w:pPr>
        <w:pStyle w:val="PUCE3"/>
      </w:pPr>
      <w:r>
        <w:br w:type="page"/>
      </w:r>
      <w:r w:rsidR="00B9139C">
        <w:lastRenderedPageBreak/>
        <w:t>Epidémiologie </w:t>
      </w:r>
    </w:p>
    <w:p w:rsidR="00B9139C" w:rsidRDefault="00B9139C" w:rsidP="00C510D6"/>
    <w:p w:rsidR="001554E1" w:rsidRDefault="001554E1" w:rsidP="00C510D6">
      <w:r w:rsidRPr="00C510D6">
        <w:t xml:space="preserve">Contamination par </w:t>
      </w:r>
    </w:p>
    <w:p w:rsidR="00B9139C" w:rsidRPr="00C510D6" w:rsidRDefault="00B9139C" w:rsidP="00C510D6"/>
    <w:p w:rsidR="001554E1" w:rsidRPr="00C510D6" w:rsidRDefault="001554E1" w:rsidP="00B9139C">
      <w:pPr>
        <w:pStyle w:val="PUCE1"/>
      </w:pPr>
      <w:r w:rsidRPr="00C510D6">
        <w:t>contact direct entre animaux</w:t>
      </w:r>
      <w:r w:rsidR="00506BB7" w:rsidRPr="00C510D6">
        <w:t>.</w:t>
      </w:r>
    </w:p>
    <w:p w:rsidR="001554E1" w:rsidRDefault="001554E1" w:rsidP="00B9139C">
      <w:pPr>
        <w:pStyle w:val="PUCE1"/>
      </w:pPr>
      <w:r w:rsidRPr="00C510D6">
        <w:t>contact indirect avec du matériel ou des litières contaminées</w:t>
      </w:r>
      <w:r w:rsidR="00506BB7" w:rsidRPr="00C510D6">
        <w:t>.</w:t>
      </w:r>
    </w:p>
    <w:p w:rsidR="00B9139C" w:rsidRPr="00C510D6" w:rsidRDefault="00B9139C" w:rsidP="00B9139C">
      <w:pPr>
        <w:pStyle w:val="PUCE1"/>
        <w:numPr>
          <w:ilvl w:val="0"/>
          <w:numId w:val="0"/>
        </w:numPr>
        <w:ind w:left="720" w:hanging="360"/>
      </w:pPr>
    </w:p>
    <w:p w:rsidR="001554E1" w:rsidRPr="00C510D6" w:rsidRDefault="001554E1" w:rsidP="00B9139C">
      <w:pPr>
        <w:pStyle w:val="PUCE3"/>
      </w:pPr>
      <w:r w:rsidRPr="00C510D6">
        <w:t>Traitement</w:t>
      </w:r>
      <w:r w:rsidR="005E7D67" w:rsidRPr="00C510D6">
        <w:t> : (Voir le vétérinaire)</w:t>
      </w:r>
    </w:p>
    <w:p w:rsidR="00B9139C" w:rsidRDefault="00B9139C" w:rsidP="00C510D6"/>
    <w:p w:rsidR="001554E1" w:rsidRPr="00C510D6" w:rsidRDefault="001554E1" w:rsidP="00B9139C">
      <w:pPr>
        <w:pStyle w:val="PUCE1"/>
      </w:pPr>
      <w:r w:rsidRPr="00C510D6">
        <w:t xml:space="preserve">Application locale </w:t>
      </w:r>
      <w:r w:rsidR="005E7D67" w:rsidRPr="00C510D6">
        <w:t>+ injections</w:t>
      </w:r>
      <w:r w:rsidR="00506BB7" w:rsidRPr="00C510D6">
        <w:t>.</w:t>
      </w:r>
    </w:p>
    <w:p w:rsidR="001554E1" w:rsidRPr="00C510D6" w:rsidRDefault="001554E1" w:rsidP="00B9139C">
      <w:pPr>
        <w:pStyle w:val="PUCE1"/>
      </w:pPr>
      <w:r w:rsidRPr="00C510D6">
        <w:t>traiter tous les animaux</w:t>
      </w:r>
      <w:r w:rsidR="00506BB7" w:rsidRPr="00C510D6">
        <w:t>.</w:t>
      </w:r>
    </w:p>
    <w:p w:rsidR="00B9139C" w:rsidRDefault="00B9139C" w:rsidP="00C510D6"/>
    <w:p w:rsidR="001554E1" w:rsidRDefault="00B9139C" w:rsidP="00B9139C">
      <w:pPr>
        <w:pStyle w:val="PUCE3"/>
      </w:pPr>
      <w:r>
        <w:t>Prophylaxie </w:t>
      </w:r>
    </w:p>
    <w:p w:rsidR="00B9139C" w:rsidRPr="00C510D6" w:rsidRDefault="00B9139C" w:rsidP="00B9139C">
      <w:pPr>
        <w:pStyle w:val="PUCE3"/>
        <w:numPr>
          <w:ilvl w:val="0"/>
          <w:numId w:val="0"/>
        </w:numPr>
        <w:ind w:left="360"/>
      </w:pPr>
    </w:p>
    <w:p w:rsidR="001554E1" w:rsidRPr="00C510D6" w:rsidRDefault="001554E1" w:rsidP="00B9139C">
      <w:pPr>
        <w:pStyle w:val="PUCE1"/>
      </w:pPr>
      <w:r w:rsidRPr="00C510D6">
        <w:t>Hygiène des bâtiments</w:t>
      </w:r>
      <w:r w:rsidR="00506BB7" w:rsidRPr="00C510D6">
        <w:t> ;</w:t>
      </w:r>
      <w:r w:rsidRPr="00C510D6">
        <w:t xml:space="preserve"> </w:t>
      </w:r>
    </w:p>
    <w:p w:rsidR="001554E1" w:rsidRPr="00C510D6" w:rsidRDefault="001554E1" w:rsidP="00B9139C">
      <w:pPr>
        <w:pStyle w:val="PUCE1"/>
      </w:pPr>
      <w:r w:rsidRPr="00C510D6">
        <w:t>Brûler les litières contaminées</w:t>
      </w:r>
      <w:r w:rsidR="00506BB7" w:rsidRPr="00C510D6">
        <w:t> ;</w:t>
      </w:r>
    </w:p>
    <w:p w:rsidR="001554E1" w:rsidRPr="00C510D6" w:rsidRDefault="001554E1" w:rsidP="00B9139C">
      <w:pPr>
        <w:pStyle w:val="PUCE1"/>
      </w:pPr>
      <w:r w:rsidRPr="00C510D6">
        <w:t>Désinfecter l’étable au crésyl</w:t>
      </w:r>
      <w:r w:rsidR="00506BB7" w:rsidRPr="00C510D6">
        <w:t>.</w:t>
      </w:r>
    </w:p>
    <w:p w:rsidR="001554E1" w:rsidRPr="00C510D6" w:rsidRDefault="00AA2442" w:rsidP="00AA2442">
      <w:pPr>
        <w:pStyle w:val="PADYP2"/>
      </w:pPr>
      <w:bookmarkStart w:id="266" w:name="_Toc109531057"/>
      <w:bookmarkStart w:id="267" w:name="_Toc109535768"/>
      <w:bookmarkStart w:id="268" w:name="_Toc109617010"/>
      <w:bookmarkStart w:id="269" w:name="_Toc428977766"/>
      <w:bookmarkStart w:id="270" w:name="_Toc451507237"/>
      <w:r w:rsidRPr="00C510D6">
        <w:t>MALADIES DANGEREUSES POUR L’HOMME</w:t>
      </w:r>
      <w:bookmarkEnd w:id="266"/>
      <w:bookmarkEnd w:id="267"/>
      <w:bookmarkEnd w:id="268"/>
      <w:bookmarkEnd w:id="269"/>
      <w:bookmarkEnd w:id="270"/>
    </w:p>
    <w:p w:rsidR="001554E1" w:rsidRPr="00C510D6" w:rsidRDefault="001554E1" w:rsidP="00C510D6">
      <w:r w:rsidRPr="00C510D6">
        <w:t>Il existe certaines maladies des animaux transmissibles à l’homme. Les éleveurs et agents vétérinaires sont particulièrement exposés à ces maladies. Ils doivent donc prendre les précautions nécessaires. De plus, les agents vétérinaires ont ici un rôle à jouer pour la santé publique : il faut appliquer les bonnes mesures en c</w:t>
      </w:r>
      <w:r w:rsidR="00200A98" w:rsidRPr="00C510D6">
        <w:t>as de suspicion de ces maladies.</w:t>
      </w:r>
      <w:r w:rsidRPr="00C510D6">
        <w:t xml:space="preserve"> </w:t>
      </w:r>
      <w:r w:rsidR="00200A98" w:rsidRPr="00C510D6">
        <w:t>Il</w:t>
      </w:r>
      <w:r w:rsidRPr="00C510D6">
        <w:t xml:space="preserve"> en va de la santé des êtres humains. On informera toujours le vétérinaire en cas de suspicion.</w:t>
      </w:r>
    </w:p>
    <w:p w:rsidR="001554E1" w:rsidRPr="00C510D6" w:rsidRDefault="001554E1" w:rsidP="00AA2442">
      <w:pPr>
        <w:pStyle w:val="PADYP3"/>
      </w:pPr>
      <w:bookmarkStart w:id="271" w:name="_Toc109531058"/>
      <w:bookmarkStart w:id="272" w:name="_Toc109535769"/>
      <w:bookmarkStart w:id="273" w:name="_Toc109617011"/>
      <w:bookmarkStart w:id="274" w:name="_Toc428977767"/>
      <w:bookmarkStart w:id="275" w:name="_Toc451507238"/>
      <w:r w:rsidRPr="00C510D6">
        <w:t>Tuberculose</w:t>
      </w:r>
      <w:bookmarkEnd w:id="271"/>
      <w:bookmarkEnd w:id="272"/>
      <w:bookmarkEnd w:id="273"/>
      <w:bookmarkEnd w:id="274"/>
      <w:bookmarkEnd w:id="275"/>
      <w:r w:rsidRPr="00C510D6">
        <w:t xml:space="preserve"> </w:t>
      </w:r>
    </w:p>
    <w:p w:rsidR="001554E1" w:rsidRPr="00C510D6" w:rsidRDefault="001554E1" w:rsidP="00C510D6">
      <w:r w:rsidRPr="00C510D6">
        <w:t>La tuberculose est une maladie longue due à une bactérie. Elle peut se transmettre à l’homme</w:t>
      </w:r>
      <w:r w:rsidR="00200A98" w:rsidRPr="00C510D6">
        <w:t>, soit :</w:t>
      </w:r>
      <w:r w:rsidRPr="00C510D6">
        <w:t xml:space="preserve"> </w:t>
      </w:r>
    </w:p>
    <w:p w:rsidR="00B9139C" w:rsidRDefault="00B9139C" w:rsidP="00C510D6"/>
    <w:p w:rsidR="001554E1" w:rsidRPr="00C510D6" w:rsidRDefault="001554E1" w:rsidP="00B9139C">
      <w:pPr>
        <w:pStyle w:val="PUCE1"/>
      </w:pPr>
      <w:r w:rsidRPr="00C510D6">
        <w:t>par contact avec les animaux (si on respire ce que l’animal expire)</w:t>
      </w:r>
      <w:r w:rsidR="00200A98" w:rsidRPr="00C510D6">
        <w:t> ;</w:t>
      </w:r>
    </w:p>
    <w:p w:rsidR="001554E1" w:rsidRPr="00C510D6" w:rsidRDefault="001554E1" w:rsidP="00B9139C">
      <w:pPr>
        <w:pStyle w:val="PUCE1"/>
      </w:pPr>
      <w:r w:rsidRPr="00C510D6">
        <w:t>par consommation de lait pas assez chauffé</w:t>
      </w:r>
      <w:r w:rsidR="00200A98" w:rsidRPr="00C510D6">
        <w:t>.</w:t>
      </w:r>
    </w:p>
    <w:p w:rsidR="00B9139C" w:rsidRDefault="00B9139C" w:rsidP="00C510D6"/>
    <w:p w:rsidR="001554E1" w:rsidRPr="00C510D6" w:rsidRDefault="001554E1" w:rsidP="00C510D6">
      <w:r w:rsidRPr="00C510D6">
        <w:t>Il faut toujours faire bouillir le lait pendant au moins 20 minutes pour tuer la bactérie responsable de la tuberculose. La tuberculose est une maladie longue, difficile et coûteuse à soigner, elle est mortelle pour l’homme et les animaux.</w:t>
      </w:r>
    </w:p>
    <w:p w:rsidR="00B9139C" w:rsidRDefault="00B9139C" w:rsidP="00C510D6"/>
    <w:p w:rsidR="001554E1" w:rsidRPr="00C510D6" w:rsidRDefault="00B9139C" w:rsidP="00B9139C">
      <w:pPr>
        <w:pStyle w:val="PUCE3"/>
      </w:pPr>
      <w:r>
        <w:t>Symptômes</w:t>
      </w:r>
    </w:p>
    <w:p w:rsidR="00B9139C" w:rsidRDefault="00B9139C" w:rsidP="00C510D6"/>
    <w:p w:rsidR="001554E1" w:rsidRPr="00C510D6" w:rsidRDefault="001554E1" w:rsidP="00C510D6">
      <w:r w:rsidRPr="00C510D6">
        <w:t>Le diagnostic clinique est difficile, car les symptômes dépendent de la localisation de la maladie et l’évolution est lente (maladie pouvant passer longtemps inaperçue)</w:t>
      </w:r>
      <w:r w:rsidR="002420E0" w:rsidRPr="00C510D6">
        <w:t>.</w:t>
      </w:r>
    </w:p>
    <w:p w:rsidR="00B9139C" w:rsidRDefault="00B9139C" w:rsidP="00C510D6"/>
    <w:p w:rsidR="001554E1" w:rsidRPr="00C510D6" w:rsidRDefault="001554E1" w:rsidP="00B9139C">
      <w:pPr>
        <w:pStyle w:val="PUCE1"/>
      </w:pPr>
      <w:r w:rsidRPr="00C510D6">
        <w:t>Forme respiratoire (80% des cas) :</w:t>
      </w:r>
    </w:p>
    <w:p w:rsidR="001554E1" w:rsidRPr="00C510D6" w:rsidRDefault="001554E1" w:rsidP="00B9139C">
      <w:pPr>
        <w:pStyle w:val="PUCE2"/>
      </w:pPr>
      <w:r w:rsidRPr="00C510D6">
        <w:t>Toux chronique intermittente grasse, évolution en dyspnée (difficultés respiratoires)</w:t>
      </w:r>
      <w:r w:rsidR="009E2330" w:rsidRPr="00C510D6">
        <w:t> ;</w:t>
      </w:r>
    </w:p>
    <w:p w:rsidR="001554E1" w:rsidRPr="00C510D6" w:rsidRDefault="001554E1" w:rsidP="00B9139C">
      <w:pPr>
        <w:pStyle w:val="PUCE2"/>
      </w:pPr>
      <w:r w:rsidRPr="00C510D6">
        <w:t>Fièvre faible et fluctuante</w:t>
      </w:r>
      <w:r w:rsidR="009E2330" w:rsidRPr="00C510D6">
        <w:t> ;</w:t>
      </w:r>
    </w:p>
    <w:p w:rsidR="001554E1" w:rsidRPr="00C510D6" w:rsidRDefault="001554E1" w:rsidP="00B9139C">
      <w:pPr>
        <w:pStyle w:val="PUCE2"/>
      </w:pPr>
      <w:r w:rsidRPr="00C510D6">
        <w:t>Amaigrissement progressif</w:t>
      </w:r>
      <w:r w:rsidR="009E2330" w:rsidRPr="00C510D6">
        <w:t> ;</w:t>
      </w:r>
      <w:r w:rsidRPr="00C510D6">
        <w:t xml:space="preserve">  </w:t>
      </w:r>
    </w:p>
    <w:p w:rsidR="001554E1" w:rsidRPr="00C510D6" w:rsidRDefault="001554E1" w:rsidP="00B9139C">
      <w:pPr>
        <w:pStyle w:val="PUCE2"/>
      </w:pPr>
      <w:r w:rsidRPr="00C510D6">
        <w:t>Retard de croissance chez les jeunes</w:t>
      </w:r>
      <w:r w:rsidR="009E2330" w:rsidRPr="00C510D6">
        <w:t> ;</w:t>
      </w:r>
    </w:p>
    <w:p w:rsidR="001554E1" w:rsidRPr="00C510D6" w:rsidRDefault="001554E1" w:rsidP="00B9139C">
      <w:pPr>
        <w:pStyle w:val="PUCE2"/>
      </w:pPr>
      <w:r w:rsidRPr="00C510D6">
        <w:t>Association de météorisation* et diarrhée (chronique)</w:t>
      </w:r>
      <w:r w:rsidR="009E2330" w:rsidRPr="00C510D6">
        <w:t> ;</w:t>
      </w:r>
    </w:p>
    <w:p w:rsidR="001554E1" w:rsidRDefault="001554E1" w:rsidP="00B9139C">
      <w:pPr>
        <w:pStyle w:val="PUCE2"/>
      </w:pPr>
      <w:r w:rsidRPr="00C510D6">
        <w:t>Fin d’évolution : jetage jaunâtre fétide et anorexie</w:t>
      </w:r>
      <w:r w:rsidR="009E2330" w:rsidRPr="00C510D6">
        <w:t>.</w:t>
      </w:r>
      <w:r w:rsidRPr="00C510D6">
        <w:t xml:space="preserve"> </w:t>
      </w:r>
    </w:p>
    <w:p w:rsidR="00B9139C" w:rsidRPr="00C510D6" w:rsidRDefault="00B9139C" w:rsidP="00B9139C">
      <w:pPr>
        <w:pStyle w:val="PUCE2"/>
        <w:numPr>
          <w:ilvl w:val="0"/>
          <w:numId w:val="0"/>
        </w:numPr>
        <w:ind w:left="1276"/>
      </w:pPr>
    </w:p>
    <w:p w:rsidR="001554E1" w:rsidRPr="00C510D6" w:rsidRDefault="001554E1" w:rsidP="00C510D6">
      <w:r w:rsidRPr="00C510D6">
        <w:t>* Un bovin qui météorise souvent dans un troupeau où certains animaux toussent et où les jeunes ont des retards de croissance doit faire penser à la tuberculose !</w:t>
      </w:r>
    </w:p>
    <w:p w:rsidR="001554E1" w:rsidRPr="00C510D6" w:rsidRDefault="001554E1" w:rsidP="00B9139C">
      <w:pPr>
        <w:pStyle w:val="PUCE1"/>
      </w:pPr>
      <w:r w:rsidRPr="00C510D6">
        <w:lastRenderedPageBreak/>
        <w:t xml:space="preserve">Tuberculose de la mamelle : </w:t>
      </w:r>
    </w:p>
    <w:p w:rsidR="00B9139C" w:rsidRDefault="00B9139C" w:rsidP="00C510D6"/>
    <w:p w:rsidR="001554E1" w:rsidRPr="00C510D6" w:rsidRDefault="001554E1" w:rsidP="00B9139C">
      <w:pPr>
        <w:pStyle w:val="PUCE2"/>
      </w:pPr>
      <w:r w:rsidRPr="00C510D6">
        <w:t>Induration et engorgement de la mamelle</w:t>
      </w:r>
      <w:r w:rsidR="009E2330" w:rsidRPr="00C510D6">
        <w:t> ;</w:t>
      </w:r>
      <w:r w:rsidRPr="00C510D6">
        <w:t xml:space="preserve"> </w:t>
      </w:r>
    </w:p>
    <w:p w:rsidR="001554E1" w:rsidRPr="00C510D6" w:rsidRDefault="001554E1" w:rsidP="00B9139C">
      <w:pPr>
        <w:pStyle w:val="PUCE2"/>
      </w:pPr>
      <w:r w:rsidRPr="00C510D6">
        <w:t>Gros nodules formant des saillies arrondis à la surface (ne pas confondre avec la dermatose nodulaire contagieuse)</w:t>
      </w:r>
      <w:r w:rsidR="009E2330" w:rsidRPr="00C510D6">
        <w:t>.</w:t>
      </w:r>
    </w:p>
    <w:p w:rsidR="00B9139C" w:rsidRDefault="00B9139C" w:rsidP="00C510D6"/>
    <w:p w:rsidR="001554E1" w:rsidRPr="00C510D6" w:rsidRDefault="001554E1" w:rsidP="00B9139C">
      <w:pPr>
        <w:pStyle w:val="PUCE3"/>
      </w:pPr>
      <w:r w:rsidRPr="00C510D6">
        <w:t>Epidémiolo</w:t>
      </w:r>
      <w:r w:rsidR="00B9139C">
        <w:t>gie </w:t>
      </w:r>
    </w:p>
    <w:p w:rsidR="00B9139C" w:rsidRDefault="00B9139C" w:rsidP="00C510D6"/>
    <w:p w:rsidR="001554E1" w:rsidRPr="00C510D6" w:rsidRDefault="001554E1" w:rsidP="00C510D6">
      <w:r w:rsidRPr="00C510D6">
        <w:t>La contamination se fait :</w:t>
      </w:r>
    </w:p>
    <w:p w:rsidR="00B9139C" w:rsidRDefault="00B9139C" w:rsidP="00C510D6"/>
    <w:p w:rsidR="001554E1" w:rsidRPr="00C510D6" w:rsidRDefault="001554E1" w:rsidP="00B9139C">
      <w:pPr>
        <w:pStyle w:val="PUCE1"/>
      </w:pPr>
      <w:r w:rsidRPr="00C510D6">
        <w:t>par contact direct : inhalation de microgouttelettes excrétées par poumons infectés</w:t>
      </w:r>
      <w:r w:rsidR="000830B4" w:rsidRPr="00C510D6">
        <w:t> ;</w:t>
      </w:r>
      <w:r w:rsidRPr="00C510D6">
        <w:t xml:space="preserve"> </w:t>
      </w:r>
    </w:p>
    <w:p w:rsidR="001554E1" w:rsidRPr="00C510D6" w:rsidRDefault="001554E1" w:rsidP="00B9139C">
      <w:pPr>
        <w:pStyle w:val="PUCE1"/>
      </w:pPr>
      <w:r w:rsidRPr="00C510D6">
        <w:t>par ingestion de lait contaminé</w:t>
      </w:r>
      <w:r w:rsidR="000830B4" w:rsidRPr="00C510D6">
        <w:t>.</w:t>
      </w:r>
      <w:r w:rsidRPr="00C510D6">
        <w:t xml:space="preserve"> </w:t>
      </w:r>
    </w:p>
    <w:p w:rsidR="00B9139C" w:rsidRDefault="00B9139C" w:rsidP="00C510D6"/>
    <w:p w:rsidR="001554E1" w:rsidRPr="00C510D6" w:rsidRDefault="001554E1" w:rsidP="00C510D6">
      <w:r w:rsidRPr="00C510D6">
        <w:t xml:space="preserve">La bactérie est disséminée dans les fumiers, </w:t>
      </w:r>
      <w:r w:rsidR="009E4F82" w:rsidRPr="00C510D6">
        <w:t xml:space="preserve">les </w:t>
      </w:r>
      <w:r w:rsidRPr="00C510D6">
        <w:t xml:space="preserve">litières, </w:t>
      </w:r>
      <w:r w:rsidR="009E4F82" w:rsidRPr="00C510D6">
        <w:t xml:space="preserve">les </w:t>
      </w:r>
      <w:r w:rsidRPr="00C510D6">
        <w:t xml:space="preserve">fourrages et </w:t>
      </w:r>
      <w:r w:rsidR="009E4F82" w:rsidRPr="00C510D6">
        <w:t xml:space="preserve">les </w:t>
      </w:r>
      <w:r w:rsidRPr="00C510D6">
        <w:t xml:space="preserve">aliments. </w:t>
      </w:r>
    </w:p>
    <w:p w:rsidR="001554E1" w:rsidRPr="00C510D6" w:rsidRDefault="001554E1" w:rsidP="00C510D6">
      <w:r w:rsidRPr="00C510D6">
        <w:t>Facteurs favorisants l’apparition de la maladie : trop forte densité animale dans l’étable.</w:t>
      </w:r>
    </w:p>
    <w:p w:rsidR="00B9139C" w:rsidRDefault="00B9139C" w:rsidP="00C510D6"/>
    <w:p w:rsidR="001554E1" w:rsidRPr="00C510D6" w:rsidRDefault="001554E1" w:rsidP="00B9139C">
      <w:pPr>
        <w:pStyle w:val="PUCE3"/>
      </w:pPr>
      <w:r w:rsidRPr="00C510D6">
        <w:t xml:space="preserve">Prophylaxie / Traitement / conduite à tenir : </w:t>
      </w:r>
      <w:r w:rsidR="00D07102" w:rsidRPr="00C510D6">
        <w:t>(Voir vétérinaire)</w:t>
      </w:r>
    </w:p>
    <w:p w:rsidR="00B9139C" w:rsidRDefault="00B9139C" w:rsidP="00C510D6"/>
    <w:p w:rsidR="001554E1" w:rsidRPr="00C510D6" w:rsidRDefault="001554E1" w:rsidP="00B9139C">
      <w:pPr>
        <w:pStyle w:val="PUCE1"/>
      </w:pPr>
      <w:r w:rsidRPr="00C510D6">
        <w:t>Pas de traitement (le traitement serait trop coûteux pour un animal)</w:t>
      </w:r>
      <w:r w:rsidR="004026C8" w:rsidRPr="00C510D6">
        <w:t>.</w:t>
      </w:r>
    </w:p>
    <w:p w:rsidR="001554E1" w:rsidRPr="00C510D6" w:rsidRDefault="001554E1" w:rsidP="00B9139C">
      <w:pPr>
        <w:pStyle w:val="PUCE1"/>
      </w:pPr>
      <w:r w:rsidRPr="00C510D6">
        <w:t>Il faut abattre les animaux atteints pour éviter qu’ils contaminent les autres</w:t>
      </w:r>
      <w:r w:rsidR="004026C8" w:rsidRPr="00C510D6">
        <w:t>.</w:t>
      </w:r>
    </w:p>
    <w:p w:rsidR="001554E1" w:rsidRPr="00C510D6" w:rsidRDefault="001554E1" w:rsidP="00AB6F79">
      <w:pPr>
        <w:pStyle w:val="PUCE1"/>
      </w:pPr>
      <w:r w:rsidRPr="00C510D6">
        <w:t xml:space="preserve">Surveillance à l’abattoir et information (si on suspecte un bovin de tuberculose, on peut </w:t>
      </w:r>
      <w:r w:rsidRPr="00B9139C">
        <w:t>l’autopsier</w:t>
      </w:r>
      <w:r w:rsidRPr="00C510D6">
        <w:t xml:space="preserve"> ou bien aller à l’abattoir pour vérifier l’état des poumons)</w:t>
      </w:r>
      <w:r w:rsidR="004026C8" w:rsidRPr="00C510D6">
        <w:t>.</w:t>
      </w:r>
    </w:p>
    <w:p w:rsidR="001554E1" w:rsidRPr="00C510D6" w:rsidRDefault="001554E1" w:rsidP="00B9139C">
      <w:pPr>
        <w:pStyle w:val="PUCE1"/>
      </w:pPr>
      <w:r w:rsidRPr="00C510D6">
        <w:t>Précautions à l’achat : ne pas acheter un bovin qui tousse !</w:t>
      </w:r>
    </w:p>
    <w:p w:rsidR="001554E1" w:rsidRPr="00C510D6" w:rsidRDefault="001554E1" w:rsidP="00B9139C">
      <w:pPr>
        <w:pStyle w:val="PUCE1"/>
      </w:pPr>
      <w:r w:rsidRPr="00C510D6">
        <w:t>Bouillir le lait 20 minutes avant consommation par l’homme (et surtout pour les enfants, vieillards et femmes enceintes qui sont plus fragiles).</w:t>
      </w:r>
    </w:p>
    <w:p w:rsidR="001554E1" w:rsidRPr="00C510D6" w:rsidRDefault="00184E85" w:rsidP="00AA2442">
      <w:pPr>
        <w:pStyle w:val="PADYP3"/>
      </w:pPr>
      <w:bookmarkStart w:id="276" w:name="_Toc109531059"/>
      <w:bookmarkStart w:id="277" w:name="_Toc109535770"/>
      <w:bookmarkStart w:id="278" w:name="_Toc109617012"/>
      <w:bookmarkStart w:id="279" w:name="_Toc428977768"/>
      <w:bookmarkStart w:id="280" w:name="_Toc451507239"/>
      <w:r w:rsidRPr="00C510D6">
        <w:t>R</w:t>
      </w:r>
      <w:r w:rsidR="001554E1" w:rsidRPr="00C510D6">
        <w:t>age</w:t>
      </w:r>
      <w:bookmarkEnd w:id="276"/>
      <w:bookmarkEnd w:id="277"/>
      <w:bookmarkEnd w:id="278"/>
      <w:bookmarkEnd w:id="279"/>
      <w:bookmarkEnd w:id="280"/>
    </w:p>
    <w:p w:rsidR="001554E1" w:rsidRPr="00C510D6" w:rsidRDefault="001554E1" w:rsidP="00C510D6">
      <w:r w:rsidRPr="00C510D6">
        <w:t xml:space="preserve">La rage est une maladie transmissible à tous les mammifères (bovins, ovins, chiens, chats, rats, hommes) et qui est </w:t>
      </w:r>
      <w:r w:rsidRPr="00C62937">
        <w:rPr>
          <w:b/>
        </w:rPr>
        <w:t>toujours mortelle</w:t>
      </w:r>
      <w:r w:rsidRPr="00C510D6">
        <w:t>. Cette maladie est due à un virus.</w:t>
      </w:r>
    </w:p>
    <w:p w:rsidR="00C62937" w:rsidRDefault="00C62937" w:rsidP="00C510D6"/>
    <w:p w:rsidR="00C62937" w:rsidRDefault="001554E1" w:rsidP="00C62937">
      <w:pPr>
        <w:pBdr>
          <w:top w:val="single" w:sz="4" w:space="4" w:color="auto"/>
          <w:left w:val="single" w:sz="4" w:space="4" w:color="auto"/>
          <w:bottom w:val="single" w:sz="4" w:space="4" w:color="auto"/>
          <w:right w:val="single" w:sz="4" w:space="4" w:color="auto"/>
        </w:pBdr>
        <w:jc w:val="center"/>
        <w:rPr>
          <w:b/>
        </w:rPr>
      </w:pPr>
      <w:r w:rsidRPr="00C62937">
        <w:rPr>
          <w:b/>
        </w:rPr>
        <w:t>INFORMER TOUJOURS LE VETERINAIRE (ou l</w:t>
      </w:r>
      <w:r w:rsidR="00D07102" w:rsidRPr="00C62937">
        <w:rPr>
          <w:b/>
        </w:rPr>
        <w:t>a DIRECTION DE L’ELEVAGE)</w:t>
      </w:r>
    </w:p>
    <w:p w:rsidR="001554E1" w:rsidRPr="00C62937" w:rsidRDefault="001554E1" w:rsidP="00C62937">
      <w:pPr>
        <w:pBdr>
          <w:top w:val="single" w:sz="4" w:space="4" w:color="auto"/>
          <w:left w:val="single" w:sz="4" w:space="4" w:color="auto"/>
          <w:bottom w:val="single" w:sz="4" w:space="4" w:color="auto"/>
          <w:right w:val="single" w:sz="4" w:space="4" w:color="auto"/>
        </w:pBdr>
        <w:jc w:val="center"/>
        <w:rPr>
          <w:b/>
        </w:rPr>
      </w:pPr>
      <w:r w:rsidRPr="00C62937">
        <w:rPr>
          <w:b/>
        </w:rPr>
        <w:t>EN CAS DE SUSPISION DE RAGE !</w:t>
      </w:r>
    </w:p>
    <w:p w:rsidR="00C62937" w:rsidRDefault="00C62937" w:rsidP="00C510D6"/>
    <w:p w:rsidR="001554E1" w:rsidRPr="00C510D6" w:rsidRDefault="00C62937" w:rsidP="00C62937">
      <w:pPr>
        <w:pStyle w:val="PUCE3"/>
      </w:pPr>
      <w:r>
        <w:t>Symptômes</w:t>
      </w:r>
      <w:r w:rsidR="001554E1" w:rsidRPr="00C510D6">
        <w:t xml:space="preserve"> </w:t>
      </w:r>
    </w:p>
    <w:p w:rsidR="00C62937" w:rsidRDefault="00C62937" w:rsidP="00C510D6"/>
    <w:p w:rsidR="001554E1" w:rsidRPr="00C510D6" w:rsidRDefault="001554E1" w:rsidP="00C62937">
      <w:pPr>
        <w:pStyle w:val="PUCE1"/>
      </w:pPr>
      <w:r w:rsidRPr="00C510D6">
        <w:t xml:space="preserve">Chez le chien : </w:t>
      </w:r>
    </w:p>
    <w:p w:rsidR="00C62937" w:rsidRDefault="00C62937" w:rsidP="00C510D6"/>
    <w:p w:rsidR="001554E1" w:rsidRPr="00C510D6" w:rsidRDefault="001554E1" w:rsidP="00C510D6">
      <w:r w:rsidRPr="00C510D6">
        <w:t>Le chien change de comportement : un chie</w:t>
      </w:r>
      <w:r w:rsidR="00376D23" w:rsidRPr="00C510D6">
        <w:t>n calme devient agressif.</w:t>
      </w:r>
      <w:r w:rsidRPr="00C510D6">
        <w:t xml:space="preserve"> </w:t>
      </w:r>
      <w:r w:rsidR="00376D23" w:rsidRPr="00C510D6">
        <w:t>Un</w:t>
      </w:r>
      <w:r w:rsidRPr="00C510D6">
        <w:t xml:space="preserve"> chien agressif devient craintif. La rage évolue en 1 à 2 semaines avec 2 phases différentes. Mais on peut parfois n’observer qu’une des deux phases ou les deux phases.</w:t>
      </w:r>
    </w:p>
    <w:p w:rsidR="00CE45EA" w:rsidRDefault="00CE45EA" w:rsidP="00C510D6"/>
    <w:p w:rsidR="001554E1" w:rsidRDefault="001554E1" w:rsidP="00C510D6">
      <w:r w:rsidRPr="00CE45EA">
        <w:rPr>
          <w:b/>
        </w:rPr>
        <w:t>Phase 1</w:t>
      </w:r>
      <w:r w:rsidRPr="00C510D6">
        <w:t xml:space="preserve"> : c’est la « rage furieuse » </w:t>
      </w:r>
    </w:p>
    <w:p w:rsidR="008F596F" w:rsidRPr="00C510D6" w:rsidRDefault="008F596F" w:rsidP="00C510D6"/>
    <w:p w:rsidR="001554E1" w:rsidRPr="00C510D6" w:rsidRDefault="001554E1" w:rsidP="00CE45EA">
      <w:pPr>
        <w:pStyle w:val="PUCE2"/>
      </w:pPr>
      <w:r w:rsidRPr="00C510D6">
        <w:t>le chien se cache, il est craintif</w:t>
      </w:r>
      <w:r w:rsidR="00376D23" w:rsidRPr="00C510D6">
        <w:t>.</w:t>
      </w:r>
    </w:p>
    <w:p w:rsidR="001554E1" w:rsidRPr="00C510D6" w:rsidRDefault="001554E1" w:rsidP="00CE45EA">
      <w:pPr>
        <w:pStyle w:val="PUCE2"/>
      </w:pPr>
      <w:r w:rsidRPr="00C510D6">
        <w:t>puis il devient agressif (attaque les hommes, les animaux, mange n’importe quoi)</w:t>
      </w:r>
      <w:r w:rsidR="00376D23" w:rsidRPr="00C510D6">
        <w:t>.</w:t>
      </w:r>
    </w:p>
    <w:p w:rsidR="00CE45EA" w:rsidRDefault="00CE45EA" w:rsidP="00C510D6"/>
    <w:p w:rsidR="001554E1" w:rsidRDefault="001554E1" w:rsidP="00C510D6">
      <w:r w:rsidRPr="00CE45EA">
        <w:rPr>
          <w:b/>
        </w:rPr>
        <w:t>Phase 2</w:t>
      </w:r>
      <w:r w:rsidRPr="00C510D6">
        <w:t> : c’est la « rage muette »</w:t>
      </w:r>
    </w:p>
    <w:p w:rsidR="00CE45EA" w:rsidRPr="00C510D6" w:rsidRDefault="00CE45EA" w:rsidP="00C510D6"/>
    <w:p w:rsidR="001554E1" w:rsidRPr="00C510D6" w:rsidRDefault="001554E1" w:rsidP="00CE45EA">
      <w:pPr>
        <w:pStyle w:val="PUCE2"/>
      </w:pPr>
      <w:r w:rsidRPr="00C510D6">
        <w:t>une paralysie s’installe de manière progressive : le chien ne peut plus aboyer ou bien sa voix change, sa mâchoire inférieure est paralysée ce qui cause une salivation abondante (le chien bave)</w:t>
      </w:r>
      <w:r w:rsidR="00376D23" w:rsidRPr="00C510D6">
        <w:t>.</w:t>
      </w:r>
      <w:r w:rsidRPr="00C510D6">
        <w:t xml:space="preserve"> </w:t>
      </w:r>
    </w:p>
    <w:p w:rsidR="001554E1" w:rsidRPr="00C510D6" w:rsidRDefault="001554E1" w:rsidP="00CE45EA">
      <w:pPr>
        <w:pStyle w:val="PUCE2"/>
      </w:pPr>
      <w:r w:rsidRPr="00C510D6">
        <w:t>la para</w:t>
      </w:r>
      <w:r w:rsidR="00376D23" w:rsidRPr="00C510D6">
        <w:t>lysie s’étend lentement jusqu’à</w:t>
      </w:r>
      <w:r w:rsidRPr="00C510D6">
        <w:t xml:space="preserve"> une paralysie totale en trois jours</w:t>
      </w:r>
      <w:r w:rsidR="00376D23" w:rsidRPr="00C510D6">
        <w:t>.</w:t>
      </w:r>
      <w:r w:rsidRPr="00C510D6">
        <w:t xml:space="preserve"> </w:t>
      </w:r>
    </w:p>
    <w:p w:rsidR="001554E1" w:rsidRPr="00C510D6" w:rsidRDefault="001554E1" w:rsidP="00CE45EA">
      <w:pPr>
        <w:pStyle w:val="PUCE2"/>
      </w:pPr>
      <w:r w:rsidRPr="00C510D6">
        <w:lastRenderedPageBreak/>
        <w:t>puis le chien meurt</w:t>
      </w:r>
      <w:r w:rsidR="00376D23" w:rsidRPr="00C510D6">
        <w:t>.</w:t>
      </w:r>
    </w:p>
    <w:p w:rsidR="00CE45EA" w:rsidRDefault="00CE45EA" w:rsidP="00C510D6"/>
    <w:p w:rsidR="001554E1" w:rsidRPr="00C510D6" w:rsidRDefault="001554E1" w:rsidP="00CE45EA">
      <w:pPr>
        <w:pStyle w:val="PUCE1"/>
      </w:pPr>
      <w:r w:rsidRPr="00C510D6">
        <w:t xml:space="preserve">Chez le bétail : </w:t>
      </w:r>
    </w:p>
    <w:p w:rsidR="001554E1" w:rsidRPr="00C510D6" w:rsidRDefault="001554E1" w:rsidP="00CE45EA">
      <w:pPr>
        <w:pStyle w:val="PUCE2"/>
      </w:pPr>
      <w:r w:rsidRPr="00C510D6">
        <w:t>expression « alerte » (les yeux et oreilles sont aux aguets, l’animal est attentif)</w:t>
      </w:r>
      <w:r w:rsidR="00DD59C7" w:rsidRPr="00C510D6">
        <w:t> ;</w:t>
      </w:r>
      <w:r w:rsidRPr="00C510D6">
        <w:t xml:space="preserve"> </w:t>
      </w:r>
    </w:p>
    <w:p w:rsidR="001554E1" w:rsidRPr="00C510D6" w:rsidRDefault="001554E1" w:rsidP="00CE45EA">
      <w:pPr>
        <w:pStyle w:val="PUCE2"/>
      </w:pPr>
      <w:r w:rsidRPr="00C510D6">
        <w:t>l’animal attaque ou se tient à l’écart du troupeau (changement de comportement)</w:t>
      </w:r>
      <w:r w:rsidR="00DD59C7" w:rsidRPr="00C510D6">
        <w:t> ;</w:t>
      </w:r>
    </w:p>
    <w:p w:rsidR="001554E1" w:rsidRPr="00C510D6" w:rsidRDefault="001554E1" w:rsidP="00CE45EA">
      <w:pPr>
        <w:pStyle w:val="PUCE2"/>
      </w:pPr>
      <w:r w:rsidRPr="00C510D6">
        <w:t>mugissement anormal (modification de la voix), salivation (paralysie de la mâchoire), bâillement</w:t>
      </w:r>
      <w:r w:rsidR="00DD59C7" w:rsidRPr="00C510D6">
        <w:t>.</w:t>
      </w:r>
    </w:p>
    <w:p w:rsidR="00CE45EA" w:rsidRDefault="00CE45EA" w:rsidP="00C510D6"/>
    <w:p w:rsidR="001554E1" w:rsidRPr="008F596F" w:rsidRDefault="001554E1" w:rsidP="00CE45EA">
      <w:pPr>
        <w:pStyle w:val="PUCE1"/>
      </w:pPr>
      <w:r w:rsidRPr="008F596F">
        <w:t xml:space="preserve">Pour toutes les animaux : </w:t>
      </w:r>
    </w:p>
    <w:p w:rsidR="00CE45EA" w:rsidRDefault="00CE45EA" w:rsidP="00C510D6"/>
    <w:p w:rsidR="001554E1" w:rsidRDefault="001554E1" w:rsidP="00C510D6">
      <w:r w:rsidRPr="00C510D6">
        <w:t xml:space="preserve">On observe des signes neurologiques avec deux dominantes : </w:t>
      </w:r>
    </w:p>
    <w:p w:rsidR="001554E1" w:rsidRPr="00C510D6" w:rsidRDefault="001554E1" w:rsidP="00CE45EA">
      <w:pPr>
        <w:pStyle w:val="PUCE2"/>
      </w:pPr>
      <w:r w:rsidRPr="00C510D6">
        <w:t>changement de comportement</w:t>
      </w:r>
      <w:r w:rsidR="009C40DD" w:rsidRPr="00C510D6">
        <w:t> ;</w:t>
      </w:r>
      <w:r w:rsidRPr="00C510D6">
        <w:t xml:space="preserve"> </w:t>
      </w:r>
    </w:p>
    <w:p w:rsidR="001554E1" w:rsidRDefault="001554E1" w:rsidP="00CE45EA">
      <w:pPr>
        <w:pStyle w:val="PUCE2"/>
      </w:pPr>
      <w:r w:rsidRPr="00C510D6">
        <w:t>paralysies inexpliquées</w:t>
      </w:r>
      <w:r w:rsidR="009C40DD" w:rsidRPr="00C510D6">
        <w:t>.</w:t>
      </w:r>
    </w:p>
    <w:p w:rsidR="00CE45EA" w:rsidRPr="00C510D6" w:rsidRDefault="00CE45EA" w:rsidP="00CE45EA">
      <w:pPr>
        <w:pStyle w:val="PUCE2"/>
        <w:numPr>
          <w:ilvl w:val="0"/>
          <w:numId w:val="0"/>
        </w:numPr>
        <w:ind w:left="1276"/>
      </w:pPr>
    </w:p>
    <w:p w:rsidR="001554E1" w:rsidRPr="00CE45EA" w:rsidRDefault="001554E1" w:rsidP="00C510D6">
      <w:pPr>
        <w:rPr>
          <w:b/>
        </w:rPr>
      </w:pPr>
      <w:r w:rsidRPr="00CE45EA">
        <w:rPr>
          <w:b/>
        </w:rPr>
        <w:t>L’animal atteint de rage meurt toujours en moins de 15 jours après l’apparition des premiers symptômes.</w:t>
      </w:r>
    </w:p>
    <w:p w:rsidR="00CE45EA" w:rsidRDefault="00CE45EA" w:rsidP="00C510D6"/>
    <w:p w:rsidR="001554E1" w:rsidRPr="00C510D6" w:rsidRDefault="001554E1" w:rsidP="00CE45EA">
      <w:pPr>
        <w:pStyle w:val="PUCE3"/>
      </w:pPr>
      <w:r w:rsidRPr="00C510D6">
        <w:t>Le diagnostic est diffi</w:t>
      </w:r>
      <w:r w:rsidR="00CE45EA">
        <w:t>cile. Diagnostic différentiel </w:t>
      </w:r>
    </w:p>
    <w:p w:rsidR="00CE45EA" w:rsidRDefault="00CE45EA" w:rsidP="00C510D6"/>
    <w:p w:rsidR="001554E1" w:rsidRPr="00C510D6" w:rsidRDefault="001554E1" w:rsidP="00CE45EA">
      <w:pPr>
        <w:pStyle w:val="PUCE1"/>
      </w:pPr>
      <w:r w:rsidRPr="00C510D6">
        <w:t>cowdriose</w:t>
      </w:r>
      <w:r w:rsidR="00722F81" w:rsidRPr="00C510D6">
        <w:t>.</w:t>
      </w:r>
    </w:p>
    <w:p w:rsidR="001554E1" w:rsidRPr="00C510D6" w:rsidRDefault="00722F81" w:rsidP="00CE45EA">
      <w:pPr>
        <w:pStyle w:val="PUCE1"/>
      </w:pPr>
      <w:r w:rsidRPr="00C510D6">
        <w:t>P</w:t>
      </w:r>
      <w:r w:rsidR="001554E1" w:rsidRPr="00C510D6">
        <w:t>iroplasmose</w:t>
      </w:r>
      <w:r w:rsidRPr="00C510D6">
        <w:t>.</w:t>
      </w:r>
    </w:p>
    <w:p w:rsidR="00CE45EA" w:rsidRDefault="00CE45EA" w:rsidP="00C510D6"/>
    <w:p w:rsidR="001554E1" w:rsidRPr="00C510D6" w:rsidRDefault="001554E1" w:rsidP="00CE45EA">
      <w:pPr>
        <w:pStyle w:val="PUCE3"/>
      </w:pPr>
      <w:r w:rsidRPr="00C510D6">
        <w:t>Epi</w:t>
      </w:r>
      <w:r w:rsidR="00CE45EA">
        <w:t>démiologie </w:t>
      </w:r>
    </w:p>
    <w:p w:rsidR="00CE45EA" w:rsidRDefault="00CE45EA" w:rsidP="00C510D6"/>
    <w:p w:rsidR="001554E1" w:rsidRDefault="001554E1" w:rsidP="00C510D6">
      <w:r w:rsidRPr="00C510D6">
        <w:t>L’incubation de la maladie peut varier de 1 mois à un an ; ce qui signifie qu’un animal peut être porteur de la rage mais ne pas tomber malade avant une année !</w:t>
      </w:r>
    </w:p>
    <w:p w:rsidR="00CE45EA" w:rsidRPr="00C510D6" w:rsidRDefault="00CE45EA" w:rsidP="00C510D6"/>
    <w:p w:rsidR="001554E1" w:rsidRDefault="00CE45EA" w:rsidP="00CE45EA">
      <w:pPr>
        <w:pStyle w:val="PUCE3"/>
      </w:pPr>
      <w:r>
        <w:t>La contamination se fait par :</w:t>
      </w:r>
    </w:p>
    <w:p w:rsidR="001554E1" w:rsidRPr="00C510D6" w:rsidRDefault="001554E1" w:rsidP="00CE45EA">
      <w:pPr>
        <w:pStyle w:val="PUCE1"/>
      </w:pPr>
      <w:r w:rsidRPr="00C510D6">
        <w:t>morsure ou griffure</w:t>
      </w:r>
      <w:r w:rsidR="00E10C88" w:rsidRPr="00C510D6">
        <w:t> ;</w:t>
      </w:r>
      <w:r w:rsidRPr="00C510D6">
        <w:t> </w:t>
      </w:r>
    </w:p>
    <w:p w:rsidR="001554E1" w:rsidRPr="00C510D6" w:rsidRDefault="001554E1" w:rsidP="00CE45EA">
      <w:pPr>
        <w:pStyle w:val="PUCE1"/>
      </w:pPr>
      <w:r w:rsidRPr="00C510D6">
        <w:t>contact de la salive d’un animal malade sur une plaie</w:t>
      </w:r>
      <w:r w:rsidR="00E10C88" w:rsidRPr="00C510D6">
        <w:t> ;</w:t>
      </w:r>
    </w:p>
    <w:p w:rsidR="001554E1" w:rsidRPr="00C510D6" w:rsidRDefault="001554E1" w:rsidP="00CE45EA">
      <w:pPr>
        <w:pStyle w:val="PUCE1"/>
      </w:pPr>
      <w:r w:rsidRPr="00C510D6">
        <w:t>consommation d’un animal enragé (un chat qui mange un rat enragé peut se contaminer)</w:t>
      </w:r>
      <w:r w:rsidR="00E10C88" w:rsidRPr="00C510D6">
        <w:t>.</w:t>
      </w:r>
    </w:p>
    <w:p w:rsidR="00CE45EA" w:rsidRDefault="00CE45EA" w:rsidP="00C510D6"/>
    <w:p w:rsidR="001554E1" w:rsidRPr="00C510D6" w:rsidRDefault="00CE45EA" w:rsidP="00CE45EA">
      <w:pPr>
        <w:pStyle w:val="PUCE3"/>
      </w:pPr>
      <w:r>
        <w:t>Traitements  / Prophylaxie </w:t>
      </w:r>
    </w:p>
    <w:p w:rsidR="00CE45EA" w:rsidRDefault="00CE45EA" w:rsidP="00C510D6"/>
    <w:p w:rsidR="001554E1" w:rsidRPr="00C510D6" w:rsidRDefault="001554E1" w:rsidP="00C510D6">
      <w:r w:rsidRPr="00C510D6">
        <w:t>Il n’existe aucun traitement, la mort est inévitable.</w:t>
      </w:r>
    </w:p>
    <w:p w:rsidR="001554E1" w:rsidRPr="00C510D6" w:rsidRDefault="001554E1" w:rsidP="00C510D6">
      <w:r w:rsidRPr="00C510D6">
        <w:t>On peut faire vacciner les chiens et les chats.</w:t>
      </w:r>
    </w:p>
    <w:p w:rsidR="00CE45EA" w:rsidRDefault="00CE45EA" w:rsidP="00C510D6"/>
    <w:p w:rsidR="001554E1" w:rsidRPr="00CE45EA" w:rsidRDefault="001554E1" w:rsidP="003674D3">
      <w:pPr>
        <w:pBdr>
          <w:top w:val="single" w:sz="4" w:space="4" w:color="auto"/>
          <w:left w:val="single" w:sz="4" w:space="4" w:color="auto"/>
          <w:bottom w:val="single" w:sz="4" w:space="4" w:color="auto"/>
          <w:right w:val="single" w:sz="4" w:space="4" w:color="auto"/>
        </w:pBdr>
        <w:shd w:val="clear" w:color="auto" w:fill="D9D9D9"/>
        <w:jc w:val="center"/>
        <w:rPr>
          <w:b/>
        </w:rPr>
      </w:pPr>
      <w:r w:rsidRPr="00CE45EA">
        <w:rPr>
          <w:b/>
          <w:u w:val="single"/>
        </w:rPr>
        <w:t>Conduite à tenir</w:t>
      </w:r>
      <w:r w:rsidRPr="00CE45EA">
        <w:rPr>
          <w:b/>
        </w:rPr>
        <w:t> :</w:t>
      </w:r>
    </w:p>
    <w:p w:rsidR="008F596F" w:rsidRDefault="008F596F" w:rsidP="003674D3">
      <w:pPr>
        <w:pBdr>
          <w:top w:val="single" w:sz="4" w:space="4" w:color="auto"/>
          <w:left w:val="single" w:sz="4" w:space="4" w:color="auto"/>
          <w:bottom w:val="single" w:sz="4" w:space="4" w:color="auto"/>
          <w:right w:val="single" w:sz="4" w:space="4" w:color="auto"/>
        </w:pBdr>
        <w:shd w:val="clear" w:color="auto" w:fill="D9D9D9"/>
        <w:rPr>
          <w:b/>
        </w:rPr>
      </w:pPr>
    </w:p>
    <w:p w:rsidR="001554E1" w:rsidRPr="00CE45EA" w:rsidRDefault="001554E1" w:rsidP="003674D3">
      <w:pPr>
        <w:pBdr>
          <w:top w:val="single" w:sz="4" w:space="4" w:color="auto"/>
          <w:left w:val="single" w:sz="4" w:space="4" w:color="auto"/>
          <w:bottom w:val="single" w:sz="4" w:space="4" w:color="auto"/>
          <w:right w:val="single" w:sz="4" w:space="4" w:color="auto"/>
        </w:pBdr>
        <w:shd w:val="clear" w:color="auto" w:fill="D9D9D9"/>
        <w:rPr>
          <w:b/>
        </w:rPr>
      </w:pPr>
      <w:r w:rsidRPr="00CE45EA">
        <w:rPr>
          <w:b/>
        </w:rPr>
        <w:t>Si on suspecte un animal d’avoir la rage, il faut l’enfermer pendant 15 jours. S’il ne meurt pas dans les 15 jours, c’est qu’il n’a pas la rage. S’il meurt dans les 15 jours, détruire le cadavre (le brûler ou l’enterrer avec de la chaux vive). Il ne faut jamais consommer un animal mort de la rage !</w:t>
      </w:r>
    </w:p>
    <w:p w:rsidR="001554E1" w:rsidRPr="00CE45EA" w:rsidRDefault="001554E1" w:rsidP="003674D3">
      <w:pPr>
        <w:pBdr>
          <w:top w:val="single" w:sz="4" w:space="4" w:color="auto"/>
          <w:left w:val="single" w:sz="4" w:space="4" w:color="auto"/>
          <w:bottom w:val="single" w:sz="4" w:space="4" w:color="auto"/>
          <w:right w:val="single" w:sz="4" w:space="4" w:color="auto"/>
        </w:pBdr>
        <w:shd w:val="clear" w:color="auto" w:fill="D9D9D9"/>
        <w:rPr>
          <w:b/>
        </w:rPr>
      </w:pPr>
      <w:r w:rsidRPr="00CE45EA">
        <w:rPr>
          <w:b/>
        </w:rPr>
        <w:t>Eviter de manipuler des animaux au comportement anormal, qui ont du mal à manger ou mangent n’importe quoi, qui ont une paralysie évolutive.</w:t>
      </w:r>
    </w:p>
    <w:p w:rsidR="001554E1" w:rsidRPr="00CE45EA" w:rsidRDefault="001554E1" w:rsidP="003674D3">
      <w:pPr>
        <w:pBdr>
          <w:top w:val="single" w:sz="4" w:space="4" w:color="auto"/>
          <w:left w:val="single" w:sz="4" w:space="4" w:color="auto"/>
          <w:bottom w:val="single" w:sz="4" w:space="4" w:color="auto"/>
          <w:right w:val="single" w:sz="4" w:space="4" w:color="auto"/>
        </w:pBdr>
        <w:shd w:val="clear" w:color="auto" w:fill="D9D9D9"/>
        <w:rPr>
          <w:b/>
        </w:rPr>
      </w:pPr>
      <w:r w:rsidRPr="00CE45EA">
        <w:rPr>
          <w:b/>
        </w:rPr>
        <w:t>En cas de morsure chez l’homme : laver abondamment la plaie avec du savon et appli</w:t>
      </w:r>
      <w:r w:rsidR="00CC2961" w:rsidRPr="00CE45EA">
        <w:rPr>
          <w:b/>
        </w:rPr>
        <w:t>quer un antiseptique puissant (J</w:t>
      </w:r>
      <w:r w:rsidRPr="00CE45EA">
        <w:rPr>
          <w:b/>
        </w:rPr>
        <w:t xml:space="preserve">avel, </w:t>
      </w:r>
      <w:r w:rsidR="00CC2961" w:rsidRPr="00CE45EA">
        <w:rPr>
          <w:b/>
        </w:rPr>
        <w:t>B</w:t>
      </w:r>
      <w:r w:rsidRPr="00CE45EA">
        <w:rPr>
          <w:b/>
        </w:rPr>
        <w:t xml:space="preserve">étadine) ; consulter un médecin. Surveiller l’animal mordeur : il faut attraper le chien et la garder en cage pendant 15 jours. Si le chien meurt dans les 15 jours, envoyer la tête à </w:t>
      </w:r>
      <w:r w:rsidR="00CC2961" w:rsidRPr="00CE45EA">
        <w:rPr>
          <w:b/>
        </w:rPr>
        <w:t>un I</w:t>
      </w:r>
      <w:r w:rsidRPr="00CE45EA">
        <w:rPr>
          <w:b/>
        </w:rPr>
        <w:t xml:space="preserve">nstitut </w:t>
      </w:r>
      <w:r w:rsidR="00CC2961" w:rsidRPr="00CE45EA">
        <w:rPr>
          <w:b/>
        </w:rPr>
        <w:t>spécialisé d’analyse à Cotonou</w:t>
      </w:r>
      <w:r w:rsidRPr="00CE45EA">
        <w:rPr>
          <w:b/>
        </w:rPr>
        <w:t xml:space="preserve"> pour vérifier si c’est bien la rage. Si le chien ne meurt pas dans les 15 jours, la personne mordue ne risque pas d’avoir la rage.</w:t>
      </w:r>
    </w:p>
    <w:p w:rsidR="001554E1" w:rsidRPr="00C510D6" w:rsidRDefault="00CA79BA" w:rsidP="00AA2442">
      <w:pPr>
        <w:pStyle w:val="PADYP2"/>
      </w:pPr>
      <w:bookmarkStart w:id="281" w:name="_Toc428977769"/>
      <w:bookmarkStart w:id="282" w:name="_Toc451507240"/>
      <w:r>
        <w:br w:type="page"/>
      </w:r>
      <w:r w:rsidR="00AA2442" w:rsidRPr="00C510D6">
        <w:lastRenderedPageBreak/>
        <w:t>CHARBONS</w:t>
      </w:r>
      <w:bookmarkEnd w:id="281"/>
      <w:bookmarkEnd w:id="282"/>
    </w:p>
    <w:p w:rsidR="001554E1" w:rsidRPr="00C510D6" w:rsidRDefault="001554E1" w:rsidP="00AA2442">
      <w:pPr>
        <w:pStyle w:val="PADYP3"/>
      </w:pPr>
      <w:bookmarkStart w:id="283" w:name="_Toc428977770"/>
      <w:bookmarkStart w:id="284" w:name="_Toc451507241"/>
      <w:r w:rsidRPr="00C510D6">
        <w:t>Charbon symptomatique</w:t>
      </w:r>
      <w:bookmarkEnd w:id="283"/>
      <w:bookmarkEnd w:id="284"/>
    </w:p>
    <w:p w:rsidR="001554E1" w:rsidRPr="00C510D6" w:rsidRDefault="001554E1" w:rsidP="00C510D6">
      <w:r w:rsidRPr="00C510D6">
        <w:t>Le charbon symptomatique est une maladie due à une bactérie, elle touche les bovins et les ovins. La maladie se caractérise par des troubles généraux graves et par l’apparition de « tumeurs » dans les grosses masses musculaires.</w:t>
      </w:r>
    </w:p>
    <w:p w:rsidR="004C04C6" w:rsidRDefault="004C04C6" w:rsidP="004C04C6">
      <w:pPr>
        <w:pStyle w:val="PUCE3"/>
        <w:numPr>
          <w:ilvl w:val="0"/>
          <w:numId w:val="0"/>
        </w:numPr>
        <w:ind w:left="360"/>
      </w:pPr>
    </w:p>
    <w:p w:rsidR="001554E1" w:rsidRPr="00C510D6" w:rsidRDefault="004C04C6" w:rsidP="004C04C6">
      <w:pPr>
        <w:pStyle w:val="PUCE3"/>
      </w:pPr>
      <w:r>
        <w:t>Épidémiologie </w:t>
      </w:r>
    </w:p>
    <w:p w:rsidR="004C04C6" w:rsidRDefault="004C04C6" w:rsidP="00C510D6"/>
    <w:p w:rsidR="001554E1" w:rsidRPr="00C510D6" w:rsidRDefault="001554E1" w:rsidP="00C510D6">
      <w:r w:rsidRPr="00C510D6">
        <w:t xml:space="preserve">Les animaux malades </w:t>
      </w:r>
      <w:r w:rsidR="00CC2961" w:rsidRPr="00C510D6">
        <w:t>contaminent</w:t>
      </w:r>
      <w:r w:rsidRPr="00C510D6">
        <w:t xml:space="preserve"> le sol avec des bactéries extrêmement résistantes. Les animaux peuvent se contaminer à partir du sol contaminé pendant de nombreuses années. La contamination se produit lors :</w:t>
      </w:r>
    </w:p>
    <w:p w:rsidR="004C04C6" w:rsidRDefault="004C04C6" w:rsidP="00C510D6"/>
    <w:p w:rsidR="001554E1" w:rsidRPr="00C510D6" w:rsidRDefault="001554E1" w:rsidP="004C04C6">
      <w:pPr>
        <w:pStyle w:val="PUCE1"/>
      </w:pPr>
      <w:r w:rsidRPr="00C510D6">
        <w:t>de la souillure de plaies</w:t>
      </w:r>
      <w:r w:rsidR="00885F3F" w:rsidRPr="00C510D6">
        <w:t> ;</w:t>
      </w:r>
      <w:r w:rsidRPr="00C510D6">
        <w:t xml:space="preserve"> </w:t>
      </w:r>
    </w:p>
    <w:p w:rsidR="001554E1" w:rsidRPr="00C510D6" w:rsidRDefault="001554E1" w:rsidP="004C04C6">
      <w:pPr>
        <w:pStyle w:val="PUCE1"/>
      </w:pPr>
      <w:r w:rsidRPr="00C510D6">
        <w:t>de la mise</w:t>
      </w:r>
      <w:r w:rsidR="00CC2961" w:rsidRPr="00C510D6">
        <w:t>-</w:t>
      </w:r>
      <w:r w:rsidRPr="00C510D6">
        <w:t>bas</w:t>
      </w:r>
      <w:r w:rsidR="00885F3F" w:rsidRPr="00C510D6">
        <w:t> ;</w:t>
      </w:r>
      <w:r w:rsidRPr="00C510D6">
        <w:t xml:space="preserve"> </w:t>
      </w:r>
    </w:p>
    <w:p w:rsidR="001554E1" w:rsidRPr="00C510D6" w:rsidRDefault="001554E1" w:rsidP="004C04C6">
      <w:pPr>
        <w:pStyle w:val="PUCE1"/>
      </w:pPr>
      <w:r w:rsidRPr="00C510D6">
        <w:t>de l’ingestion d’aliments ou d’eau de boisson souillée</w:t>
      </w:r>
      <w:r w:rsidR="00885F3F" w:rsidRPr="00C510D6">
        <w:t>.</w:t>
      </w:r>
      <w:r w:rsidRPr="00C510D6">
        <w:t xml:space="preserve"> </w:t>
      </w:r>
    </w:p>
    <w:p w:rsidR="004C04C6" w:rsidRDefault="004C04C6" w:rsidP="00C510D6"/>
    <w:p w:rsidR="001554E1" w:rsidRPr="00C510D6" w:rsidRDefault="001554E1" w:rsidP="00C510D6">
      <w:r w:rsidRPr="00C510D6">
        <w:t>Les causes favorisant l’apparition de la maladie sont des facteurs de stress (refroidissement, surmenage physique,…). Le charbon symptomatique affecte surtout les bovins entre 6 mois et 4 ans.</w:t>
      </w:r>
    </w:p>
    <w:p w:rsidR="004C04C6" w:rsidRDefault="004C04C6" w:rsidP="00C510D6"/>
    <w:p w:rsidR="001554E1" w:rsidRPr="00C510D6" w:rsidRDefault="004C04C6" w:rsidP="004C04C6">
      <w:pPr>
        <w:pStyle w:val="PUCE3"/>
      </w:pPr>
      <w:r>
        <w:t>Symptômes</w:t>
      </w:r>
    </w:p>
    <w:p w:rsidR="004C04C6" w:rsidRDefault="004C04C6" w:rsidP="00C510D6"/>
    <w:p w:rsidR="001554E1" w:rsidRPr="00C510D6" w:rsidRDefault="001554E1" w:rsidP="00C510D6">
      <w:r w:rsidRPr="00C510D6">
        <w:t>La maladie peut avoir deux formes :</w:t>
      </w:r>
    </w:p>
    <w:p w:rsidR="004C04C6" w:rsidRDefault="004C04C6" w:rsidP="00C510D6"/>
    <w:p w:rsidR="001554E1" w:rsidRPr="00C510D6" w:rsidRDefault="001554E1" w:rsidP="004C04C6">
      <w:pPr>
        <w:pStyle w:val="PUCE1"/>
      </w:pPr>
      <w:r w:rsidRPr="00C510D6">
        <w:t>Forme suraiguë : surtout chez les jeunes</w:t>
      </w:r>
    </w:p>
    <w:p w:rsidR="004C04C6" w:rsidRDefault="004C04C6" w:rsidP="00C510D6"/>
    <w:p w:rsidR="001554E1" w:rsidRPr="00C510D6" w:rsidRDefault="001554E1" w:rsidP="004C04C6">
      <w:pPr>
        <w:pStyle w:val="PUCE2"/>
      </w:pPr>
      <w:r w:rsidRPr="00C510D6">
        <w:t>Fièvre, abattement</w:t>
      </w:r>
      <w:r w:rsidR="00A028C4" w:rsidRPr="00C510D6">
        <w:t> ;</w:t>
      </w:r>
    </w:p>
    <w:p w:rsidR="001554E1" w:rsidRPr="00C510D6" w:rsidRDefault="001554E1" w:rsidP="004C04C6">
      <w:pPr>
        <w:pStyle w:val="PUCE2"/>
      </w:pPr>
      <w:r w:rsidRPr="00C510D6">
        <w:t>anorexie, arumination</w:t>
      </w:r>
      <w:r w:rsidR="00A028C4" w:rsidRPr="00C510D6">
        <w:t> ;</w:t>
      </w:r>
    </w:p>
    <w:p w:rsidR="001554E1" w:rsidRPr="00C510D6" w:rsidRDefault="001554E1" w:rsidP="004C04C6">
      <w:pPr>
        <w:pStyle w:val="PUCE2"/>
      </w:pPr>
      <w:r w:rsidRPr="00C510D6">
        <w:t>essoufflement</w:t>
      </w:r>
      <w:r w:rsidR="00772320" w:rsidRPr="00C510D6">
        <w:t>.</w:t>
      </w:r>
    </w:p>
    <w:p w:rsidR="004C04C6" w:rsidRDefault="004C04C6" w:rsidP="00C510D6"/>
    <w:p w:rsidR="001554E1" w:rsidRPr="00C510D6" w:rsidRDefault="00772320" w:rsidP="00C510D6">
      <w:r w:rsidRPr="00C510D6">
        <w:t>La mort peut survenir dans les</w:t>
      </w:r>
      <w:r w:rsidR="001554E1" w:rsidRPr="00C510D6">
        <w:t xml:space="preserve"> 12 heures</w:t>
      </w:r>
      <w:r w:rsidR="00A028C4" w:rsidRPr="00C510D6">
        <w:t>.</w:t>
      </w:r>
    </w:p>
    <w:p w:rsidR="004C04C6" w:rsidRDefault="004C04C6" w:rsidP="00C510D6"/>
    <w:p w:rsidR="001554E1" w:rsidRPr="00C510D6" w:rsidRDefault="001554E1" w:rsidP="004C04C6">
      <w:pPr>
        <w:pStyle w:val="PUCE1"/>
      </w:pPr>
      <w:r w:rsidRPr="00C510D6">
        <w:t>Forme aiguë :</w:t>
      </w:r>
    </w:p>
    <w:p w:rsidR="004C04C6" w:rsidRDefault="004C04C6" w:rsidP="00C510D6"/>
    <w:p w:rsidR="001554E1" w:rsidRPr="00C510D6" w:rsidRDefault="001554E1" w:rsidP="004C04C6">
      <w:pPr>
        <w:pStyle w:val="PUCE2"/>
      </w:pPr>
      <w:r w:rsidRPr="00C510D6">
        <w:t>fièvre, abattement</w:t>
      </w:r>
      <w:r w:rsidR="00944188" w:rsidRPr="00C510D6">
        <w:t> ;</w:t>
      </w:r>
    </w:p>
    <w:p w:rsidR="001554E1" w:rsidRPr="00C510D6" w:rsidRDefault="001554E1" w:rsidP="004C04C6">
      <w:pPr>
        <w:pStyle w:val="PUCE2"/>
      </w:pPr>
      <w:r w:rsidRPr="00C510D6">
        <w:t>puis apparition de tumeurs charbonneuses : tuméfactions chaudes et douloureuses de taille et de localisation variables (muscles de la cuisse, de la croupe, de l’épaule, de l’encolure, des membres antérieurs). A la pression, ces tumeurs sont crépitantes à cause de la présence de gaz. Ces tumeurs peuvent s’accompagner de boiterie des membres dont les muscles sont atteints, asphyxie.</w:t>
      </w:r>
    </w:p>
    <w:p w:rsidR="001554E1" w:rsidRPr="00C510D6" w:rsidRDefault="001554E1" w:rsidP="004C04C6">
      <w:pPr>
        <w:pStyle w:val="PUCE2"/>
      </w:pPr>
      <w:r w:rsidRPr="00C510D6">
        <w:t>L’animal se couche et meurt en 24 à 48 h.</w:t>
      </w:r>
    </w:p>
    <w:p w:rsidR="004C04C6" w:rsidRDefault="004C04C6" w:rsidP="00C510D6"/>
    <w:p w:rsidR="001554E1" w:rsidRPr="00C510D6" w:rsidRDefault="004C04C6" w:rsidP="004C04C6">
      <w:pPr>
        <w:pStyle w:val="PUCE3"/>
      </w:pPr>
      <w:r>
        <w:t>Diagnostic différentiel </w:t>
      </w:r>
    </w:p>
    <w:p w:rsidR="004C04C6" w:rsidRDefault="004C04C6" w:rsidP="00C510D6"/>
    <w:p w:rsidR="001554E1" w:rsidRPr="00C510D6" w:rsidRDefault="001554E1" w:rsidP="00C510D6">
      <w:r w:rsidRPr="00C510D6">
        <w:t>Ne pas confondre avec le charbon bactéridien (écoulements hémorragiques par les orifices naturels, l</w:t>
      </w:r>
      <w:r w:rsidR="00CC2961" w:rsidRPr="00C510D6">
        <w:t>e</w:t>
      </w:r>
      <w:r w:rsidRPr="00C510D6">
        <w:t xml:space="preserve"> sang est noir et incoagulé).</w:t>
      </w:r>
    </w:p>
    <w:p w:rsidR="004C04C6" w:rsidRDefault="004C04C6" w:rsidP="00C510D6">
      <w:bookmarkStart w:id="285" w:name="_Toc326319428"/>
      <w:bookmarkStart w:id="286" w:name="_Toc428977771"/>
    </w:p>
    <w:p w:rsidR="001554E1" w:rsidRPr="003674D3" w:rsidRDefault="001554E1" w:rsidP="003674D3">
      <w:pPr>
        <w:pStyle w:val="PUCE3"/>
      </w:pPr>
      <w:r w:rsidRPr="003674D3">
        <w:t>Surveillance du charbon symptomatique</w:t>
      </w:r>
      <w:bookmarkEnd w:id="285"/>
      <w:bookmarkEnd w:id="286"/>
    </w:p>
    <w:p w:rsidR="003674D3" w:rsidRPr="003674D3" w:rsidRDefault="003674D3" w:rsidP="00C510D6"/>
    <w:p w:rsidR="001554E1" w:rsidRPr="003674D3" w:rsidRDefault="001554E1" w:rsidP="003674D3">
      <w:pPr>
        <w:pStyle w:val="PUCE1"/>
      </w:pPr>
      <w:r w:rsidRPr="003674D3">
        <w:t>Pourquoi surveiller cette maladie ?</w:t>
      </w:r>
    </w:p>
    <w:p w:rsidR="003674D3" w:rsidRPr="003674D3" w:rsidRDefault="003674D3" w:rsidP="00C510D6"/>
    <w:p w:rsidR="001554E1" w:rsidRPr="003674D3" w:rsidRDefault="001554E1" w:rsidP="003674D3">
      <w:pPr>
        <w:pStyle w:val="PUCE2"/>
      </w:pPr>
      <w:r w:rsidRPr="003674D3">
        <w:t>Estimer l’incidence de la maladie pour évaluer globalement la réussite des campagnes de vaccination.</w:t>
      </w:r>
    </w:p>
    <w:p w:rsidR="001554E1" w:rsidRPr="003674D3" w:rsidRDefault="001554E1" w:rsidP="003674D3">
      <w:pPr>
        <w:pStyle w:val="PUCE2"/>
      </w:pPr>
      <w:r w:rsidRPr="003674D3">
        <w:t>Connaître la distribution géographique de la maladie et repérer les champs maudits pour en informer les populations et les collectivités locales.</w:t>
      </w:r>
    </w:p>
    <w:p w:rsidR="003674D3" w:rsidRPr="003674D3" w:rsidRDefault="003674D3" w:rsidP="00C510D6"/>
    <w:p w:rsidR="001554E1" w:rsidRPr="003674D3" w:rsidRDefault="001554E1" w:rsidP="003674D3">
      <w:pPr>
        <w:pStyle w:val="PUCE1"/>
      </w:pPr>
      <w:r w:rsidRPr="003674D3">
        <w:t>Comment se fait la surveillance ?</w:t>
      </w:r>
    </w:p>
    <w:p w:rsidR="003674D3" w:rsidRPr="003674D3" w:rsidRDefault="003674D3" w:rsidP="00C510D6"/>
    <w:p w:rsidR="001554E1" w:rsidRPr="003674D3" w:rsidRDefault="001554E1" w:rsidP="003674D3">
      <w:pPr>
        <w:ind w:left="708"/>
      </w:pPr>
      <w:r w:rsidRPr="003674D3">
        <w:t>Les éleveurs et agents communautaires de la santé animale alertent les vétérinaires et chefs de postes qui se déplacent pour valider la suspicion clinique, réaliser une enquête épidémiologique sur le foyer et réaliser des prélèvements.</w:t>
      </w:r>
    </w:p>
    <w:p w:rsidR="001554E1" w:rsidRPr="003674D3" w:rsidRDefault="001554E1" w:rsidP="003674D3">
      <w:pPr>
        <w:ind w:left="708"/>
      </w:pPr>
      <w:r w:rsidRPr="003674D3">
        <w:t xml:space="preserve">En plus des éléments normalement relevés lors de l’enquête épidémiologique, il est nécessaire de reconstituer l’historique des vaccinations anti-charbonneuses effectuées au sein de l’élevage, notamment la date de la dernière vaccination, le type de vaccin utilisé, le nom des agents ayant effectué la vaccination et le vétérinaire ou chef de poste responsable de la campagne de vaccination pour le village concerné. </w:t>
      </w:r>
    </w:p>
    <w:p w:rsidR="003674D3" w:rsidRPr="003674D3" w:rsidRDefault="003674D3" w:rsidP="003674D3">
      <w:pPr>
        <w:ind w:left="708"/>
      </w:pPr>
    </w:p>
    <w:p w:rsidR="001554E1" w:rsidRPr="003674D3" w:rsidRDefault="00FB4879" w:rsidP="003674D3">
      <w:pPr>
        <w:pStyle w:val="PUCE1"/>
      </w:pPr>
      <w:r w:rsidRPr="003674D3">
        <w:t>Définition d’une suspicion</w:t>
      </w:r>
    </w:p>
    <w:p w:rsidR="003674D3" w:rsidRPr="003674D3" w:rsidRDefault="003674D3" w:rsidP="00C510D6"/>
    <w:p w:rsidR="001554E1" w:rsidRPr="003674D3" w:rsidRDefault="001554E1" w:rsidP="00C510D6">
      <w:r w:rsidRPr="003674D3">
        <w:t>On doit suspecter le charbon lorsqu’on observe chez un bovin les symptômes suivants :</w:t>
      </w:r>
    </w:p>
    <w:p w:rsidR="003674D3" w:rsidRPr="003674D3" w:rsidRDefault="003674D3" w:rsidP="00C510D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5"/>
        <w:gridCol w:w="4837"/>
        <w:gridCol w:w="3106"/>
      </w:tblGrid>
      <w:tr w:rsidR="001554E1" w:rsidRPr="003674D3" w:rsidTr="003674D3">
        <w:tc>
          <w:tcPr>
            <w:tcW w:w="724" w:type="pct"/>
          </w:tcPr>
          <w:p w:rsidR="001554E1" w:rsidRPr="003674D3" w:rsidRDefault="001554E1" w:rsidP="003674D3">
            <w:pPr>
              <w:jc w:val="center"/>
              <w:rPr>
                <w:b/>
              </w:rPr>
            </w:pPr>
            <w:r w:rsidRPr="003674D3">
              <w:rPr>
                <w:b/>
              </w:rPr>
              <w:t>Élément</w:t>
            </w:r>
          </w:p>
        </w:tc>
        <w:tc>
          <w:tcPr>
            <w:tcW w:w="2604" w:type="pct"/>
          </w:tcPr>
          <w:p w:rsidR="001554E1" w:rsidRPr="003674D3" w:rsidRDefault="001554E1" w:rsidP="003674D3">
            <w:pPr>
              <w:jc w:val="center"/>
              <w:rPr>
                <w:b/>
              </w:rPr>
            </w:pPr>
            <w:r w:rsidRPr="003674D3">
              <w:rPr>
                <w:b/>
              </w:rPr>
              <w:t>Critères majeurs</w:t>
            </w:r>
          </w:p>
        </w:tc>
        <w:tc>
          <w:tcPr>
            <w:tcW w:w="1672" w:type="pct"/>
          </w:tcPr>
          <w:p w:rsidR="001554E1" w:rsidRPr="003674D3" w:rsidRDefault="001554E1" w:rsidP="003674D3">
            <w:pPr>
              <w:jc w:val="center"/>
              <w:rPr>
                <w:b/>
              </w:rPr>
            </w:pPr>
            <w:r w:rsidRPr="003674D3">
              <w:rPr>
                <w:b/>
              </w:rPr>
              <w:t>Critères secondaires</w:t>
            </w:r>
          </w:p>
        </w:tc>
      </w:tr>
      <w:tr w:rsidR="001554E1" w:rsidRPr="003674D3" w:rsidTr="003674D3">
        <w:tc>
          <w:tcPr>
            <w:tcW w:w="724" w:type="pct"/>
          </w:tcPr>
          <w:p w:rsidR="001554E1" w:rsidRPr="003674D3" w:rsidRDefault="001554E1" w:rsidP="00C510D6">
            <w:r w:rsidRPr="003674D3">
              <w:t>Clinique</w:t>
            </w:r>
          </w:p>
        </w:tc>
        <w:tc>
          <w:tcPr>
            <w:tcW w:w="2604" w:type="pct"/>
          </w:tcPr>
          <w:p w:rsidR="001554E1" w:rsidRPr="003674D3" w:rsidRDefault="001554E1" w:rsidP="00C510D6">
            <w:r w:rsidRPr="003674D3">
              <w:t xml:space="preserve">Tuméfaction </w:t>
            </w:r>
            <w:r w:rsidR="003674D3" w:rsidRPr="003674D3">
              <w:t>œdémateuse</w:t>
            </w:r>
            <w:r w:rsidRPr="003674D3">
              <w:t xml:space="preserve"> crépitante des grosses masses musculaires (cuisses, croupes, épaules,…).</w:t>
            </w:r>
          </w:p>
        </w:tc>
        <w:tc>
          <w:tcPr>
            <w:tcW w:w="1672" w:type="pct"/>
          </w:tcPr>
          <w:p w:rsidR="001554E1" w:rsidRPr="003674D3" w:rsidRDefault="001554E1" w:rsidP="00C510D6">
            <w:r w:rsidRPr="003674D3">
              <w:t>Boiteries</w:t>
            </w:r>
          </w:p>
        </w:tc>
      </w:tr>
      <w:tr w:rsidR="001554E1" w:rsidRPr="003674D3" w:rsidTr="003674D3">
        <w:tc>
          <w:tcPr>
            <w:tcW w:w="724" w:type="pct"/>
          </w:tcPr>
          <w:p w:rsidR="001554E1" w:rsidRPr="003674D3" w:rsidRDefault="001554E1" w:rsidP="00C510D6">
            <w:r w:rsidRPr="003674D3">
              <w:t>Nécropsie</w:t>
            </w:r>
          </w:p>
        </w:tc>
        <w:tc>
          <w:tcPr>
            <w:tcW w:w="2604" w:type="pct"/>
          </w:tcPr>
          <w:p w:rsidR="001554E1" w:rsidRPr="003674D3" w:rsidRDefault="001554E1" w:rsidP="00C510D6">
            <w:r w:rsidRPr="003674D3">
              <w:t xml:space="preserve">A l’incision de la tumeur : </w:t>
            </w:r>
          </w:p>
          <w:p w:rsidR="001554E1" w:rsidRPr="003674D3" w:rsidRDefault="003674D3" w:rsidP="00C510D6">
            <w:r w:rsidRPr="003674D3">
              <w:t xml:space="preserve">       </w:t>
            </w:r>
            <w:r w:rsidR="001554E1" w:rsidRPr="003674D3">
              <w:t>centre noir avec beaucoup de gaz</w:t>
            </w:r>
          </w:p>
          <w:p w:rsidR="001554E1" w:rsidRPr="003674D3" w:rsidRDefault="003674D3" w:rsidP="00C510D6">
            <w:r w:rsidRPr="003674D3">
              <w:t xml:space="preserve">       </w:t>
            </w:r>
            <w:r w:rsidR="001554E1" w:rsidRPr="003674D3">
              <w:t xml:space="preserve">zone périphérique </w:t>
            </w:r>
            <w:r w:rsidRPr="003674D3">
              <w:t>œdémateuse</w:t>
            </w:r>
            <w:r w:rsidR="001554E1" w:rsidRPr="003674D3">
              <w:t xml:space="preserve"> </w:t>
            </w:r>
          </w:p>
          <w:p w:rsidR="001554E1" w:rsidRPr="003674D3" w:rsidRDefault="003674D3" w:rsidP="00C510D6">
            <w:r w:rsidRPr="003674D3">
              <w:t xml:space="preserve">       </w:t>
            </w:r>
            <w:r w:rsidR="001554E1" w:rsidRPr="003674D3">
              <w:t>sérosité hémorragique</w:t>
            </w:r>
          </w:p>
        </w:tc>
        <w:tc>
          <w:tcPr>
            <w:tcW w:w="1672" w:type="pct"/>
          </w:tcPr>
          <w:p w:rsidR="001554E1" w:rsidRPr="003674D3" w:rsidRDefault="001554E1" w:rsidP="00C510D6">
            <w:r w:rsidRPr="003674D3">
              <w:t>Nœuds lymphatiques périphériques noirâtres</w:t>
            </w:r>
          </w:p>
        </w:tc>
      </w:tr>
    </w:tbl>
    <w:p w:rsidR="003674D3" w:rsidRPr="003674D3" w:rsidRDefault="003674D3" w:rsidP="00C510D6"/>
    <w:p w:rsidR="001554E1" w:rsidRPr="003674D3" w:rsidRDefault="001554E1" w:rsidP="003674D3">
      <w:pPr>
        <w:pStyle w:val="PUCE1"/>
      </w:pPr>
      <w:r w:rsidRPr="003674D3">
        <w:t>Que faire face à une suspicion de charbon symptomatique ?</w:t>
      </w:r>
    </w:p>
    <w:p w:rsidR="003674D3" w:rsidRPr="003674D3" w:rsidRDefault="003674D3" w:rsidP="00C510D6"/>
    <w:p w:rsidR="001554E1" w:rsidRPr="003674D3" w:rsidRDefault="001554E1" w:rsidP="003674D3">
      <w:pPr>
        <w:pStyle w:val="PUCE2"/>
      </w:pPr>
      <w:r w:rsidRPr="003674D3">
        <w:t>Alerter le vétérinaire sanitaire (ou le chef de poste) le plus vite possible</w:t>
      </w:r>
      <w:r w:rsidR="00BB2FDC" w:rsidRPr="003674D3">
        <w:t>.</w:t>
      </w:r>
    </w:p>
    <w:p w:rsidR="001554E1" w:rsidRPr="003674D3" w:rsidRDefault="001554E1" w:rsidP="003674D3">
      <w:pPr>
        <w:pStyle w:val="PUCE2"/>
      </w:pPr>
      <w:r w:rsidRPr="003674D3">
        <w:t>Traiter le ou les animaux malades à l’aide d’antib</w:t>
      </w:r>
      <w:r w:rsidR="00BB2FDC" w:rsidRPr="003674D3">
        <w:t>iotiques (à base de pénicilline</w:t>
      </w:r>
      <w:r w:rsidRPr="003674D3">
        <w:t>), en veillant bien à changer d’aiguille entre chaque animal.</w:t>
      </w:r>
    </w:p>
    <w:p w:rsidR="001554E1" w:rsidRPr="003674D3" w:rsidRDefault="001554E1" w:rsidP="003674D3">
      <w:pPr>
        <w:pStyle w:val="PUCE2"/>
      </w:pPr>
      <w:r w:rsidRPr="003674D3">
        <w:t>Informer les éleveurs sur les dangers de la consommation de viande d’animaux malades (il est interdit de consommer la viande)</w:t>
      </w:r>
      <w:r w:rsidR="00BB2FDC" w:rsidRPr="003674D3">
        <w:t>.</w:t>
      </w:r>
    </w:p>
    <w:p w:rsidR="001554E1" w:rsidRPr="003674D3" w:rsidRDefault="001554E1" w:rsidP="003674D3">
      <w:pPr>
        <w:pStyle w:val="PUCE2"/>
      </w:pPr>
      <w:r w:rsidRPr="003674D3">
        <w:t>Préconiser une vaccination rapide de l’ensemble des animaux du troupeau et de la communauté villageoise.</w:t>
      </w:r>
    </w:p>
    <w:p w:rsidR="001554E1" w:rsidRPr="00C510D6" w:rsidRDefault="001554E1" w:rsidP="00AA2442">
      <w:pPr>
        <w:pStyle w:val="PADYP3"/>
      </w:pPr>
      <w:bookmarkStart w:id="287" w:name="_Toc428977772"/>
      <w:bookmarkStart w:id="288" w:name="_Toc451507242"/>
      <w:r w:rsidRPr="00C510D6">
        <w:t>Charbon bactéridien (fièvre charbonneuse)</w:t>
      </w:r>
      <w:bookmarkEnd w:id="287"/>
      <w:bookmarkEnd w:id="288"/>
    </w:p>
    <w:p w:rsidR="001554E1" w:rsidRPr="00C510D6" w:rsidRDefault="001554E1" w:rsidP="00C510D6">
      <w:r w:rsidRPr="00C510D6">
        <w:t xml:space="preserve">La fièvre charbonneuse est </w:t>
      </w:r>
      <w:r w:rsidR="000B0650" w:rsidRPr="00C510D6">
        <w:t>une maladie due à une bactérie.</w:t>
      </w:r>
      <w:r w:rsidRPr="00C510D6">
        <w:t xml:space="preserve"> </w:t>
      </w:r>
      <w:r w:rsidR="000B0650" w:rsidRPr="00C510D6">
        <w:t>Elle</w:t>
      </w:r>
      <w:r w:rsidRPr="00C510D6">
        <w:t xml:space="preserve"> touche de nombreuses espèces animales et l’homme</w:t>
      </w:r>
      <w:r w:rsidR="005561F4" w:rsidRPr="00C510D6">
        <w:t>. C</w:t>
      </w:r>
      <w:r w:rsidRPr="00C510D6">
        <w:t>’est une zoonose majeure. Elle se présente sous forme de septicémie fébrile mortelle d’allure asphyxique.</w:t>
      </w:r>
    </w:p>
    <w:p w:rsidR="004C04C6" w:rsidRDefault="004C04C6" w:rsidP="00C510D6"/>
    <w:p w:rsidR="001554E1" w:rsidRPr="00C510D6" w:rsidRDefault="001554E1" w:rsidP="004C04C6">
      <w:pPr>
        <w:pStyle w:val="PUCE3"/>
      </w:pPr>
      <w:r w:rsidRPr="00C510D6">
        <w:t>Épidémiologie</w:t>
      </w:r>
    </w:p>
    <w:p w:rsidR="004C04C6" w:rsidRDefault="004C04C6" w:rsidP="00C510D6"/>
    <w:p w:rsidR="001554E1" w:rsidRPr="00C510D6" w:rsidRDefault="001554E1" w:rsidP="00C510D6">
      <w:r w:rsidRPr="00C510D6">
        <w:t>Les espèces affectée</w:t>
      </w:r>
      <w:r w:rsidR="007D3DA9" w:rsidRPr="00C510D6">
        <w:t xml:space="preserve">s sont : les petits ruminants, les bovins, les porcs, </w:t>
      </w:r>
      <w:r w:rsidRPr="00C510D6">
        <w:t xml:space="preserve">les carnivores (qui peuvent être atteints par suite de consommation de </w:t>
      </w:r>
      <w:r w:rsidR="007D3DA9" w:rsidRPr="00C510D6">
        <w:t xml:space="preserve">viande d’animaux charbonneux). </w:t>
      </w:r>
      <w:r w:rsidR="003C50F3" w:rsidRPr="00C510D6">
        <w:t>Les</w:t>
      </w:r>
      <w:r w:rsidRPr="00C510D6">
        <w:t xml:space="preserve"> hommes</w:t>
      </w:r>
      <w:r w:rsidR="007D3DA9" w:rsidRPr="00C510D6">
        <w:t xml:space="preserve"> peuvent également être contaminés</w:t>
      </w:r>
      <w:r w:rsidRPr="00C510D6">
        <w:t>.</w:t>
      </w:r>
    </w:p>
    <w:p w:rsidR="001554E1" w:rsidRPr="00C510D6" w:rsidRDefault="001554E1" w:rsidP="00C510D6">
      <w:r w:rsidRPr="00C510D6">
        <w:t>La bactérie est très résistante dans le sol. Un sol souillé par la spore devient une source permanente de la maladie.</w:t>
      </w:r>
    </w:p>
    <w:p w:rsidR="004C04C6" w:rsidRDefault="004C04C6" w:rsidP="00C510D6"/>
    <w:p w:rsidR="001554E1" w:rsidRPr="003674D3" w:rsidRDefault="001554E1" w:rsidP="004C04C6">
      <w:pPr>
        <w:pStyle w:val="PUCE3"/>
      </w:pPr>
      <w:r w:rsidRPr="003674D3">
        <w:t>Symptômes</w:t>
      </w:r>
    </w:p>
    <w:p w:rsidR="004C04C6" w:rsidRPr="003674D3" w:rsidRDefault="004C04C6" w:rsidP="00C510D6"/>
    <w:p w:rsidR="001554E1" w:rsidRPr="003674D3" w:rsidRDefault="001554E1" w:rsidP="00C510D6">
      <w:r w:rsidRPr="003674D3">
        <w:t>La maladie a plusieurs formes.</w:t>
      </w:r>
    </w:p>
    <w:p w:rsidR="004C04C6" w:rsidRPr="003674D3" w:rsidRDefault="004C04C6" w:rsidP="00C510D6"/>
    <w:p w:rsidR="001554E1" w:rsidRPr="003674D3" w:rsidRDefault="001554E1" w:rsidP="004C04C6">
      <w:pPr>
        <w:pStyle w:val="PUCE1"/>
      </w:pPr>
      <w:r w:rsidRPr="003674D3">
        <w:t>Forme suraiguë : surtout chez les ovins (parfois chez les bovins)</w:t>
      </w:r>
    </w:p>
    <w:p w:rsidR="004C04C6" w:rsidRPr="003674D3" w:rsidRDefault="004C04C6" w:rsidP="00C510D6"/>
    <w:p w:rsidR="001554E1" w:rsidRPr="003674D3" w:rsidRDefault="001554E1" w:rsidP="004C04C6">
      <w:pPr>
        <w:pStyle w:val="PUCE2"/>
      </w:pPr>
      <w:r w:rsidRPr="003674D3">
        <w:t>Présence de sang dans les urines</w:t>
      </w:r>
      <w:r w:rsidR="008C4744" w:rsidRPr="003674D3">
        <w:t> ;</w:t>
      </w:r>
    </w:p>
    <w:p w:rsidR="001554E1" w:rsidRPr="003674D3" w:rsidRDefault="001554E1" w:rsidP="004C04C6">
      <w:pPr>
        <w:pStyle w:val="PUCE2"/>
      </w:pPr>
      <w:r w:rsidRPr="003674D3">
        <w:t>détresse cardiorespiratoire (asphyxie)</w:t>
      </w:r>
      <w:r w:rsidR="004012FD" w:rsidRPr="003674D3">
        <w:t>.</w:t>
      </w:r>
    </w:p>
    <w:p w:rsidR="004C04C6" w:rsidRPr="003674D3" w:rsidRDefault="004C04C6" w:rsidP="00C510D6"/>
    <w:p w:rsidR="001554E1" w:rsidRPr="003674D3" w:rsidRDefault="001554E1" w:rsidP="004C04C6">
      <w:pPr>
        <w:pStyle w:val="PUCE1"/>
      </w:pPr>
      <w:r w:rsidRPr="003674D3">
        <w:t>Forme aiguë : forme classique chez les bovins</w:t>
      </w:r>
    </w:p>
    <w:p w:rsidR="004C04C6" w:rsidRPr="003674D3" w:rsidRDefault="004C04C6" w:rsidP="00C510D6"/>
    <w:p w:rsidR="001554E1" w:rsidRPr="003674D3" w:rsidRDefault="001554E1" w:rsidP="004C04C6">
      <w:pPr>
        <w:pStyle w:val="PUCE2"/>
      </w:pPr>
      <w:r w:rsidRPr="003674D3">
        <w:t>fièvre, abattement</w:t>
      </w:r>
      <w:r w:rsidR="00EE007B" w:rsidRPr="003674D3">
        <w:t> ;</w:t>
      </w:r>
    </w:p>
    <w:p w:rsidR="001554E1" w:rsidRPr="003674D3" w:rsidRDefault="001554E1" w:rsidP="004C04C6">
      <w:pPr>
        <w:pStyle w:val="PUCE2"/>
      </w:pPr>
      <w:r w:rsidRPr="003674D3">
        <w:t>anorexie, arumination, colique</w:t>
      </w:r>
      <w:r w:rsidR="00EE007B" w:rsidRPr="003674D3">
        <w:t> ;</w:t>
      </w:r>
    </w:p>
    <w:p w:rsidR="001554E1" w:rsidRPr="003674D3" w:rsidRDefault="001554E1" w:rsidP="004C04C6">
      <w:pPr>
        <w:pStyle w:val="PUCE2"/>
      </w:pPr>
      <w:r w:rsidRPr="003674D3">
        <w:t>difficultés respiratoires</w:t>
      </w:r>
      <w:r w:rsidR="00EE007B" w:rsidRPr="003674D3">
        <w:t> ;</w:t>
      </w:r>
    </w:p>
    <w:p w:rsidR="001554E1" w:rsidRPr="003674D3" w:rsidRDefault="001554E1" w:rsidP="004C04C6">
      <w:pPr>
        <w:pStyle w:val="PUCE2"/>
      </w:pPr>
      <w:r w:rsidRPr="003674D3">
        <w:t>démarche incoordonnée, convulsions</w:t>
      </w:r>
      <w:r w:rsidR="00EE007B" w:rsidRPr="003674D3">
        <w:t> ;</w:t>
      </w:r>
    </w:p>
    <w:p w:rsidR="001554E1" w:rsidRPr="003674D3" w:rsidRDefault="001554E1" w:rsidP="004C04C6">
      <w:pPr>
        <w:pStyle w:val="PUCE2"/>
      </w:pPr>
      <w:r w:rsidRPr="003674D3">
        <w:t>parfois, écoulement sanguinolents par bouche, narines, anus</w:t>
      </w:r>
      <w:r w:rsidR="00EE007B" w:rsidRPr="003674D3">
        <w:t> ;</w:t>
      </w:r>
    </w:p>
    <w:p w:rsidR="001554E1" w:rsidRPr="003674D3" w:rsidRDefault="001554E1" w:rsidP="004C04C6">
      <w:pPr>
        <w:pStyle w:val="PUCE2"/>
      </w:pPr>
      <w:r w:rsidRPr="003674D3">
        <w:t>parfois, présence de tumeur charbonneuse douloureuse (gorge et poitrine)</w:t>
      </w:r>
      <w:r w:rsidR="00EE007B" w:rsidRPr="003674D3">
        <w:t>.</w:t>
      </w:r>
    </w:p>
    <w:p w:rsidR="004C04C6" w:rsidRPr="003674D3" w:rsidRDefault="004C04C6" w:rsidP="00C510D6"/>
    <w:p w:rsidR="001554E1" w:rsidRPr="003674D3" w:rsidRDefault="001554E1" w:rsidP="004C04C6">
      <w:pPr>
        <w:pStyle w:val="PUCE1"/>
      </w:pPr>
      <w:r w:rsidRPr="003674D3">
        <w:t>Forme chronique : surtout chez le porc</w:t>
      </w:r>
    </w:p>
    <w:p w:rsidR="004C04C6" w:rsidRPr="003674D3" w:rsidRDefault="004C04C6" w:rsidP="00C510D6"/>
    <w:p w:rsidR="001554E1" w:rsidRPr="003674D3" w:rsidRDefault="001554E1" w:rsidP="004C04C6">
      <w:pPr>
        <w:pStyle w:val="PUCE2"/>
      </w:pPr>
      <w:r w:rsidRPr="003674D3">
        <w:t>œdème du pharynx et de la langue</w:t>
      </w:r>
      <w:r w:rsidR="00733E70" w:rsidRPr="003674D3">
        <w:t> ;</w:t>
      </w:r>
    </w:p>
    <w:p w:rsidR="001554E1" w:rsidRPr="003674D3" w:rsidRDefault="001554E1" w:rsidP="004C04C6">
      <w:pPr>
        <w:pStyle w:val="PUCE2"/>
      </w:pPr>
      <w:r w:rsidRPr="003674D3">
        <w:t>écoulement mousseux hémorragique par le nez</w:t>
      </w:r>
      <w:r w:rsidR="00733E70" w:rsidRPr="003674D3">
        <w:t> ;</w:t>
      </w:r>
    </w:p>
    <w:p w:rsidR="00733E70" w:rsidRPr="003674D3" w:rsidRDefault="00733E70" w:rsidP="004C04C6">
      <w:pPr>
        <w:pStyle w:val="PUCE2"/>
      </w:pPr>
      <w:r w:rsidRPr="003674D3">
        <w:t>mort possible par asphyxie.</w:t>
      </w:r>
    </w:p>
    <w:p w:rsidR="004C04C6" w:rsidRPr="003674D3" w:rsidRDefault="004C04C6" w:rsidP="00C510D6"/>
    <w:p w:rsidR="001554E1" w:rsidRPr="003674D3" w:rsidRDefault="001554E1" w:rsidP="00C510D6">
      <w:r w:rsidRPr="003674D3">
        <w:t>Chez l’homme, trois formes peuvent être observées :</w:t>
      </w:r>
    </w:p>
    <w:p w:rsidR="004C04C6" w:rsidRPr="003674D3" w:rsidRDefault="004C04C6" w:rsidP="00C510D6"/>
    <w:p w:rsidR="001554E1" w:rsidRPr="003674D3" w:rsidRDefault="001554E1" w:rsidP="004C04C6">
      <w:pPr>
        <w:pStyle w:val="PUCE1"/>
      </w:pPr>
      <w:r w:rsidRPr="003674D3">
        <w:t>forme cutanée : présence de pustules charbonneuses (croûte noire)</w:t>
      </w:r>
      <w:r w:rsidR="000B4EF9" w:rsidRPr="003674D3">
        <w:t> ;</w:t>
      </w:r>
    </w:p>
    <w:p w:rsidR="001554E1" w:rsidRPr="003674D3" w:rsidRDefault="001554E1" w:rsidP="004C04C6">
      <w:pPr>
        <w:pStyle w:val="PUCE1"/>
      </w:pPr>
      <w:r w:rsidRPr="003674D3">
        <w:t>forme intestinale : vomissement et selles tachées de sang</w:t>
      </w:r>
      <w:r w:rsidR="000B4EF9" w:rsidRPr="003674D3">
        <w:t> ;</w:t>
      </w:r>
    </w:p>
    <w:p w:rsidR="001554E1" w:rsidRPr="003674D3" w:rsidRDefault="001554E1" w:rsidP="004C04C6">
      <w:pPr>
        <w:pStyle w:val="PUCE1"/>
      </w:pPr>
      <w:r w:rsidRPr="003674D3">
        <w:t>forme pulmonaire.</w:t>
      </w:r>
    </w:p>
    <w:p w:rsidR="004C04C6" w:rsidRPr="003674D3" w:rsidRDefault="004C04C6" w:rsidP="00C510D6"/>
    <w:p w:rsidR="001554E1" w:rsidRPr="003674D3" w:rsidRDefault="001554E1" w:rsidP="004C04C6">
      <w:pPr>
        <w:pStyle w:val="PUCE3"/>
      </w:pPr>
      <w:r w:rsidRPr="003674D3">
        <w:t>Les lésions</w:t>
      </w:r>
    </w:p>
    <w:p w:rsidR="004C04C6" w:rsidRPr="003674D3" w:rsidRDefault="004C04C6" w:rsidP="00C510D6"/>
    <w:p w:rsidR="001554E1" w:rsidRPr="003674D3" w:rsidRDefault="001554E1" w:rsidP="00C510D6">
      <w:r w:rsidRPr="003674D3">
        <w:t>Les animaux morts du charbon sont souvent en excellent état d’embonpoint mais la putréfaction est rapide et il y a absence de rigidité cadavérique. Le sang est noir et incoagulable.</w:t>
      </w:r>
    </w:p>
    <w:p w:rsidR="004C04C6" w:rsidRPr="003674D3" w:rsidRDefault="004C04C6" w:rsidP="00C510D6"/>
    <w:p w:rsidR="001554E1" w:rsidRPr="003674D3" w:rsidRDefault="001554E1" w:rsidP="004C04C6">
      <w:pPr>
        <w:pBdr>
          <w:top w:val="single" w:sz="4" w:space="4" w:color="auto"/>
          <w:left w:val="single" w:sz="4" w:space="4" w:color="auto"/>
          <w:bottom w:val="single" w:sz="4" w:space="4" w:color="auto"/>
          <w:right w:val="single" w:sz="4" w:space="4" w:color="auto"/>
        </w:pBdr>
        <w:rPr>
          <w:b/>
        </w:rPr>
      </w:pPr>
      <w:r w:rsidRPr="003674D3">
        <w:rPr>
          <w:b/>
        </w:rPr>
        <w:t>Éviter d’ouvrir le cadavre en pleine nature car le sang et les fluides corporels tombant sur le sol favoriseraient la dissémination du germe et la création de champs maudits (source de contamination).</w:t>
      </w:r>
    </w:p>
    <w:p w:rsidR="004C04C6" w:rsidRPr="003674D3" w:rsidRDefault="004C04C6" w:rsidP="00C510D6"/>
    <w:p w:rsidR="001554E1" w:rsidRPr="003674D3" w:rsidRDefault="001554E1" w:rsidP="00C510D6">
      <w:r w:rsidRPr="003674D3">
        <w:t>Il faut brûler le cadavre après l’autopsie et soigneusement désinfecter les lieux (feu, chaux vive) et les instruments (feu, eau de javel concentrée, formol à 4% pendant 12 heures).</w:t>
      </w:r>
    </w:p>
    <w:p w:rsidR="004C04C6" w:rsidRPr="003674D3" w:rsidRDefault="004C04C6" w:rsidP="00C510D6"/>
    <w:p w:rsidR="001554E1" w:rsidRPr="003674D3" w:rsidRDefault="004C04C6" w:rsidP="004C04C6">
      <w:pPr>
        <w:pStyle w:val="PUCE3"/>
      </w:pPr>
      <w:r w:rsidRPr="003674D3">
        <w:t>Diagnostic différentiel</w:t>
      </w:r>
    </w:p>
    <w:p w:rsidR="004C04C6" w:rsidRPr="003674D3" w:rsidRDefault="004C04C6" w:rsidP="00C510D6"/>
    <w:p w:rsidR="001554E1" w:rsidRPr="003674D3" w:rsidRDefault="001554E1" w:rsidP="00C510D6">
      <w:r w:rsidRPr="003674D3">
        <w:t>Ne pas confondre avec les autres maladies entraînant une mortalité brutale, notamment le charbon symptomatique.</w:t>
      </w:r>
    </w:p>
    <w:p w:rsidR="003674D3" w:rsidRPr="003674D3" w:rsidRDefault="003674D3" w:rsidP="00C510D6">
      <w:bookmarkStart w:id="289" w:name="_Toc326319430"/>
      <w:bookmarkStart w:id="290" w:name="_Toc428977773"/>
    </w:p>
    <w:p w:rsidR="001554E1" w:rsidRPr="003674D3" w:rsidRDefault="001554E1" w:rsidP="003674D3">
      <w:pPr>
        <w:pStyle w:val="PUCE3"/>
      </w:pPr>
      <w:r w:rsidRPr="003674D3">
        <w:t>Surveillance du charbon bactéridien</w:t>
      </w:r>
      <w:bookmarkEnd w:id="289"/>
      <w:bookmarkEnd w:id="290"/>
    </w:p>
    <w:p w:rsidR="003674D3" w:rsidRPr="003674D3" w:rsidRDefault="003674D3" w:rsidP="00C510D6"/>
    <w:p w:rsidR="001554E1" w:rsidRPr="003674D3" w:rsidRDefault="001554E1" w:rsidP="003674D3">
      <w:pPr>
        <w:pStyle w:val="PUCE1"/>
      </w:pPr>
      <w:r w:rsidRPr="003674D3">
        <w:t>Objectifs :</w:t>
      </w:r>
    </w:p>
    <w:p w:rsidR="003674D3" w:rsidRPr="003674D3" w:rsidRDefault="003674D3" w:rsidP="00C510D6"/>
    <w:p w:rsidR="001554E1" w:rsidRPr="003674D3" w:rsidRDefault="001554E1" w:rsidP="003674D3">
      <w:pPr>
        <w:ind w:left="708"/>
      </w:pPr>
      <w:r w:rsidRPr="003674D3">
        <w:t>Estimer l’incidence de la maladie et en connaître la distribution géographique pour éviter le développement d’une épidémie. Vérifier l’efficacité des campagnes de vaccination. Prévenir les contaminations humaines.</w:t>
      </w:r>
    </w:p>
    <w:p w:rsidR="003674D3" w:rsidRPr="003674D3" w:rsidRDefault="003674D3" w:rsidP="00C510D6"/>
    <w:p w:rsidR="001554E1" w:rsidRPr="003674D3" w:rsidRDefault="001554E1" w:rsidP="003674D3">
      <w:pPr>
        <w:pStyle w:val="PUCE1"/>
      </w:pPr>
      <w:r w:rsidRPr="003674D3">
        <w:t>Les modalités de la surveillance</w:t>
      </w:r>
      <w:r w:rsidR="00CC2961" w:rsidRPr="003674D3">
        <w:t> :</w:t>
      </w:r>
    </w:p>
    <w:p w:rsidR="003674D3" w:rsidRPr="003674D3" w:rsidRDefault="003674D3" w:rsidP="00C510D6"/>
    <w:p w:rsidR="001554E1" w:rsidRPr="003674D3" w:rsidRDefault="001554E1" w:rsidP="003674D3">
      <w:pPr>
        <w:pStyle w:val="PUCE2"/>
      </w:pPr>
      <w:r w:rsidRPr="003674D3">
        <w:t>Information des éleveu</w:t>
      </w:r>
      <w:r w:rsidR="00FC66FE" w:rsidRPr="003674D3">
        <w:t>rs et des collectivités locales ;</w:t>
      </w:r>
    </w:p>
    <w:p w:rsidR="001554E1" w:rsidRPr="003674D3" w:rsidRDefault="001554E1" w:rsidP="003674D3">
      <w:pPr>
        <w:pStyle w:val="PUCE2"/>
      </w:pPr>
      <w:r w:rsidRPr="003674D3">
        <w:t>Recensement des champs maudits, identifiés à dire d’experts (vétérinaires)</w:t>
      </w:r>
      <w:r w:rsidR="00FC66FE" w:rsidRPr="003674D3">
        <w:t> ;</w:t>
      </w:r>
      <w:r w:rsidRPr="003674D3">
        <w:t xml:space="preserve"> </w:t>
      </w:r>
    </w:p>
    <w:p w:rsidR="001554E1" w:rsidRPr="003674D3" w:rsidRDefault="001554E1" w:rsidP="003674D3">
      <w:pPr>
        <w:pStyle w:val="PUCE2"/>
      </w:pPr>
      <w:r w:rsidRPr="003674D3">
        <w:t>Vigilance renforcée autour des champs maudits</w:t>
      </w:r>
      <w:r w:rsidR="00FC66FE" w:rsidRPr="003674D3">
        <w:t> ;</w:t>
      </w:r>
    </w:p>
    <w:p w:rsidR="001554E1" w:rsidRPr="003674D3" w:rsidRDefault="001554E1" w:rsidP="003674D3">
      <w:pPr>
        <w:pStyle w:val="PUCE2"/>
      </w:pPr>
      <w:r w:rsidRPr="003674D3">
        <w:t>Déclaration des suspicions cliniques par les éleveurs ou les autorités administratives locales auprès des agents de terrains : agents communautaires de la santé animale, vétérinaires et techniciens vétérinaires.</w:t>
      </w:r>
    </w:p>
    <w:p w:rsidR="003674D3" w:rsidRPr="003674D3" w:rsidRDefault="003674D3" w:rsidP="00C510D6"/>
    <w:p w:rsidR="001554E1" w:rsidRPr="003674D3" w:rsidRDefault="001554E1" w:rsidP="00CA79BA">
      <w:pPr>
        <w:pStyle w:val="PUCE1"/>
        <w:ind w:left="714" w:hanging="357"/>
      </w:pPr>
      <w:r w:rsidRPr="003674D3">
        <w:t>Définition d’une suspicion</w:t>
      </w:r>
      <w:r w:rsidR="00CC2961" w:rsidRPr="003674D3">
        <w:t> :</w:t>
      </w:r>
    </w:p>
    <w:p w:rsidR="003674D3" w:rsidRPr="003674D3" w:rsidRDefault="003674D3" w:rsidP="00C510D6"/>
    <w:p w:rsidR="001554E1" w:rsidRPr="003674D3" w:rsidRDefault="001554E1" w:rsidP="00C510D6">
      <w:r w:rsidRPr="003674D3">
        <w:t>On suspecte un cas de charbon bactéridien quand on observe les symptômes suivants :</w:t>
      </w:r>
    </w:p>
    <w:p w:rsidR="003674D3" w:rsidRPr="003674D3" w:rsidRDefault="003674D3" w:rsidP="00C510D6">
      <w:pPr>
        <w:rPr>
          <w:b/>
        </w:rPr>
      </w:pPr>
    </w:p>
    <w:tbl>
      <w:tblPr>
        <w:tblW w:w="5000" w:type="pct"/>
        <w:tblBorders>
          <w:top w:val="single" w:sz="8" w:space="0" w:color="auto"/>
          <w:bottom w:val="single" w:sz="8" w:space="0" w:color="auto"/>
        </w:tblBorders>
        <w:tblCellMar>
          <w:left w:w="70" w:type="dxa"/>
          <w:right w:w="70" w:type="dxa"/>
        </w:tblCellMar>
        <w:tblLook w:val="0000"/>
      </w:tblPr>
      <w:tblGrid>
        <w:gridCol w:w="1083"/>
        <w:gridCol w:w="8129"/>
      </w:tblGrid>
      <w:tr w:rsidR="001554E1" w:rsidRPr="003674D3" w:rsidTr="003674D3">
        <w:tc>
          <w:tcPr>
            <w:tcW w:w="588" w:type="pct"/>
            <w:tcBorders>
              <w:top w:val="single" w:sz="4" w:space="0" w:color="auto"/>
              <w:left w:val="single" w:sz="4" w:space="0" w:color="auto"/>
              <w:bottom w:val="single" w:sz="4" w:space="0" w:color="auto"/>
              <w:right w:val="single" w:sz="4" w:space="0" w:color="auto"/>
            </w:tcBorders>
          </w:tcPr>
          <w:p w:rsidR="001554E1" w:rsidRPr="003674D3" w:rsidRDefault="001554E1" w:rsidP="003674D3">
            <w:pPr>
              <w:jc w:val="center"/>
              <w:rPr>
                <w:b/>
              </w:rPr>
            </w:pPr>
            <w:r w:rsidRPr="003674D3">
              <w:rPr>
                <w:b/>
              </w:rPr>
              <w:t>Éléments</w:t>
            </w:r>
          </w:p>
        </w:tc>
        <w:tc>
          <w:tcPr>
            <w:tcW w:w="4412" w:type="pct"/>
            <w:tcBorders>
              <w:top w:val="single" w:sz="4" w:space="0" w:color="auto"/>
              <w:left w:val="single" w:sz="4" w:space="0" w:color="auto"/>
              <w:bottom w:val="single" w:sz="4" w:space="0" w:color="auto"/>
              <w:right w:val="single" w:sz="4" w:space="0" w:color="auto"/>
            </w:tcBorders>
          </w:tcPr>
          <w:p w:rsidR="001554E1" w:rsidRPr="003674D3" w:rsidRDefault="001554E1" w:rsidP="003674D3">
            <w:pPr>
              <w:jc w:val="center"/>
              <w:rPr>
                <w:b/>
              </w:rPr>
            </w:pPr>
            <w:r w:rsidRPr="003674D3">
              <w:rPr>
                <w:b/>
              </w:rPr>
              <w:t>Critères</w:t>
            </w:r>
          </w:p>
        </w:tc>
      </w:tr>
      <w:tr w:rsidR="001554E1" w:rsidRPr="003674D3" w:rsidTr="003674D3">
        <w:tc>
          <w:tcPr>
            <w:tcW w:w="588" w:type="pct"/>
            <w:tcBorders>
              <w:top w:val="single" w:sz="4" w:space="0" w:color="auto"/>
              <w:left w:val="single" w:sz="4" w:space="0" w:color="auto"/>
              <w:bottom w:val="single" w:sz="4" w:space="0" w:color="auto"/>
              <w:right w:val="single" w:sz="4" w:space="0" w:color="auto"/>
            </w:tcBorders>
          </w:tcPr>
          <w:p w:rsidR="001554E1" w:rsidRPr="003674D3" w:rsidRDefault="001554E1" w:rsidP="00C510D6">
            <w:r w:rsidRPr="003674D3">
              <w:t>clinique</w:t>
            </w:r>
          </w:p>
        </w:tc>
        <w:tc>
          <w:tcPr>
            <w:tcW w:w="4412" w:type="pct"/>
            <w:tcBorders>
              <w:top w:val="single" w:sz="4" w:space="0" w:color="auto"/>
              <w:left w:val="single" w:sz="4" w:space="0" w:color="auto"/>
              <w:bottom w:val="single" w:sz="4" w:space="0" w:color="auto"/>
              <w:right w:val="single" w:sz="4" w:space="0" w:color="auto"/>
            </w:tcBorders>
          </w:tcPr>
          <w:p w:rsidR="001554E1" w:rsidRPr="003674D3" w:rsidRDefault="00AB7219" w:rsidP="00C510D6">
            <w:r w:rsidRPr="003674D3">
              <w:t>mortalités brutales des animaux ;</w:t>
            </w:r>
          </w:p>
          <w:p w:rsidR="001554E1" w:rsidRPr="003674D3" w:rsidRDefault="001554E1" w:rsidP="00C510D6">
            <w:r w:rsidRPr="003674D3">
              <w:t>détresse cardiorespiratoire, écoulement de sang noir au niveau des orifices naturels, présence de tumeurs centrées sur les nœu</w:t>
            </w:r>
            <w:r w:rsidR="00AB7219" w:rsidRPr="003674D3">
              <w:t>ds lymphatiques (gorge, épaule, etc.</w:t>
            </w:r>
            <w:r w:rsidRPr="003674D3">
              <w:t>).</w:t>
            </w:r>
          </w:p>
          <w:p w:rsidR="001554E1" w:rsidRPr="003674D3" w:rsidRDefault="001554E1" w:rsidP="00C510D6">
            <w:r w:rsidRPr="003674D3">
              <w:t>Putréfaction rapide des cadavres sans rigidité cadavérique</w:t>
            </w:r>
            <w:r w:rsidR="00CF46FF" w:rsidRPr="003674D3">
              <w:t> ;</w:t>
            </w:r>
          </w:p>
        </w:tc>
      </w:tr>
      <w:tr w:rsidR="001554E1" w:rsidRPr="003674D3" w:rsidTr="003674D3">
        <w:tc>
          <w:tcPr>
            <w:tcW w:w="588" w:type="pct"/>
            <w:tcBorders>
              <w:top w:val="single" w:sz="4" w:space="0" w:color="auto"/>
              <w:left w:val="single" w:sz="4" w:space="0" w:color="auto"/>
              <w:bottom w:val="single" w:sz="4" w:space="0" w:color="auto"/>
              <w:right w:val="single" w:sz="4" w:space="0" w:color="auto"/>
            </w:tcBorders>
          </w:tcPr>
          <w:p w:rsidR="001554E1" w:rsidRPr="003674D3" w:rsidRDefault="001554E1" w:rsidP="00C510D6">
            <w:r w:rsidRPr="003674D3">
              <w:t>nécropsie</w:t>
            </w:r>
          </w:p>
        </w:tc>
        <w:tc>
          <w:tcPr>
            <w:tcW w:w="4412" w:type="pct"/>
            <w:tcBorders>
              <w:top w:val="single" w:sz="4" w:space="0" w:color="auto"/>
              <w:left w:val="single" w:sz="4" w:space="0" w:color="auto"/>
              <w:bottom w:val="single" w:sz="4" w:space="0" w:color="auto"/>
              <w:right w:val="single" w:sz="4" w:space="0" w:color="auto"/>
            </w:tcBorders>
          </w:tcPr>
          <w:p w:rsidR="001554E1" w:rsidRPr="003674D3" w:rsidRDefault="00CF46FF" w:rsidP="00C510D6">
            <w:r w:rsidRPr="003674D3">
              <w:t>sang noir ne coagulant pas ;</w:t>
            </w:r>
          </w:p>
          <w:p w:rsidR="001554E1" w:rsidRPr="003674D3" w:rsidRDefault="001554E1" w:rsidP="00C510D6">
            <w:r w:rsidRPr="003674D3">
              <w:t>tumeur à centre noir avec une zone périphérique gélatineuse et jaunâtre, centrée sur un nœud lymphatique.</w:t>
            </w:r>
          </w:p>
        </w:tc>
      </w:tr>
    </w:tbl>
    <w:p w:rsidR="003674D3" w:rsidRPr="003674D3" w:rsidRDefault="003674D3" w:rsidP="00C510D6"/>
    <w:p w:rsidR="001554E1" w:rsidRPr="003674D3" w:rsidRDefault="001554E1" w:rsidP="003674D3">
      <w:pPr>
        <w:pStyle w:val="PUCE1"/>
      </w:pPr>
      <w:r w:rsidRPr="003674D3">
        <w:t>Que faire en cas de suspicion de charbon bactéridien ?</w:t>
      </w:r>
    </w:p>
    <w:p w:rsidR="003674D3" w:rsidRPr="003674D3" w:rsidRDefault="003674D3" w:rsidP="00C510D6"/>
    <w:p w:rsidR="001554E1" w:rsidRPr="003674D3" w:rsidRDefault="001554E1" w:rsidP="003674D3">
      <w:pPr>
        <w:jc w:val="center"/>
        <w:rPr>
          <w:b/>
        </w:rPr>
      </w:pPr>
      <w:r w:rsidRPr="003674D3">
        <w:rPr>
          <w:b/>
        </w:rPr>
        <w:t>ALERTER LE VETERINAIRE SANITAIRE !</w:t>
      </w:r>
    </w:p>
    <w:p w:rsidR="003674D3" w:rsidRDefault="003674D3" w:rsidP="00C510D6">
      <w:pPr>
        <w:rPr>
          <w:highlight w:val="yellow"/>
        </w:rPr>
      </w:pPr>
    </w:p>
    <w:p w:rsidR="001554E1" w:rsidRPr="003674D3" w:rsidRDefault="001554E1" w:rsidP="003674D3">
      <w:pPr>
        <w:pStyle w:val="PUCE1"/>
        <w:pageBreakBefore/>
        <w:ind w:left="714" w:hanging="357"/>
      </w:pPr>
      <w:r w:rsidRPr="003674D3">
        <w:lastRenderedPageBreak/>
        <w:t>Précautions à prendre :</w:t>
      </w:r>
    </w:p>
    <w:p w:rsidR="003674D3" w:rsidRPr="003674D3" w:rsidRDefault="003674D3" w:rsidP="00C510D6">
      <w:pP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56"/>
        <w:gridCol w:w="1932"/>
      </w:tblGrid>
      <w:tr w:rsidR="001554E1" w:rsidRPr="003674D3" w:rsidTr="003674D3">
        <w:trPr>
          <w:tblHeader/>
          <w:jc w:val="center"/>
        </w:trPr>
        <w:tc>
          <w:tcPr>
            <w:tcW w:w="3960" w:type="pct"/>
          </w:tcPr>
          <w:p w:rsidR="001554E1" w:rsidRPr="003674D3" w:rsidRDefault="001554E1" w:rsidP="003674D3">
            <w:pPr>
              <w:jc w:val="center"/>
              <w:rPr>
                <w:b/>
              </w:rPr>
            </w:pPr>
            <w:r w:rsidRPr="003674D3">
              <w:rPr>
                <w:b/>
              </w:rPr>
              <w:t>Mesures</w:t>
            </w:r>
          </w:p>
        </w:tc>
        <w:tc>
          <w:tcPr>
            <w:tcW w:w="1040" w:type="pct"/>
          </w:tcPr>
          <w:p w:rsidR="001554E1" w:rsidRPr="003674D3" w:rsidRDefault="001554E1" w:rsidP="003674D3">
            <w:pPr>
              <w:jc w:val="center"/>
              <w:rPr>
                <w:b/>
              </w:rPr>
            </w:pPr>
            <w:r w:rsidRPr="003674D3">
              <w:rPr>
                <w:b/>
              </w:rPr>
              <w:t>Responsable</w:t>
            </w:r>
          </w:p>
        </w:tc>
      </w:tr>
      <w:tr w:rsidR="001554E1" w:rsidRPr="003674D3" w:rsidTr="003674D3">
        <w:trPr>
          <w:jc w:val="center"/>
        </w:trPr>
        <w:tc>
          <w:tcPr>
            <w:tcW w:w="3960" w:type="pct"/>
          </w:tcPr>
          <w:p w:rsidR="001554E1" w:rsidRPr="003674D3" w:rsidRDefault="001554E1" w:rsidP="00C510D6">
            <w:r w:rsidRPr="003674D3">
              <w:t>Éviter l’ouverture du cadavre, sous quelque prétexte que ce soit.</w:t>
            </w:r>
          </w:p>
        </w:tc>
        <w:tc>
          <w:tcPr>
            <w:tcW w:w="1040" w:type="pct"/>
          </w:tcPr>
          <w:p w:rsidR="001554E1" w:rsidRPr="003674D3" w:rsidRDefault="001554E1" w:rsidP="00C510D6">
            <w:r w:rsidRPr="003674D3">
              <w:t>Éleveur,</w:t>
            </w:r>
            <w:r w:rsidR="00C836E2" w:rsidRPr="003674D3">
              <w:t xml:space="preserve"> Vétérinaire</w:t>
            </w:r>
            <w:r w:rsidRPr="003674D3">
              <w:t>,</w:t>
            </w:r>
            <w:r w:rsidR="00C836E2" w:rsidRPr="003674D3">
              <w:t xml:space="preserve"> Services Vétérinaires</w:t>
            </w:r>
          </w:p>
        </w:tc>
      </w:tr>
      <w:tr w:rsidR="001554E1" w:rsidRPr="003674D3" w:rsidTr="003674D3">
        <w:trPr>
          <w:jc w:val="center"/>
        </w:trPr>
        <w:tc>
          <w:tcPr>
            <w:tcW w:w="3960" w:type="pct"/>
          </w:tcPr>
          <w:p w:rsidR="001554E1" w:rsidRPr="003674D3" w:rsidRDefault="001554E1" w:rsidP="00C510D6">
            <w:r w:rsidRPr="003674D3">
              <w:t>Brûler le cadavre, le fumier et la litière puis enfouir les restes à au moins 1,50 m de profondeur, ou enfouir le cadavre, son fumier et sa litière entre 2 couches de chaux, à au moins 1,50 m de profondeur.</w:t>
            </w:r>
          </w:p>
        </w:tc>
        <w:tc>
          <w:tcPr>
            <w:tcW w:w="1040" w:type="pct"/>
          </w:tcPr>
          <w:p w:rsidR="001554E1" w:rsidRPr="003674D3" w:rsidRDefault="001554E1" w:rsidP="00C510D6">
            <w:r w:rsidRPr="003674D3">
              <w:t>Éleveur</w:t>
            </w:r>
          </w:p>
        </w:tc>
      </w:tr>
      <w:tr w:rsidR="001554E1" w:rsidRPr="003674D3" w:rsidTr="003674D3">
        <w:trPr>
          <w:jc w:val="center"/>
        </w:trPr>
        <w:tc>
          <w:tcPr>
            <w:tcW w:w="3960" w:type="pct"/>
          </w:tcPr>
          <w:p w:rsidR="001554E1" w:rsidRPr="003674D3" w:rsidRDefault="001554E1" w:rsidP="00C510D6">
            <w:r w:rsidRPr="003674D3">
              <w:t>Traiter rapidement tous les animaux malades ou ayant été en contact avec le cadavre d’un animal mort de charbon, ou un animal malade de charbon, avec des doses massives d’antibiotiques (pénicilline).</w:t>
            </w:r>
          </w:p>
        </w:tc>
        <w:tc>
          <w:tcPr>
            <w:tcW w:w="1040" w:type="pct"/>
          </w:tcPr>
          <w:p w:rsidR="001554E1" w:rsidRPr="003674D3" w:rsidRDefault="00C836E2" w:rsidP="00C510D6">
            <w:r w:rsidRPr="003674D3">
              <w:t>Vétérinaire</w:t>
            </w:r>
          </w:p>
        </w:tc>
      </w:tr>
      <w:tr w:rsidR="001554E1" w:rsidRPr="003674D3" w:rsidTr="003674D3">
        <w:trPr>
          <w:jc w:val="center"/>
        </w:trPr>
        <w:tc>
          <w:tcPr>
            <w:tcW w:w="3960" w:type="pct"/>
          </w:tcPr>
          <w:p w:rsidR="001554E1" w:rsidRPr="003674D3" w:rsidRDefault="001554E1" w:rsidP="00C510D6">
            <w:r w:rsidRPr="003674D3">
              <w:t>Déclarer la suspicion au niveau du fokontany, de la commune et du service régional de la santé animale. Informer l’éleveur, les communautés villageoises environnantes et les autorités administratives des risques pour la santé publique.</w:t>
            </w:r>
          </w:p>
        </w:tc>
        <w:tc>
          <w:tcPr>
            <w:tcW w:w="1040" w:type="pct"/>
          </w:tcPr>
          <w:p w:rsidR="001554E1" w:rsidRPr="003674D3" w:rsidRDefault="001554E1" w:rsidP="00C510D6">
            <w:r w:rsidRPr="003674D3">
              <w:t xml:space="preserve">Éleveurs, </w:t>
            </w:r>
            <w:r w:rsidR="00C836E2" w:rsidRPr="003674D3">
              <w:t>auxiliaires vaccinateur, vétérinaire</w:t>
            </w:r>
          </w:p>
          <w:p w:rsidR="001554E1" w:rsidRPr="003674D3" w:rsidRDefault="001554E1" w:rsidP="00C510D6"/>
        </w:tc>
      </w:tr>
      <w:tr w:rsidR="001554E1" w:rsidRPr="003674D3" w:rsidTr="003674D3">
        <w:trPr>
          <w:jc w:val="center"/>
        </w:trPr>
        <w:tc>
          <w:tcPr>
            <w:tcW w:w="3960" w:type="pct"/>
          </w:tcPr>
          <w:p w:rsidR="001554E1" w:rsidRPr="003674D3" w:rsidRDefault="001554E1" w:rsidP="00C510D6">
            <w:r w:rsidRPr="003674D3">
              <w:t>Interdire la consommation et la commercialisation de viande proven</w:t>
            </w:r>
            <w:r w:rsidR="00C14E91" w:rsidRPr="003674D3">
              <w:t>ant d’un animal mort de charbon</w:t>
            </w:r>
            <w:r w:rsidRPr="003674D3">
              <w:t xml:space="preserve"> ou suspect de charbon.</w:t>
            </w:r>
          </w:p>
        </w:tc>
        <w:tc>
          <w:tcPr>
            <w:tcW w:w="1040" w:type="pct"/>
          </w:tcPr>
          <w:p w:rsidR="001554E1" w:rsidRPr="003674D3" w:rsidRDefault="001554E1" w:rsidP="00C510D6">
            <w:r w:rsidRPr="003674D3">
              <w:t>V</w:t>
            </w:r>
            <w:r w:rsidR="00C836E2" w:rsidRPr="003674D3">
              <w:t xml:space="preserve">étérinaire, Services Vétérinaires, </w:t>
            </w:r>
            <w:r w:rsidRPr="003674D3">
              <w:t>Commune</w:t>
            </w:r>
          </w:p>
        </w:tc>
      </w:tr>
      <w:tr w:rsidR="001554E1" w:rsidRPr="003674D3" w:rsidTr="003674D3">
        <w:trPr>
          <w:jc w:val="center"/>
        </w:trPr>
        <w:tc>
          <w:tcPr>
            <w:tcW w:w="3960" w:type="pct"/>
          </w:tcPr>
          <w:p w:rsidR="001554E1" w:rsidRPr="003674D3" w:rsidRDefault="001554E1" w:rsidP="00C510D6">
            <w:r w:rsidRPr="003674D3">
              <w:t xml:space="preserve">Vacciner les animaux de la commune </w:t>
            </w:r>
          </w:p>
        </w:tc>
        <w:tc>
          <w:tcPr>
            <w:tcW w:w="1040" w:type="pct"/>
          </w:tcPr>
          <w:p w:rsidR="001554E1" w:rsidRPr="003674D3" w:rsidRDefault="001554E1" w:rsidP="00C510D6">
            <w:r w:rsidRPr="003674D3">
              <w:t>V</w:t>
            </w:r>
            <w:r w:rsidR="00C836E2" w:rsidRPr="003674D3">
              <w:t>étérinaire</w:t>
            </w:r>
            <w:r w:rsidRPr="003674D3">
              <w:t xml:space="preserve">, </w:t>
            </w:r>
            <w:r w:rsidR="00C836E2" w:rsidRPr="003674D3">
              <w:t>Services vétérinaires</w:t>
            </w:r>
          </w:p>
        </w:tc>
      </w:tr>
      <w:tr w:rsidR="001554E1" w:rsidRPr="003674D3" w:rsidTr="003674D3">
        <w:trPr>
          <w:jc w:val="center"/>
        </w:trPr>
        <w:tc>
          <w:tcPr>
            <w:tcW w:w="3960" w:type="pct"/>
          </w:tcPr>
          <w:p w:rsidR="001554E1" w:rsidRPr="003674D3" w:rsidRDefault="001554E1" w:rsidP="00C510D6">
            <w:r w:rsidRPr="003674D3">
              <w:t>Immobiliser les animaux de l’exploitation jusqu’à la guérison de tous les malades.</w:t>
            </w:r>
          </w:p>
        </w:tc>
        <w:tc>
          <w:tcPr>
            <w:tcW w:w="1040" w:type="pct"/>
          </w:tcPr>
          <w:p w:rsidR="00C836E2" w:rsidRPr="003674D3" w:rsidRDefault="001554E1" w:rsidP="00C510D6">
            <w:r w:rsidRPr="003674D3">
              <w:t>V</w:t>
            </w:r>
            <w:r w:rsidR="00C836E2" w:rsidRPr="003674D3">
              <w:t>étérinaire, Services Vétérinaires,</w:t>
            </w:r>
          </w:p>
          <w:p w:rsidR="001554E1" w:rsidRPr="003674D3" w:rsidRDefault="001554E1" w:rsidP="00C510D6">
            <w:r w:rsidRPr="003674D3">
              <w:t>Commune</w:t>
            </w:r>
          </w:p>
        </w:tc>
      </w:tr>
      <w:tr w:rsidR="00C836E2" w:rsidRPr="003674D3" w:rsidTr="003674D3">
        <w:trPr>
          <w:jc w:val="center"/>
        </w:trPr>
        <w:tc>
          <w:tcPr>
            <w:tcW w:w="3960" w:type="pct"/>
          </w:tcPr>
          <w:p w:rsidR="00C836E2" w:rsidRPr="003674D3" w:rsidRDefault="00C836E2" w:rsidP="00C510D6">
            <w:r w:rsidRPr="003674D3">
              <w:t>Interdire la commercialisation de tou</w:t>
            </w:r>
            <w:r w:rsidR="00C14E91" w:rsidRPr="003674D3">
              <w:t>s produits animaux ou d’origine animale issu</w:t>
            </w:r>
            <w:r w:rsidRPr="003674D3">
              <w:t>s de l’exploitation.</w:t>
            </w:r>
          </w:p>
        </w:tc>
        <w:tc>
          <w:tcPr>
            <w:tcW w:w="1040" w:type="pct"/>
          </w:tcPr>
          <w:p w:rsidR="00C836E2" w:rsidRPr="003674D3" w:rsidRDefault="00C836E2" w:rsidP="00C510D6">
            <w:r w:rsidRPr="003674D3">
              <w:t>Vétérinaire, Services Vétérinaires,</w:t>
            </w:r>
          </w:p>
          <w:p w:rsidR="00C836E2" w:rsidRPr="003674D3" w:rsidRDefault="00C836E2" w:rsidP="00C510D6">
            <w:r w:rsidRPr="003674D3">
              <w:t>Commune</w:t>
            </w:r>
          </w:p>
        </w:tc>
      </w:tr>
      <w:tr w:rsidR="00C836E2" w:rsidRPr="003674D3" w:rsidTr="003674D3">
        <w:trPr>
          <w:jc w:val="center"/>
        </w:trPr>
        <w:tc>
          <w:tcPr>
            <w:tcW w:w="3960" w:type="pct"/>
          </w:tcPr>
          <w:p w:rsidR="00C836E2" w:rsidRPr="003674D3" w:rsidRDefault="00C836E2" w:rsidP="00C510D6">
            <w:r w:rsidRPr="003674D3">
              <w:t>Informer la population des risques de contaminations humaines et des réactions à avoir face à un cas suspect.</w:t>
            </w:r>
          </w:p>
        </w:tc>
        <w:tc>
          <w:tcPr>
            <w:tcW w:w="1040" w:type="pct"/>
          </w:tcPr>
          <w:p w:rsidR="00C836E2" w:rsidRPr="003674D3" w:rsidRDefault="00C836E2" w:rsidP="00C510D6">
            <w:r w:rsidRPr="003674D3">
              <w:t>Vétérinaire, Services Vétérinaires, Commune</w:t>
            </w:r>
          </w:p>
        </w:tc>
      </w:tr>
      <w:tr w:rsidR="00C836E2" w:rsidRPr="00C510D6" w:rsidTr="003674D3">
        <w:trPr>
          <w:jc w:val="center"/>
        </w:trPr>
        <w:tc>
          <w:tcPr>
            <w:tcW w:w="3960" w:type="pct"/>
          </w:tcPr>
          <w:p w:rsidR="00C836E2" w:rsidRPr="00C510D6" w:rsidRDefault="00C836E2" w:rsidP="00C510D6">
            <w:r w:rsidRPr="003674D3">
              <w:t>Prévenir les services de santé.</w:t>
            </w:r>
          </w:p>
        </w:tc>
        <w:tc>
          <w:tcPr>
            <w:tcW w:w="1040" w:type="pct"/>
          </w:tcPr>
          <w:p w:rsidR="00C836E2" w:rsidRPr="00C510D6" w:rsidRDefault="00C836E2" w:rsidP="00C510D6"/>
        </w:tc>
      </w:tr>
    </w:tbl>
    <w:p w:rsidR="003674D3" w:rsidRDefault="00B628AF" w:rsidP="00C510D6">
      <w:r w:rsidRPr="00C510D6">
        <w:t xml:space="preserve"> </w:t>
      </w:r>
    </w:p>
    <w:p w:rsidR="003674D3" w:rsidRPr="003674D3" w:rsidRDefault="003674D3" w:rsidP="003674D3"/>
    <w:p w:rsidR="003674D3" w:rsidRPr="003674D3" w:rsidRDefault="003674D3" w:rsidP="003674D3"/>
    <w:p w:rsidR="003674D3" w:rsidRPr="003674D3" w:rsidRDefault="003674D3" w:rsidP="003674D3"/>
    <w:p w:rsidR="003674D3" w:rsidRPr="003674D3" w:rsidRDefault="003674D3" w:rsidP="003674D3"/>
    <w:p w:rsidR="003674D3" w:rsidRDefault="003674D3" w:rsidP="003674D3"/>
    <w:p w:rsidR="003674D3" w:rsidRDefault="003674D3" w:rsidP="003674D3"/>
    <w:p w:rsidR="001554E1" w:rsidRPr="003674D3" w:rsidRDefault="003674D3" w:rsidP="003674D3">
      <w:pPr>
        <w:tabs>
          <w:tab w:val="left" w:pos="3300"/>
        </w:tabs>
      </w:pPr>
      <w:r>
        <w:tab/>
      </w:r>
    </w:p>
    <w:sectPr w:rsidR="001554E1" w:rsidRPr="003674D3" w:rsidSect="00D602F4">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1DB" w:rsidRDefault="00AE51DB">
      <w:r>
        <w:separator/>
      </w:r>
    </w:p>
  </w:endnote>
  <w:endnote w:type="continuationSeparator" w:id="0">
    <w:p w:rsidR="00AE51DB" w:rsidRDefault="00AE51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1A8" w:rsidRDefault="009665B5">
    <w:pPr>
      <w:pStyle w:val="Pieddepage"/>
      <w:framePr w:wrap="around" w:vAnchor="text" w:hAnchor="margin" w:xAlign="right" w:y="1"/>
      <w:rPr>
        <w:rStyle w:val="Numrodepage"/>
      </w:rPr>
    </w:pPr>
    <w:r>
      <w:rPr>
        <w:rStyle w:val="Numrodepage"/>
      </w:rPr>
      <w:fldChar w:fldCharType="begin"/>
    </w:r>
    <w:r w:rsidR="007651A8">
      <w:rPr>
        <w:rStyle w:val="Numrodepage"/>
      </w:rPr>
      <w:instrText xml:space="preserve">PAGE  </w:instrText>
    </w:r>
    <w:r>
      <w:rPr>
        <w:rStyle w:val="Numrodepage"/>
      </w:rPr>
      <w:fldChar w:fldCharType="end"/>
    </w:r>
  </w:p>
  <w:p w:rsidR="007651A8" w:rsidRDefault="007651A8">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70C" w:rsidRDefault="009665B5">
    <w:pPr>
      <w:pStyle w:val="Pieddepage"/>
    </w:pPr>
    <w:r>
      <w:fldChar w:fldCharType="begin"/>
    </w:r>
    <w:r w:rsidR="0032070C">
      <w:instrText>PAGE   \* MERGEFORMAT</w:instrText>
    </w:r>
    <w:r>
      <w:fldChar w:fldCharType="separate"/>
    </w:r>
    <w:r w:rsidR="007A0336">
      <w:rPr>
        <w:noProof/>
      </w:rPr>
      <w:t>35</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70C" w:rsidRDefault="0032070C">
    <w:pPr>
      <w:pStyle w:val="Pieddepage"/>
    </w:pPr>
  </w:p>
  <w:p w:rsidR="0032070C" w:rsidRDefault="0032070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1DB" w:rsidRDefault="00AE51DB">
      <w:r>
        <w:separator/>
      </w:r>
    </w:p>
  </w:footnote>
  <w:footnote w:type="continuationSeparator" w:id="0">
    <w:p w:rsidR="00AE51DB" w:rsidRDefault="00AE51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70C" w:rsidRDefault="0032070C" w:rsidP="0032070C">
    <w:pPr>
      <w:pStyle w:val="ENTTE"/>
    </w:pPr>
    <w:r>
      <w:t xml:space="preserve">DOSSIER PRATIQUE </w:t>
    </w:r>
    <w:r w:rsidRPr="00C510D6">
      <w:t>SUR LA PRODUCTION BOVINE</w:t>
    </w:r>
  </w:p>
  <w:p w:rsidR="0032070C" w:rsidRPr="0032070C" w:rsidRDefault="0032070C" w:rsidP="0032070C">
    <w:pPr>
      <w:pStyle w:val="ENTTE"/>
    </w:pPr>
    <w:r w:rsidRPr="0032070C">
      <w:t>Module 1 Sessions 1, 2 et 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70C" w:rsidRPr="003674D3" w:rsidRDefault="0032070C" w:rsidP="0032070C">
    <w:pPr>
      <w:pStyle w:val="ENTTE"/>
    </w:pPr>
  </w:p>
  <w:p w:rsidR="0032070C" w:rsidRDefault="0032070C">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70C" w:rsidRDefault="0032070C" w:rsidP="0032070C">
    <w:pPr>
      <w:pStyle w:val="ENTTE"/>
    </w:pPr>
    <w:r>
      <w:t xml:space="preserve">DOSSIER PRATIQUE </w:t>
    </w:r>
    <w:r w:rsidRPr="00C510D6">
      <w:t>SUR LA PRODUCTION BOVINE</w:t>
    </w:r>
  </w:p>
  <w:p w:rsidR="0032070C" w:rsidRPr="0032070C" w:rsidRDefault="0032070C" w:rsidP="0032070C">
    <w:pPr>
      <w:pStyle w:val="ENTTE"/>
    </w:pPr>
    <w:r w:rsidRPr="0032070C">
      <w:t>Module 1 Sessions 1, 2 et 3</w:t>
    </w:r>
  </w:p>
  <w:p w:rsidR="0032070C" w:rsidRDefault="0032070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8487462"/>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017B746B"/>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B32B3E"/>
    <w:multiLevelType w:val="multilevel"/>
    <w:tmpl w:val="FAE49C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80D785D"/>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866445"/>
    <w:multiLevelType w:val="hybridMultilevel"/>
    <w:tmpl w:val="65A28A46"/>
    <w:lvl w:ilvl="0" w:tplc="A404AB8A">
      <w:start w:val="6"/>
      <w:numFmt w:val="bullet"/>
      <w:lvlText w:val="-"/>
      <w:lvlJc w:val="left"/>
      <w:pPr>
        <w:ind w:left="1636" w:hanging="360"/>
      </w:pPr>
      <w:rPr>
        <w:rFonts w:ascii="Eras Medium ITC" w:eastAsia="Times New Roman" w:hAnsi="Eras Medium ITC" w:cs="Times New Roman"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5">
    <w:nsid w:val="0F4F07DB"/>
    <w:multiLevelType w:val="multilevel"/>
    <w:tmpl w:val="41D04F0C"/>
    <w:lvl w:ilvl="0">
      <w:start w:val="1"/>
      <w:numFmt w:val="decimal"/>
      <w:pStyle w:val="MCA2"/>
      <w:lvlText w:val="%1."/>
      <w:lvlJc w:val="left"/>
      <w:pPr>
        <w:ind w:left="717" w:hanging="360"/>
      </w:pPr>
      <w:rPr>
        <w:rFonts w:hint="default"/>
      </w:rPr>
    </w:lvl>
    <w:lvl w:ilvl="1">
      <w:start w:val="1"/>
      <w:numFmt w:val="decimal"/>
      <w:pStyle w:val="MCA3"/>
      <w:isLgl/>
      <w:lvlText w:val="%1.%2"/>
      <w:lvlJc w:val="left"/>
      <w:pPr>
        <w:ind w:left="1211"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559" w:hanging="720"/>
      </w:pPr>
      <w:rPr>
        <w:rFonts w:hint="default"/>
      </w:rPr>
    </w:lvl>
    <w:lvl w:ilvl="4">
      <w:start w:val="1"/>
      <w:numFmt w:val="decimal"/>
      <w:isLgl/>
      <w:lvlText w:val="%1.%2.%3.%4.%5"/>
      <w:lvlJc w:val="left"/>
      <w:pPr>
        <w:ind w:left="3413" w:hanging="1080"/>
      </w:pPr>
      <w:rPr>
        <w:rFonts w:hint="default"/>
      </w:rPr>
    </w:lvl>
    <w:lvl w:ilvl="5">
      <w:start w:val="1"/>
      <w:numFmt w:val="decimal"/>
      <w:isLgl/>
      <w:lvlText w:val="%1.%2.%3.%4.%5.%6"/>
      <w:lvlJc w:val="left"/>
      <w:pPr>
        <w:ind w:left="3907" w:hanging="1080"/>
      </w:pPr>
      <w:rPr>
        <w:rFonts w:hint="default"/>
      </w:rPr>
    </w:lvl>
    <w:lvl w:ilvl="6">
      <w:start w:val="1"/>
      <w:numFmt w:val="decimal"/>
      <w:isLgl/>
      <w:lvlText w:val="%1.%2.%3.%4.%5.%6.%7"/>
      <w:lvlJc w:val="left"/>
      <w:pPr>
        <w:ind w:left="4761" w:hanging="1440"/>
      </w:pPr>
      <w:rPr>
        <w:rFonts w:hint="default"/>
      </w:rPr>
    </w:lvl>
    <w:lvl w:ilvl="7">
      <w:start w:val="1"/>
      <w:numFmt w:val="decimal"/>
      <w:isLgl/>
      <w:lvlText w:val="%1.%2.%3.%4.%5.%6.%7.%8"/>
      <w:lvlJc w:val="left"/>
      <w:pPr>
        <w:ind w:left="5255" w:hanging="1440"/>
      </w:pPr>
      <w:rPr>
        <w:rFonts w:hint="default"/>
      </w:rPr>
    </w:lvl>
    <w:lvl w:ilvl="8">
      <w:start w:val="1"/>
      <w:numFmt w:val="decimal"/>
      <w:isLgl/>
      <w:lvlText w:val="%1.%2.%3.%4.%5.%6.%7.%8.%9"/>
      <w:lvlJc w:val="left"/>
      <w:pPr>
        <w:ind w:left="6109" w:hanging="1800"/>
      </w:pPr>
      <w:rPr>
        <w:rFonts w:hint="default"/>
      </w:rPr>
    </w:lvl>
  </w:abstractNum>
  <w:abstractNum w:abstractNumId="6">
    <w:nsid w:val="14C74FC2"/>
    <w:multiLevelType w:val="hybridMultilevel"/>
    <w:tmpl w:val="3E8E5968"/>
    <w:lvl w:ilvl="0" w:tplc="61AEC27E">
      <w:numFmt w:val="bullet"/>
      <w:pStyle w:val="PADYPUCE1"/>
      <w:lvlText w:val="-"/>
      <w:lvlJc w:val="left"/>
      <w:pPr>
        <w:ind w:left="1069"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7">
    <w:nsid w:val="18163612"/>
    <w:multiLevelType w:val="hybridMultilevel"/>
    <w:tmpl w:val="20EEAE5A"/>
    <w:lvl w:ilvl="0" w:tplc="40E4D670">
      <w:start w:val="1"/>
      <w:numFmt w:val="bullet"/>
      <w:pStyle w:val="PADYPc2PUCE1"/>
      <w:lvlText w:val=""/>
      <w:lvlJc w:val="left"/>
      <w:pPr>
        <w:tabs>
          <w:tab w:val="num" w:pos="851"/>
        </w:tabs>
        <w:ind w:left="786" w:hanging="360"/>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4BE4B936">
      <w:start w:val="1"/>
      <w:numFmt w:val="bullet"/>
      <w:lvlText w:val=""/>
      <w:lvlJc w:val="left"/>
      <w:pPr>
        <w:tabs>
          <w:tab w:val="num" w:pos="786"/>
        </w:tabs>
        <w:ind w:left="786" w:hanging="360"/>
      </w:pPr>
      <w:rPr>
        <w:rFonts w:ascii="Symbol" w:hAnsi="Symbol" w:hint="default"/>
      </w:rPr>
    </w:lvl>
    <w:lvl w:ilvl="2" w:tplc="040C0005">
      <w:start w:val="1"/>
      <w:numFmt w:val="decimal"/>
      <w:lvlText w:val="%3."/>
      <w:lvlJc w:val="left"/>
      <w:pPr>
        <w:tabs>
          <w:tab w:val="num" w:pos="1309"/>
        </w:tabs>
        <w:ind w:left="1309" w:hanging="360"/>
      </w:pPr>
    </w:lvl>
    <w:lvl w:ilvl="3" w:tplc="040C0001">
      <w:start w:val="1"/>
      <w:numFmt w:val="decimal"/>
      <w:lvlText w:val="%4."/>
      <w:lvlJc w:val="left"/>
      <w:pPr>
        <w:tabs>
          <w:tab w:val="num" w:pos="2029"/>
        </w:tabs>
        <w:ind w:left="2029" w:hanging="360"/>
      </w:pPr>
    </w:lvl>
    <w:lvl w:ilvl="4" w:tplc="040C0003">
      <w:start w:val="1"/>
      <w:numFmt w:val="decimal"/>
      <w:lvlText w:val="%5."/>
      <w:lvlJc w:val="left"/>
      <w:pPr>
        <w:tabs>
          <w:tab w:val="num" w:pos="2749"/>
        </w:tabs>
        <w:ind w:left="2749" w:hanging="360"/>
      </w:pPr>
    </w:lvl>
    <w:lvl w:ilvl="5" w:tplc="040C0005">
      <w:start w:val="1"/>
      <w:numFmt w:val="decimal"/>
      <w:lvlText w:val="%6."/>
      <w:lvlJc w:val="left"/>
      <w:pPr>
        <w:tabs>
          <w:tab w:val="num" w:pos="3469"/>
        </w:tabs>
        <w:ind w:left="3469" w:hanging="360"/>
      </w:pPr>
    </w:lvl>
    <w:lvl w:ilvl="6" w:tplc="040C0001">
      <w:start w:val="1"/>
      <w:numFmt w:val="decimal"/>
      <w:lvlText w:val="%7."/>
      <w:lvlJc w:val="left"/>
      <w:pPr>
        <w:tabs>
          <w:tab w:val="num" w:pos="4189"/>
        </w:tabs>
        <w:ind w:left="4189" w:hanging="360"/>
      </w:pPr>
    </w:lvl>
    <w:lvl w:ilvl="7" w:tplc="040C0003">
      <w:start w:val="1"/>
      <w:numFmt w:val="decimal"/>
      <w:lvlText w:val="%8."/>
      <w:lvlJc w:val="left"/>
      <w:pPr>
        <w:tabs>
          <w:tab w:val="num" w:pos="4909"/>
        </w:tabs>
        <w:ind w:left="4909" w:hanging="360"/>
      </w:pPr>
    </w:lvl>
    <w:lvl w:ilvl="8" w:tplc="040C0005">
      <w:start w:val="1"/>
      <w:numFmt w:val="decimal"/>
      <w:lvlText w:val="%9."/>
      <w:lvlJc w:val="left"/>
      <w:pPr>
        <w:tabs>
          <w:tab w:val="num" w:pos="5629"/>
        </w:tabs>
        <w:ind w:left="5629" w:hanging="360"/>
      </w:pPr>
    </w:lvl>
  </w:abstractNum>
  <w:abstractNum w:abstractNumId="8">
    <w:nsid w:val="1D870661"/>
    <w:multiLevelType w:val="hybridMultilevel"/>
    <w:tmpl w:val="17AA35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DAC4AAC"/>
    <w:multiLevelType w:val="multilevel"/>
    <w:tmpl w:val="5A64027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0">
    <w:nsid w:val="439903A8"/>
    <w:multiLevelType w:val="multilevel"/>
    <w:tmpl w:val="417EFAFA"/>
    <w:lvl w:ilvl="0">
      <w:start w:val="1"/>
      <w:numFmt w:val="decimal"/>
      <w:pStyle w:val="PADYP1"/>
      <w:lvlText w:val="%1."/>
      <w:lvlJc w:val="left"/>
      <w:pPr>
        <w:ind w:left="360" w:hanging="360"/>
      </w:pPr>
    </w:lvl>
    <w:lvl w:ilvl="1">
      <w:start w:val="1"/>
      <w:numFmt w:val="decimal"/>
      <w:pStyle w:val="PADYP2"/>
      <w:lvlText w:val="%1.%2."/>
      <w:lvlJc w:val="left"/>
      <w:pPr>
        <w:ind w:left="792" w:hanging="432"/>
      </w:pPr>
    </w:lvl>
    <w:lvl w:ilvl="2">
      <w:start w:val="1"/>
      <w:numFmt w:val="decimal"/>
      <w:pStyle w:val="PADYP3"/>
      <w:lvlText w:val="%1.%2.%3."/>
      <w:lvlJc w:val="left"/>
      <w:pPr>
        <w:ind w:left="1224" w:hanging="504"/>
      </w:pPr>
    </w:lvl>
    <w:lvl w:ilvl="3">
      <w:start w:val="1"/>
      <w:numFmt w:val="decimal"/>
      <w:pStyle w:val="PADYP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7B069A4"/>
    <w:multiLevelType w:val="multilevel"/>
    <w:tmpl w:val="296C6BF2"/>
    <w:lvl w:ilvl="0">
      <w:start w:val="1"/>
      <w:numFmt w:val="decimal"/>
      <w:pStyle w:val="AT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47B70D80"/>
    <w:multiLevelType w:val="hybridMultilevel"/>
    <w:tmpl w:val="21705120"/>
    <w:lvl w:ilvl="0" w:tplc="A3F6C69E">
      <w:start w:val="1"/>
      <w:numFmt w:val="bullet"/>
      <w:pStyle w:val="PUCE1"/>
      <w:lvlText w:val=""/>
      <w:lvlJc w:val="left"/>
      <w:pPr>
        <w:ind w:left="720" w:hanging="360"/>
      </w:pPr>
      <w:rPr>
        <w:rFonts w:ascii="Symbol" w:hAnsi="Symbol"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8970AAB"/>
    <w:multiLevelType w:val="multilevel"/>
    <w:tmpl w:val="3C7266B0"/>
    <w:lvl w:ilvl="0">
      <w:start w:val="1"/>
      <w:numFmt w:val="decimal"/>
      <w:pStyle w:val="PADYP1Titre1"/>
      <w:lvlText w:val="%1."/>
      <w:lvlJc w:val="left"/>
      <w:pPr>
        <w:ind w:left="360" w:hanging="360"/>
      </w:pPr>
    </w:lvl>
    <w:lvl w:ilvl="1">
      <w:start w:val="1"/>
      <w:numFmt w:val="decimal"/>
      <w:pStyle w:val="PADYP2Titre2"/>
      <w:isLgl/>
      <w:lvlText w:val="%1.%2."/>
      <w:lvlJc w:val="left"/>
      <w:pPr>
        <w:ind w:left="720" w:hanging="720"/>
      </w:pPr>
      <w:rPr>
        <w:rFonts w:hint="default"/>
      </w:rPr>
    </w:lvl>
    <w:lvl w:ilvl="2">
      <w:start w:val="1"/>
      <w:numFmt w:val="decimal"/>
      <w:pStyle w:val="PADYP3Titre3"/>
      <w:isLgl/>
      <w:lvlText w:val="%1.%2.%3."/>
      <w:lvlJc w:val="left"/>
      <w:pPr>
        <w:ind w:left="720" w:hanging="720"/>
      </w:pPr>
      <w:rPr>
        <w:rFonts w:hint="default"/>
      </w:rPr>
    </w:lvl>
    <w:lvl w:ilvl="3">
      <w:start w:val="1"/>
      <w:numFmt w:val="decimal"/>
      <w:pStyle w:val="PADYP4Titr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nsid w:val="4F1519B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0616EA8"/>
    <w:multiLevelType w:val="multilevel"/>
    <w:tmpl w:val="A112B62C"/>
    <w:lvl w:ilvl="0">
      <w:start w:val="1"/>
      <w:numFmt w:val="decimal"/>
      <w:pStyle w:val="PADYPTitre1"/>
      <w:lvlText w:val="%1."/>
      <w:lvlJc w:val="left"/>
      <w:pPr>
        <w:ind w:left="720" w:hanging="360"/>
      </w:pPr>
      <w:rPr>
        <w:rFonts w:hint="default"/>
      </w:rPr>
    </w:lvl>
    <w:lvl w:ilvl="1">
      <w:start w:val="1"/>
      <w:numFmt w:val="decimal"/>
      <w:pStyle w:val="PADYPTitre2"/>
      <w:isLgl/>
      <w:lvlText w:val="%1.%2"/>
      <w:lvlJc w:val="left"/>
      <w:pPr>
        <w:ind w:left="720" w:hanging="360"/>
      </w:pPr>
      <w:rPr>
        <w:rFonts w:hint="default"/>
      </w:rPr>
    </w:lvl>
    <w:lvl w:ilvl="2">
      <w:start w:val="1"/>
      <w:numFmt w:val="decimal"/>
      <w:pStyle w:val="PADYPTitr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55B84CDF"/>
    <w:multiLevelType w:val="hybridMultilevel"/>
    <w:tmpl w:val="6C5A2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84F1D9D"/>
    <w:multiLevelType w:val="multilevel"/>
    <w:tmpl w:val="5F082C68"/>
    <w:lvl w:ilvl="0">
      <w:start w:val="1"/>
      <w:numFmt w:val="decimal"/>
      <w:pStyle w:val="PADYPc2Titre1"/>
      <w:lvlText w:val="%1."/>
      <w:lvlJc w:val="left"/>
      <w:pPr>
        <w:ind w:left="833" w:hanging="360"/>
      </w:pPr>
      <w:rPr>
        <w:rFonts w:hint="default"/>
        <w:sz w:val="28"/>
        <w:szCs w:val="28"/>
      </w:rPr>
    </w:lvl>
    <w:lvl w:ilvl="1">
      <w:start w:val="1"/>
      <w:numFmt w:val="decimal"/>
      <w:pStyle w:val="PADYPc2Titre2"/>
      <w:isLgl/>
      <w:lvlText w:val="%1.%2."/>
      <w:lvlJc w:val="left"/>
      <w:pPr>
        <w:ind w:left="1193" w:hanging="720"/>
      </w:pPr>
      <w:rPr>
        <w:rFonts w:hint="default"/>
      </w:rPr>
    </w:lvl>
    <w:lvl w:ilvl="2">
      <w:start w:val="1"/>
      <w:numFmt w:val="decimal"/>
      <w:isLgl/>
      <w:lvlText w:val="%1.%2.%3."/>
      <w:lvlJc w:val="left"/>
      <w:pPr>
        <w:ind w:left="1193" w:hanging="720"/>
      </w:pPr>
      <w:rPr>
        <w:rFonts w:hint="default"/>
      </w:rPr>
    </w:lvl>
    <w:lvl w:ilvl="3">
      <w:start w:val="1"/>
      <w:numFmt w:val="decimal"/>
      <w:isLgl/>
      <w:lvlText w:val="%1.%2.%3.%4."/>
      <w:lvlJc w:val="left"/>
      <w:pPr>
        <w:ind w:left="1553" w:hanging="1080"/>
      </w:pPr>
      <w:rPr>
        <w:rFonts w:hint="default"/>
      </w:rPr>
    </w:lvl>
    <w:lvl w:ilvl="4">
      <w:start w:val="1"/>
      <w:numFmt w:val="decimal"/>
      <w:isLgl/>
      <w:lvlText w:val="%1.%2.%3.%4.%5."/>
      <w:lvlJc w:val="left"/>
      <w:pPr>
        <w:ind w:left="1553" w:hanging="1080"/>
      </w:pPr>
      <w:rPr>
        <w:rFonts w:hint="default"/>
      </w:rPr>
    </w:lvl>
    <w:lvl w:ilvl="5">
      <w:start w:val="1"/>
      <w:numFmt w:val="decimal"/>
      <w:isLgl/>
      <w:lvlText w:val="%1.%2.%3.%4.%5.%6."/>
      <w:lvlJc w:val="left"/>
      <w:pPr>
        <w:ind w:left="1913" w:hanging="1440"/>
      </w:pPr>
      <w:rPr>
        <w:rFonts w:hint="default"/>
      </w:rPr>
    </w:lvl>
    <w:lvl w:ilvl="6">
      <w:start w:val="1"/>
      <w:numFmt w:val="decimal"/>
      <w:isLgl/>
      <w:lvlText w:val="%1.%2.%3.%4.%5.%6.%7."/>
      <w:lvlJc w:val="left"/>
      <w:pPr>
        <w:ind w:left="1913" w:hanging="1440"/>
      </w:pPr>
      <w:rPr>
        <w:rFonts w:hint="default"/>
      </w:rPr>
    </w:lvl>
    <w:lvl w:ilvl="7">
      <w:start w:val="1"/>
      <w:numFmt w:val="decimal"/>
      <w:isLgl/>
      <w:lvlText w:val="%1.%2.%3.%4.%5.%6.%7.%8."/>
      <w:lvlJc w:val="left"/>
      <w:pPr>
        <w:ind w:left="2273" w:hanging="1800"/>
      </w:pPr>
      <w:rPr>
        <w:rFonts w:hint="default"/>
      </w:rPr>
    </w:lvl>
    <w:lvl w:ilvl="8">
      <w:start w:val="1"/>
      <w:numFmt w:val="decimal"/>
      <w:isLgl/>
      <w:lvlText w:val="%1.%2.%3.%4.%5.%6.%7.%8.%9."/>
      <w:lvlJc w:val="left"/>
      <w:pPr>
        <w:ind w:left="2633" w:hanging="2160"/>
      </w:pPr>
      <w:rPr>
        <w:rFonts w:hint="default"/>
      </w:rPr>
    </w:lvl>
  </w:abstractNum>
  <w:abstractNum w:abstractNumId="18">
    <w:nsid w:val="5E9A142A"/>
    <w:multiLevelType w:val="hybridMultilevel"/>
    <w:tmpl w:val="D584C82A"/>
    <w:lvl w:ilvl="0" w:tplc="B2DA0A8A">
      <w:start w:val="1"/>
      <w:numFmt w:val="bullet"/>
      <w:pStyle w:val="PADYPc2PUCE2"/>
      <w:lvlText w:val=""/>
      <w:lvlJc w:val="left"/>
      <w:pPr>
        <w:ind w:left="1211" w:hanging="360"/>
      </w:pPr>
      <w:rPr>
        <w:rFonts w:ascii="Symbol" w:hAnsi="Symbol" w:hint="default"/>
      </w:rPr>
    </w:lvl>
    <w:lvl w:ilvl="1" w:tplc="B48251A2">
      <w:start w:val="1"/>
      <w:numFmt w:val="decimal"/>
      <w:lvlText w:val="%2."/>
      <w:lvlJc w:val="left"/>
      <w:pPr>
        <w:tabs>
          <w:tab w:val="num" w:pos="1440"/>
        </w:tabs>
        <w:ind w:left="1440" w:hanging="360"/>
      </w:pPr>
    </w:lvl>
    <w:lvl w:ilvl="2" w:tplc="4E86D212">
      <w:start w:val="1"/>
      <w:numFmt w:val="decimal"/>
      <w:lvlText w:val="%3."/>
      <w:lvlJc w:val="left"/>
      <w:pPr>
        <w:tabs>
          <w:tab w:val="num" w:pos="2160"/>
        </w:tabs>
        <w:ind w:left="2160" w:hanging="360"/>
      </w:pPr>
    </w:lvl>
    <w:lvl w:ilvl="3" w:tplc="B08C9230">
      <w:start w:val="1"/>
      <w:numFmt w:val="decimal"/>
      <w:lvlText w:val="%4."/>
      <w:lvlJc w:val="left"/>
      <w:pPr>
        <w:tabs>
          <w:tab w:val="num" w:pos="2880"/>
        </w:tabs>
        <w:ind w:left="2880" w:hanging="360"/>
      </w:pPr>
    </w:lvl>
    <w:lvl w:ilvl="4" w:tplc="E8746D38">
      <w:start w:val="1"/>
      <w:numFmt w:val="decimal"/>
      <w:lvlText w:val="%5."/>
      <w:lvlJc w:val="left"/>
      <w:pPr>
        <w:tabs>
          <w:tab w:val="num" w:pos="3600"/>
        </w:tabs>
        <w:ind w:left="3600" w:hanging="360"/>
      </w:pPr>
    </w:lvl>
    <w:lvl w:ilvl="5" w:tplc="5556350C">
      <w:start w:val="1"/>
      <w:numFmt w:val="decimal"/>
      <w:lvlText w:val="%6."/>
      <w:lvlJc w:val="left"/>
      <w:pPr>
        <w:tabs>
          <w:tab w:val="num" w:pos="4320"/>
        </w:tabs>
        <w:ind w:left="4320" w:hanging="360"/>
      </w:pPr>
    </w:lvl>
    <w:lvl w:ilvl="6" w:tplc="8A627BD0">
      <w:start w:val="1"/>
      <w:numFmt w:val="decimal"/>
      <w:lvlText w:val="%7."/>
      <w:lvlJc w:val="left"/>
      <w:pPr>
        <w:tabs>
          <w:tab w:val="num" w:pos="5040"/>
        </w:tabs>
        <w:ind w:left="5040" w:hanging="360"/>
      </w:pPr>
    </w:lvl>
    <w:lvl w:ilvl="7" w:tplc="6A107C9A">
      <w:start w:val="1"/>
      <w:numFmt w:val="decimal"/>
      <w:lvlText w:val="%8."/>
      <w:lvlJc w:val="left"/>
      <w:pPr>
        <w:tabs>
          <w:tab w:val="num" w:pos="5760"/>
        </w:tabs>
        <w:ind w:left="5760" w:hanging="360"/>
      </w:pPr>
    </w:lvl>
    <w:lvl w:ilvl="8" w:tplc="C2DAB96C">
      <w:start w:val="1"/>
      <w:numFmt w:val="decimal"/>
      <w:lvlText w:val="%9."/>
      <w:lvlJc w:val="left"/>
      <w:pPr>
        <w:tabs>
          <w:tab w:val="num" w:pos="6480"/>
        </w:tabs>
        <w:ind w:left="6480" w:hanging="360"/>
      </w:pPr>
    </w:lvl>
  </w:abstractNum>
  <w:abstractNum w:abstractNumId="19">
    <w:nsid w:val="61956F0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37F3F9D"/>
    <w:multiLevelType w:val="multilevel"/>
    <w:tmpl w:val="1B3069AC"/>
    <w:lvl w:ilvl="0">
      <w:start w:val="1"/>
      <w:numFmt w:val="decimal"/>
      <w:pStyle w:val="TITRE10"/>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6D244186"/>
    <w:multiLevelType w:val="hybridMultilevel"/>
    <w:tmpl w:val="4F1AF73A"/>
    <w:lvl w:ilvl="0" w:tplc="F9B66EB8">
      <w:start w:val="1"/>
      <w:numFmt w:val="bullet"/>
      <w:pStyle w:val="PUCE2"/>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2">
    <w:nsid w:val="6E49398F"/>
    <w:multiLevelType w:val="hybridMultilevel"/>
    <w:tmpl w:val="28FA7FF0"/>
    <w:lvl w:ilvl="0" w:tplc="85601CBC">
      <w:start w:val="1"/>
      <w:numFmt w:val="bullet"/>
      <w:pStyle w:val="PUCE3"/>
      <w:lvlText w:val="&gt;"/>
      <w:lvlJc w:val="left"/>
      <w:pPr>
        <w:ind w:left="360" w:hanging="360"/>
      </w:pPr>
      <w:rPr>
        <w:rFonts w:ascii="Wide Latin" w:hAnsi="Wide Latin" w:hint="default"/>
        <w:color w:val="4F62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77ED193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A9E5537"/>
    <w:multiLevelType w:val="multilevel"/>
    <w:tmpl w:val="6DBADE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BFE1A6D"/>
    <w:multiLevelType w:val="hybridMultilevel"/>
    <w:tmpl w:val="9C3659F0"/>
    <w:lvl w:ilvl="0" w:tplc="B6F09D62">
      <w:start w:val="1"/>
      <w:numFmt w:val="bullet"/>
      <w:pStyle w:val="PADYPC2PUC3"/>
      <w:lvlText w:val="o"/>
      <w:lvlJc w:val="left"/>
      <w:pPr>
        <w:ind w:left="1098" w:hanging="247"/>
      </w:pPr>
      <w:rPr>
        <w:rFonts w:ascii="Courier New"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C0003" w:tentative="1">
      <w:start w:val="1"/>
      <w:numFmt w:val="bullet"/>
      <w:lvlText w:val="o"/>
      <w:lvlJc w:val="left"/>
      <w:pPr>
        <w:ind w:left="1393" w:hanging="360"/>
      </w:pPr>
      <w:rPr>
        <w:rFonts w:ascii="Courier New" w:hAnsi="Courier New" w:cs="Courier New" w:hint="default"/>
      </w:rPr>
    </w:lvl>
    <w:lvl w:ilvl="2" w:tplc="040C0005">
      <w:start w:val="1"/>
      <w:numFmt w:val="bullet"/>
      <w:lvlText w:val=""/>
      <w:lvlJc w:val="left"/>
      <w:pPr>
        <w:ind w:left="2113" w:hanging="360"/>
      </w:pPr>
      <w:rPr>
        <w:rFonts w:ascii="Wingdings" w:hAnsi="Wingdings" w:hint="default"/>
      </w:rPr>
    </w:lvl>
    <w:lvl w:ilvl="3" w:tplc="040C0001" w:tentative="1">
      <w:start w:val="1"/>
      <w:numFmt w:val="bullet"/>
      <w:lvlText w:val=""/>
      <w:lvlJc w:val="left"/>
      <w:pPr>
        <w:ind w:left="2833" w:hanging="360"/>
      </w:pPr>
      <w:rPr>
        <w:rFonts w:ascii="Symbol" w:hAnsi="Symbol" w:hint="default"/>
      </w:rPr>
    </w:lvl>
    <w:lvl w:ilvl="4" w:tplc="040C0003" w:tentative="1">
      <w:start w:val="1"/>
      <w:numFmt w:val="bullet"/>
      <w:lvlText w:val="o"/>
      <w:lvlJc w:val="left"/>
      <w:pPr>
        <w:ind w:left="3553" w:hanging="360"/>
      </w:pPr>
      <w:rPr>
        <w:rFonts w:ascii="Courier New" w:hAnsi="Courier New" w:cs="Courier New" w:hint="default"/>
      </w:rPr>
    </w:lvl>
    <w:lvl w:ilvl="5" w:tplc="040C0005" w:tentative="1">
      <w:start w:val="1"/>
      <w:numFmt w:val="bullet"/>
      <w:lvlText w:val=""/>
      <w:lvlJc w:val="left"/>
      <w:pPr>
        <w:ind w:left="4273" w:hanging="360"/>
      </w:pPr>
      <w:rPr>
        <w:rFonts w:ascii="Wingdings" w:hAnsi="Wingdings" w:hint="default"/>
      </w:rPr>
    </w:lvl>
    <w:lvl w:ilvl="6" w:tplc="040C0001" w:tentative="1">
      <w:start w:val="1"/>
      <w:numFmt w:val="bullet"/>
      <w:lvlText w:val=""/>
      <w:lvlJc w:val="left"/>
      <w:pPr>
        <w:ind w:left="4993" w:hanging="360"/>
      </w:pPr>
      <w:rPr>
        <w:rFonts w:ascii="Symbol" w:hAnsi="Symbol" w:hint="default"/>
      </w:rPr>
    </w:lvl>
    <w:lvl w:ilvl="7" w:tplc="040C0003" w:tentative="1">
      <w:start w:val="1"/>
      <w:numFmt w:val="bullet"/>
      <w:lvlText w:val="o"/>
      <w:lvlJc w:val="left"/>
      <w:pPr>
        <w:ind w:left="5713" w:hanging="360"/>
      </w:pPr>
      <w:rPr>
        <w:rFonts w:ascii="Courier New" w:hAnsi="Courier New" w:cs="Courier New" w:hint="default"/>
      </w:rPr>
    </w:lvl>
    <w:lvl w:ilvl="8" w:tplc="040C0005" w:tentative="1">
      <w:start w:val="1"/>
      <w:numFmt w:val="bullet"/>
      <w:lvlText w:val=""/>
      <w:lvlJc w:val="left"/>
      <w:pPr>
        <w:ind w:left="6433" w:hanging="360"/>
      </w:pPr>
      <w:rPr>
        <w:rFonts w:ascii="Wingdings" w:hAnsi="Wingdings" w:hint="default"/>
      </w:rPr>
    </w:lvl>
  </w:abstractNum>
  <w:abstractNum w:abstractNumId="26">
    <w:nsid w:val="7D4E6305"/>
    <w:multiLevelType w:val="hybridMultilevel"/>
    <w:tmpl w:val="CBA40BCA"/>
    <w:lvl w:ilvl="0" w:tplc="D83CF098">
      <w:start w:val="1"/>
      <w:numFmt w:val="bullet"/>
      <w:pStyle w:val="PADYPUCE2"/>
      <w:lvlText w:val=""/>
      <w:lvlJc w:val="left"/>
      <w:pPr>
        <w:ind w:left="1920" w:hanging="360"/>
      </w:pPr>
      <w:rPr>
        <w:rFonts w:ascii="Symbol" w:hAnsi="Symbol" w:hint="default"/>
      </w:rPr>
    </w:lvl>
    <w:lvl w:ilvl="1" w:tplc="A6381F6C" w:tentative="1">
      <w:start w:val="1"/>
      <w:numFmt w:val="bullet"/>
      <w:lvlText w:val="o"/>
      <w:lvlJc w:val="left"/>
      <w:pPr>
        <w:ind w:left="1931" w:hanging="360"/>
      </w:pPr>
      <w:rPr>
        <w:rFonts w:ascii="Courier New" w:hAnsi="Courier New" w:cs="Courier New" w:hint="default"/>
      </w:rPr>
    </w:lvl>
    <w:lvl w:ilvl="2" w:tplc="D646D172" w:tentative="1">
      <w:start w:val="1"/>
      <w:numFmt w:val="bullet"/>
      <w:lvlText w:val=""/>
      <w:lvlJc w:val="left"/>
      <w:pPr>
        <w:ind w:left="2651" w:hanging="360"/>
      </w:pPr>
      <w:rPr>
        <w:rFonts w:ascii="Wingdings" w:hAnsi="Wingdings" w:hint="default"/>
      </w:rPr>
    </w:lvl>
    <w:lvl w:ilvl="3" w:tplc="BD0E3868" w:tentative="1">
      <w:start w:val="1"/>
      <w:numFmt w:val="bullet"/>
      <w:lvlText w:val=""/>
      <w:lvlJc w:val="left"/>
      <w:pPr>
        <w:ind w:left="3371" w:hanging="360"/>
      </w:pPr>
      <w:rPr>
        <w:rFonts w:ascii="Symbol" w:hAnsi="Symbol" w:hint="default"/>
      </w:rPr>
    </w:lvl>
    <w:lvl w:ilvl="4" w:tplc="4328B9E0" w:tentative="1">
      <w:start w:val="1"/>
      <w:numFmt w:val="bullet"/>
      <w:lvlText w:val="o"/>
      <w:lvlJc w:val="left"/>
      <w:pPr>
        <w:ind w:left="4091" w:hanging="360"/>
      </w:pPr>
      <w:rPr>
        <w:rFonts w:ascii="Courier New" w:hAnsi="Courier New" w:cs="Courier New" w:hint="default"/>
      </w:rPr>
    </w:lvl>
    <w:lvl w:ilvl="5" w:tplc="428A2A9A" w:tentative="1">
      <w:start w:val="1"/>
      <w:numFmt w:val="bullet"/>
      <w:lvlText w:val=""/>
      <w:lvlJc w:val="left"/>
      <w:pPr>
        <w:ind w:left="4811" w:hanging="360"/>
      </w:pPr>
      <w:rPr>
        <w:rFonts w:ascii="Wingdings" w:hAnsi="Wingdings" w:hint="default"/>
      </w:rPr>
    </w:lvl>
    <w:lvl w:ilvl="6" w:tplc="AC2EEFDA" w:tentative="1">
      <w:start w:val="1"/>
      <w:numFmt w:val="bullet"/>
      <w:lvlText w:val=""/>
      <w:lvlJc w:val="left"/>
      <w:pPr>
        <w:ind w:left="5531" w:hanging="360"/>
      </w:pPr>
      <w:rPr>
        <w:rFonts w:ascii="Symbol" w:hAnsi="Symbol" w:hint="default"/>
      </w:rPr>
    </w:lvl>
    <w:lvl w:ilvl="7" w:tplc="2E5CCE54" w:tentative="1">
      <w:start w:val="1"/>
      <w:numFmt w:val="bullet"/>
      <w:lvlText w:val="o"/>
      <w:lvlJc w:val="left"/>
      <w:pPr>
        <w:ind w:left="6251" w:hanging="360"/>
      </w:pPr>
      <w:rPr>
        <w:rFonts w:ascii="Courier New" w:hAnsi="Courier New" w:cs="Courier New" w:hint="default"/>
      </w:rPr>
    </w:lvl>
    <w:lvl w:ilvl="8" w:tplc="E42623BE" w:tentative="1">
      <w:start w:val="1"/>
      <w:numFmt w:val="bullet"/>
      <w:lvlText w:val=""/>
      <w:lvlJc w:val="left"/>
      <w:pPr>
        <w:ind w:left="6971" w:hanging="360"/>
      </w:pPr>
      <w:rPr>
        <w:rFonts w:ascii="Wingdings" w:hAnsi="Wingdings" w:hint="default"/>
      </w:rPr>
    </w:lvl>
  </w:abstractNum>
  <w:num w:numId="1">
    <w:abstractNumId w:val="0"/>
  </w:num>
  <w:num w:numId="2">
    <w:abstractNumId w:val="15"/>
  </w:num>
  <w:num w:numId="3">
    <w:abstractNumId w:val="6"/>
  </w:num>
  <w:num w:numId="4">
    <w:abstractNumId w:val="26"/>
  </w:num>
  <w:num w:numId="5">
    <w:abstractNumId w:val="13"/>
  </w:num>
  <w:num w:numId="6">
    <w:abstractNumId w:val="7"/>
  </w:num>
  <w:num w:numId="7">
    <w:abstractNumId w:val="18"/>
  </w:num>
  <w:num w:numId="8">
    <w:abstractNumId w:val="11"/>
  </w:num>
  <w:num w:numId="9">
    <w:abstractNumId w:val="5"/>
  </w:num>
  <w:num w:numId="10">
    <w:abstractNumId w:val="25"/>
  </w:num>
  <w:num w:numId="11">
    <w:abstractNumId w:val="17"/>
  </w:num>
  <w:num w:numId="12">
    <w:abstractNumId w:val="9"/>
  </w:num>
  <w:num w:numId="13">
    <w:abstractNumId w:val="20"/>
  </w:num>
  <w:num w:numId="14">
    <w:abstractNumId w:val="10"/>
  </w:num>
  <w:num w:numId="15">
    <w:abstractNumId w:val="21"/>
  </w:num>
  <w:num w:numId="16">
    <w:abstractNumId w:val="4"/>
  </w:num>
  <w:num w:numId="17">
    <w:abstractNumId w:val="12"/>
    <w:lvlOverride w:ilvl="0">
      <w:startOverride w:val="1"/>
    </w:lvlOverride>
  </w:num>
  <w:num w:numId="18">
    <w:abstractNumId w:val="22"/>
    <w:lvlOverride w:ilvl="0">
      <w:startOverride w:val="1"/>
    </w:lvlOverride>
  </w:num>
  <w:num w:numId="19">
    <w:abstractNumId w:val="8"/>
  </w:num>
  <w:num w:numId="20">
    <w:abstractNumId w:val="16"/>
  </w:num>
  <w:num w:numId="21">
    <w:abstractNumId w:val="2"/>
  </w:num>
  <w:num w:numId="22">
    <w:abstractNumId w:val="3"/>
  </w:num>
  <w:num w:numId="23">
    <w:abstractNumId w:val="23"/>
  </w:num>
  <w:num w:numId="24">
    <w:abstractNumId w:val="24"/>
  </w:num>
  <w:num w:numId="25">
    <w:abstractNumId w:val="19"/>
  </w:num>
  <w:num w:numId="26">
    <w:abstractNumId w:val="1"/>
  </w:num>
  <w:num w:numId="27">
    <w:abstractNumId w:val="14"/>
  </w:num>
  <w:num w:numId="28">
    <w:abstractNumId w:val="12"/>
  </w:num>
  <w:num w:numId="29">
    <w:abstractNumId w:val="2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linkStyles/>
  <w:defaultTabStop w:val="708"/>
  <w:hyphenationZone w:val="425"/>
  <w:noPunctuationKerning/>
  <w:characterSpacingControl w:val="doNotCompress"/>
  <w:hdrShapeDefaults>
    <o:shapedefaults v:ext="edit" spidmax="19458"/>
  </w:hdrShapeDefaults>
  <w:footnotePr>
    <w:footnote w:id="-1"/>
    <w:footnote w:id="0"/>
  </w:footnotePr>
  <w:endnotePr>
    <w:endnote w:id="-1"/>
    <w:endnote w:id="0"/>
  </w:endnotePr>
  <w:compat/>
  <w:rsids>
    <w:rsidRoot w:val="00FF19B7"/>
    <w:rsid w:val="00006543"/>
    <w:rsid w:val="00015BC1"/>
    <w:rsid w:val="00016D80"/>
    <w:rsid w:val="00017E7D"/>
    <w:rsid w:val="00023DB5"/>
    <w:rsid w:val="00025063"/>
    <w:rsid w:val="000304E3"/>
    <w:rsid w:val="000309F3"/>
    <w:rsid w:val="00035487"/>
    <w:rsid w:val="00036CC7"/>
    <w:rsid w:val="000412E0"/>
    <w:rsid w:val="00041F37"/>
    <w:rsid w:val="00044B61"/>
    <w:rsid w:val="0004540C"/>
    <w:rsid w:val="00052FE0"/>
    <w:rsid w:val="0007298C"/>
    <w:rsid w:val="0007714E"/>
    <w:rsid w:val="000771DD"/>
    <w:rsid w:val="000830B4"/>
    <w:rsid w:val="000961F8"/>
    <w:rsid w:val="000A0AD0"/>
    <w:rsid w:val="000A40E2"/>
    <w:rsid w:val="000A4A9E"/>
    <w:rsid w:val="000B0650"/>
    <w:rsid w:val="000B2577"/>
    <w:rsid w:val="000B4EF9"/>
    <w:rsid w:val="000C4698"/>
    <w:rsid w:val="000C72FC"/>
    <w:rsid w:val="000D1FFA"/>
    <w:rsid w:val="000D7752"/>
    <w:rsid w:val="000E6208"/>
    <w:rsid w:val="000F6AD3"/>
    <w:rsid w:val="000F6D5B"/>
    <w:rsid w:val="00100C9D"/>
    <w:rsid w:val="001041E8"/>
    <w:rsid w:val="001150D0"/>
    <w:rsid w:val="00130BF8"/>
    <w:rsid w:val="00134985"/>
    <w:rsid w:val="0013656F"/>
    <w:rsid w:val="001508F3"/>
    <w:rsid w:val="00151865"/>
    <w:rsid w:val="001554E1"/>
    <w:rsid w:val="001602DB"/>
    <w:rsid w:val="0016751B"/>
    <w:rsid w:val="00167C88"/>
    <w:rsid w:val="001751B6"/>
    <w:rsid w:val="0018002B"/>
    <w:rsid w:val="00184E85"/>
    <w:rsid w:val="00191331"/>
    <w:rsid w:val="00192F83"/>
    <w:rsid w:val="0019346F"/>
    <w:rsid w:val="001A39DD"/>
    <w:rsid w:val="001A406E"/>
    <w:rsid w:val="001A6B86"/>
    <w:rsid w:val="001A763E"/>
    <w:rsid w:val="001B5DE1"/>
    <w:rsid w:val="001C4FDE"/>
    <w:rsid w:val="001D0D4F"/>
    <w:rsid w:val="001D100B"/>
    <w:rsid w:val="001E6466"/>
    <w:rsid w:val="00200A98"/>
    <w:rsid w:val="002037D9"/>
    <w:rsid w:val="00212418"/>
    <w:rsid w:val="00217AB0"/>
    <w:rsid w:val="00224AFD"/>
    <w:rsid w:val="002273B7"/>
    <w:rsid w:val="00231758"/>
    <w:rsid w:val="002414D6"/>
    <w:rsid w:val="002420E0"/>
    <w:rsid w:val="00243FCF"/>
    <w:rsid w:val="00255E31"/>
    <w:rsid w:val="00256C3E"/>
    <w:rsid w:val="00263D81"/>
    <w:rsid w:val="002717AF"/>
    <w:rsid w:val="002836DE"/>
    <w:rsid w:val="00295FAF"/>
    <w:rsid w:val="002B6200"/>
    <w:rsid w:val="002B7529"/>
    <w:rsid w:val="002B7623"/>
    <w:rsid w:val="002C40D4"/>
    <w:rsid w:val="002C6A6E"/>
    <w:rsid w:val="002F1F40"/>
    <w:rsid w:val="002F3395"/>
    <w:rsid w:val="002F4665"/>
    <w:rsid w:val="0030122E"/>
    <w:rsid w:val="00303CA4"/>
    <w:rsid w:val="0032070C"/>
    <w:rsid w:val="00322D88"/>
    <w:rsid w:val="00327B63"/>
    <w:rsid w:val="00330B38"/>
    <w:rsid w:val="00331993"/>
    <w:rsid w:val="00335818"/>
    <w:rsid w:val="00353045"/>
    <w:rsid w:val="00360C6A"/>
    <w:rsid w:val="0036120C"/>
    <w:rsid w:val="0036154E"/>
    <w:rsid w:val="00362F5A"/>
    <w:rsid w:val="0036519A"/>
    <w:rsid w:val="003674D3"/>
    <w:rsid w:val="00373972"/>
    <w:rsid w:val="00376D23"/>
    <w:rsid w:val="003846B5"/>
    <w:rsid w:val="00396A0D"/>
    <w:rsid w:val="003A5DC2"/>
    <w:rsid w:val="003B0F7F"/>
    <w:rsid w:val="003C155A"/>
    <w:rsid w:val="003C3B02"/>
    <w:rsid w:val="003C3B31"/>
    <w:rsid w:val="003C50F3"/>
    <w:rsid w:val="003D3C27"/>
    <w:rsid w:val="003E0F23"/>
    <w:rsid w:val="003E1BD6"/>
    <w:rsid w:val="003F2DF4"/>
    <w:rsid w:val="003F5119"/>
    <w:rsid w:val="003F63E3"/>
    <w:rsid w:val="004009FB"/>
    <w:rsid w:val="004012FD"/>
    <w:rsid w:val="004026C8"/>
    <w:rsid w:val="0041028F"/>
    <w:rsid w:val="00413AEC"/>
    <w:rsid w:val="004216E8"/>
    <w:rsid w:val="00423BF6"/>
    <w:rsid w:val="004416D6"/>
    <w:rsid w:val="00450D6C"/>
    <w:rsid w:val="004650A0"/>
    <w:rsid w:val="00465611"/>
    <w:rsid w:val="00487A50"/>
    <w:rsid w:val="004973C2"/>
    <w:rsid w:val="004A6429"/>
    <w:rsid w:val="004C04C6"/>
    <w:rsid w:val="004D37EB"/>
    <w:rsid w:val="004D7839"/>
    <w:rsid w:val="004E1BE5"/>
    <w:rsid w:val="004E1D21"/>
    <w:rsid w:val="00502EBA"/>
    <w:rsid w:val="00506BB7"/>
    <w:rsid w:val="00510874"/>
    <w:rsid w:val="00511934"/>
    <w:rsid w:val="00511E1D"/>
    <w:rsid w:val="00513421"/>
    <w:rsid w:val="00526BB8"/>
    <w:rsid w:val="005358FA"/>
    <w:rsid w:val="005365D1"/>
    <w:rsid w:val="0053777C"/>
    <w:rsid w:val="00541CD6"/>
    <w:rsid w:val="00543E6F"/>
    <w:rsid w:val="005556FE"/>
    <w:rsid w:val="005561F4"/>
    <w:rsid w:val="00557C1E"/>
    <w:rsid w:val="0056617D"/>
    <w:rsid w:val="005707DB"/>
    <w:rsid w:val="005758E6"/>
    <w:rsid w:val="005831F8"/>
    <w:rsid w:val="00594D17"/>
    <w:rsid w:val="00595CC9"/>
    <w:rsid w:val="005B11E1"/>
    <w:rsid w:val="005B12EC"/>
    <w:rsid w:val="005B2FD4"/>
    <w:rsid w:val="005C2E08"/>
    <w:rsid w:val="005D18F2"/>
    <w:rsid w:val="005D3D73"/>
    <w:rsid w:val="005D3EE7"/>
    <w:rsid w:val="005D5AD6"/>
    <w:rsid w:val="005E2398"/>
    <w:rsid w:val="005E48D9"/>
    <w:rsid w:val="005E7D41"/>
    <w:rsid w:val="005E7D67"/>
    <w:rsid w:val="005F2EBB"/>
    <w:rsid w:val="00607ED5"/>
    <w:rsid w:val="00615A96"/>
    <w:rsid w:val="00622748"/>
    <w:rsid w:val="00624ECB"/>
    <w:rsid w:val="0062630D"/>
    <w:rsid w:val="00627183"/>
    <w:rsid w:val="00631FC6"/>
    <w:rsid w:val="006411A2"/>
    <w:rsid w:val="00642725"/>
    <w:rsid w:val="00651E1E"/>
    <w:rsid w:val="00662E33"/>
    <w:rsid w:val="006701EF"/>
    <w:rsid w:val="0067130C"/>
    <w:rsid w:val="00671B57"/>
    <w:rsid w:val="00674D04"/>
    <w:rsid w:val="00680CEC"/>
    <w:rsid w:val="00683BD0"/>
    <w:rsid w:val="00693C32"/>
    <w:rsid w:val="006B1641"/>
    <w:rsid w:val="006C6D4B"/>
    <w:rsid w:val="006D0AED"/>
    <w:rsid w:val="006D3FDD"/>
    <w:rsid w:val="006D72E9"/>
    <w:rsid w:val="006E64EE"/>
    <w:rsid w:val="006E69BD"/>
    <w:rsid w:val="006F3EC2"/>
    <w:rsid w:val="0070097F"/>
    <w:rsid w:val="007017DC"/>
    <w:rsid w:val="007104EF"/>
    <w:rsid w:val="00710E2C"/>
    <w:rsid w:val="00716859"/>
    <w:rsid w:val="00722F81"/>
    <w:rsid w:val="00733E70"/>
    <w:rsid w:val="00736250"/>
    <w:rsid w:val="00746902"/>
    <w:rsid w:val="007651A8"/>
    <w:rsid w:val="007656BC"/>
    <w:rsid w:val="00772320"/>
    <w:rsid w:val="0077303F"/>
    <w:rsid w:val="007824D0"/>
    <w:rsid w:val="00787CD1"/>
    <w:rsid w:val="007955D8"/>
    <w:rsid w:val="00795BDC"/>
    <w:rsid w:val="007A0336"/>
    <w:rsid w:val="007A2EE6"/>
    <w:rsid w:val="007A48C8"/>
    <w:rsid w:val="007B1E64"/>
    <w:rsid w:val="007B3FB0"/>
    <w:rsid w:val="007C1C20"/>
    <w:rsid w:val="007C65C0"/>
    <w:rsid w:val="007D3DA9"/>
    <w:rsid w:val="007D7005"/>
    <w:rsid w:val="007E013C"/>
    <w:rsid w:val="007E3004"/>
    <w:rsid w:val="007E3E1F"/>
    <w:rsid w:val="007E5B0D"/>
    <w:rsid w:val="007E5CC3"/>
    <w:rsid w:val="007F058B"/>
    <w:rsid w:val="007F47D9"/>
    <w:rsid w:val="008075A5"/>
    <w:rsid w:val="00811DBA"/>
    <w:rsid w:val="00815884"/>
    <w:rsid w:val="00821BD0"/>
    <w:rsid w:val="00827CFB"/>
    <w:rsid w:val="00833042"/>
    <w:rsid w:val="0083633C"/>
    <w:rsid w:val="00836406"/>
    <w:rsid w:val="00850A72"/>
    <w:rsid w:val="00851631"/>
    <w:rsid w:val="00854F2F"/>
    <w:rsid w:val="00861869"/>
    <w:rsid w:val="00864489"/>
    <w:rsid w:val="00865FBE"/>
    <w:rsid w:val="00871981"/>
    <w:rsid w:val="00874D9E"/>
    <w:rsid w:val="008829BB"/>
    <w:rsid w:val="00885F3F"/>
    <w:rsid w:val="00886FD9"/>
    <w:rsid w:val="00887C6D"/>
    <w:rsid w:val="00890E96"/>
    <w:rsid w:val="00892C89"/>
    <w:rsid w:val="008A137D"/>
    <w:rsid w:val="008A27AF"/>
    <w:rsid w:val="008A7526"/>
    <w:rsid w:val="008B7BA5"/>
    <w:rsid w:val="008C30EC"/>
    <w:rsid w:val="008C4744"/>
    <w:rsid w:val="008C77F5"/>
    <w:rsid w:val="008D38C6"/>
    <w:rsid w:val="008D67A7"/>
    <w:rsid w:val="008F568A"/>
    <w:rsid w:val="008F5768"/>
    <w:rsid w:val="008F596F"/>
    <w:rsid w:val="009145EB"/>
    <w:rsid w:val="0091570F"/>
    <w:rsid w:val="00915E4D"/>
    <w:rsid w:val="009203B8"/>
    <w:rsid w:val="00923587"/>
    <w:rsid w:val="00932023"/>
    <w:rsid w:val="009347FA"/>
    <w:rsid w:val="0093622C"/>
    <w:rsid w:val="00936AA9"/>
    <w:rsid w:val="00944188"/>
    <w:rsid w:val="0094719B"/>
    <w:rsid w:val="009479E4"/>
    <w:rsid w:val="0095377E"/>
    <w:rsid w:val="00955A6C"/>
    <w:rsid w:val="00965D11"/>
    <w:rsid w:val="009665B5"/>
    <w:rsid w:val="00986681"/>
    <w:rsid w:val="009A1A78"/>
    <w:rsid w:val="009A3A40"/>
    <w:rsid w:val="009A4793"/>
    <w:rsid w:val="009B6082"/>
    <w:rsid w:val="009C40DD"/>
    <w:rsid w:val="009D0F9B"/>
    <w:rsid w:val="009D1279"/>
    <w:rsid w:val="009D6D7D"/>
    <w:rsid w:val="009E08CB"/>
    <w:rsid w:val="009E0AFD"/>
    <w:rsid w:val="009E2330"/>
    <w:rsid w:val="009E46EC"/>
    <w:rsid w:val="009E4F82"/>
    <w:rsid w:val="009E7B67"/>
    <w:rsid w:val="009F1441"/>
    <w:rsid w:val="00A0244E"/>
    <w:rsid w:val="00A028C4"/>
    <w:rsid w:val="00A06732"/>
    <w:rsid w:val="00A101E2"/>
    <w:rsid w:val="00A262F8"/>
    <w:rsid w:val="00A26590"/>
    <w:rsid w:val="00A31B74"/>
    <w:rsid w:val="00A358A6"/>
    <w:rsid w:val="00A3786B"/>
    <w:rsid w:val="00A46453"/>
    <w:rsid w:val="00A47EE5"/>
    <w:rsid w:val="00A47F5F"/>
    <w:rsid w:val="00A63AB0"/>
    <w:rsid w:val="00A67DBC"/>
    <w:rsid w:val="00A71632"/>
    <w:rsid w:val="00A749E1"/>
    <w:rsid w:val="00A76763"/>
    <w:rsid w:val="00A84087"/>
    <w:rsid w:val="00A919EA"/>
    <w:rsid w:val="00AA2442"/>
    <w:rsid w:val="00AB14E7"/>
    <w:rsid w:val="00AB21FA"/>
    <w:rsid w:val="00AB6F79"/>
    <w:rsid w:val="00AB7219"/>
    <w:rsid w:val="00AC2316"/>
    <w:rsid w:val="00AC2FA1"/>
    <w:rsid w:val="00AC3F7D"/>
    <w:rsid w:val="00AC48F2"/>
    <w:rsid w:val="00AC4FE3"/>
    <w:rsid w:val="00AC683F"/>
    <w:rsid w:val="00AC6FD8"/>
    <w:rsid w:val="00AC7FD8"/>
    <w:rsid w:val="00AD11A2"/>
    <w:rsid w:val="00AE47C0"/>
    <w:rsid w:val="00AE51DB"/>
    <w:rsid w:val="00AE6191"/>
    <w:rsid w:val="00AE769F"/>
    <w:rsid w:val="00AF4D83"/>
    <w:rsid w:val="00B16368"/>
    <w:rsid w:val="00B2641D"/>
    <w:rsid w:val="00B42847"/>
    <w:rsid w:val="00B5616A"/>
    <w:rsid w:val="00B56C6C"/>
    <w:rsid w:val="00B6022E"/>
    <w:rsid w:val="00B60E0C"/>
    <w:rsid w:val="00B61384"/>
    <w:rsid w:val="00B628AF"/>
    <w:rsid w:val="00B65407"/>
    <w:rsid w:val="00B6716C"/>
    <w:rsid w:val="00B708DE"/>
    <w:rsid w:val="00B729FE"/>
    <w:rsid w:val="00B74575"/>
    <w:rsid w:val="00B753D4"/>
    <w:rsid w:val="00B77A62"/>
    <w:rsid w:val="00B9139C"/>
    <w:rsid w:val="00B9298D"/>
    <w:rsid w:val="00BB05A0"/>
    <w:rsid w:val="00BB2339"/>
    <w:rsid w:val="00BB25B9"/>
    <w:rsid w:val="00BB2FDC"/>
    <w:rsid w:val="00BB498D"/>
    <w:rsid w:val="00BB7200"/>
    <w:rsid w:val="00BD04C3"/>
    <w:rsid w:val="00BD103D"/>
    <w:rsid w:val="00BD1326"/>
    <w:rsid w:val="00BD317D"/>
    <w:rsid w:val="00BE6A6E"/>
    <w:rsid w:val="00BE7F9D"/>
    <w:rsid w:val="00BF1002"/>
    <w:rsid w:val="00BF2F76"/>
    <w:rsid w:val="00C14E91"/>
    <w:rsid w:val="00C16B2E"/>
    <w:rsid w:val="00C42938"/>
    <w:rsid w:val="00C510D6"/>
    <w:rsid w:val="00C558FC"/>
    <w:rsid w:val="00C62937"/>
    <w:rsid w:val="00C72990"/>
    <w:rsid w:val="00C8009F"/>
    <w:rsid w:val="00C836E2"/>
    <w:rsid w:val="00C83748"/>
    <w:rsid w:val="00CA5604"/>
    <w:rsid w:val="00CA79BA"/>
    <w:rsid w:val="00CB101E"/>
    <w:rsid w:val="00CB3371"/>
    <w:rsid w:val="00CB3C06"/>
    <w:rsid w:val="00CB3D1E"/>
    <w:rsid w:val="00CB67FC"/>
    <w:rsid w:val="00CB6997"/>
    <w:rsid w:val="00CC2961"/>
    <w:rsid w:val="00CC52E0"/>
    <w:rsid w:val="00CC5993"/>
    <w:rsid w:val="00CC7192"/>
    <w:rsid w:val="00CE45EA"/>
    <w:rsid w:val="00CE48CD"/>
    <w:rsid w:val="00CF1488"/>
    <w:rsid w:val="00CF369A"/>
    <w:rsid w:val="00CF46FF"/>
    <w:rsid w:val="00D07102"/>
    <w:rsid w:val="00D13C89"/>
    <w:rsid w:val="00D1604E"/>
    <w:rsid w:val="00D42299"/>
    <w:rsid w:val="00D55EBC"/>
    <w:rsid w:val="00D57C87"/>
    <w:rsid w:val="00D602F4"/>
    <w:rsid w:val="00D705B5"/>
    <w:rsid w:val="00D71937"/>
    <w:rsid w:val="00D72378"/>
    <w:rsid w:val="00D724BD"/>
    <w:rsid w:val="00DA1387"/>
    <w:rsid w:val="00DA58E2"/>
    <w:rsid w:val="00DB5DE1"/>
    <w:rsid w:val="00DC70C6"/>
    <w:rsid w:val="00DD52C3"/>
    <w:rsid w:val="00DD59C7"/>
    <w:rsid w:val="00DF0E6A"/>
    <w:rsid w:val="00DF13D1"/>
    <w:rsid w:val="00DF23B6"/>
    <w:rsid w:val="00DF2EBC"/>
    <w:rsid w:val="00E0716E"/>
    <w:rsid w:val="00E10C88"/>
    <w:rsid w:val="00E10E23"/>
    <w:rsid w:val="00E115E4"/>
    <w:rsid w:val="00E124F6"/>
    <w:rsid w:val="00E136A3"/>
    <w:rsid w:val="00E162A1"/>
    <w:rsid w:val="00E330BF"/>
    <w:rsid w:val="00E40CA0"/>
    <w:rsid w:val="00E421AD"/>
    <w:rsid w:val="00E43B50"/>
    <w:rsid w:val="00E550A8"/>
    <w:rsid w:val="00E71DA0"/>
    <w:rsid w:val="00E72E99"/>
    <w:rsid w:val="00E81C6F"/>
    <w:rsid w:val="00E844F7"/>
    <w:rsid w:val="00E85305"/>
    <w:rsid w:val="00E90B51"/>
    <w:rsid w:val="00E913B1"/>
    <w:rsid w:val="00EA13EA"/>
    <w:rsid w:val="00EA4533"/>
    <w:rsid w:val="00EA5BFD"/>
    <w:rsid w:val="00EA749A"/>
    <w:rsid w:val="00EB10C5"/>
    <w:rsid w:val="00EB163F"/>
    <w:rsid w:val="00EB39CE"/>
    <w:rsid w:val="00EB4581"/>
    <w:rsid w:val="00EB6C44"/>
    <w:rsid w:val="00EC6D6A"/>
    <w:rsid w:val="00EC7AC7"/>
    <w:rsid w:val="00ED4229"/>
    <w:rsid w:val="00EE007B"/>
    <w:rsid w:val="00EE6C99"/>
    <w:rsid w:val="00F0514C"/>
    <w:rsid w:val="00F07451"/>
    <w:rsid w:val="00F21FE6"/>
    <w:rsid w:val="00F30DEF"/>
    <w:rsid w:val="00F3266A"/>
    <w:rsid w:val="00F47852"/>
    <w:rsid w:val="00F47CBB"/>
    <w:rsid w:val="00F53105"/>
    <w:rsid w:val="00F54EE7"/>
    <w:rsid w:val="00F55313"/>
    <w:rsid w:val="00F67ABB"/>
    <w:rsid w:val="00F81899"/>
    <w:rsid w:val="00F83EF5"/>
    <w:rsid w:val="00F84A40"/>
    <w:rsid w:val="00F926AA"/>
    <w:rsid w:val="00F96A36"/>
    <w:rsid w:val="00FB419F"/>
    <w:rsid w:val="00FB4879"/>
    <w:rsid w:val="00FB58DA"/>
    <w:rsid w:val="00FC1669"/>
    <w:rsid w:val="00FC66FE"/>
    <w:rsid w:val="00FD25AB"/>
    <w:rsid w:val="00FD2950"/>
    <w:rsid w:val="00FE5450"/>
    <w:rsid w:val="00FF19B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rules v:ext="edit">
        <o:r id="V:Rule5" type="connector" idref="#_x0000_s1038"/>
        <o:r id="V:Rule6" type="connector" idref="#_x0000_s1035"/>
        <o:r id="V:Rule7" type="connector" idref="#_x0000_s1036"/>
        <o:r id="V:Rule8"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1A8"/>
    <w:pPr>
      <w:jc w:val="both"/>
    </w:pPr>
    <w:rPr>
      <w:rFonts w:ascii="Eras Medium ITC" w:hAnsi="Eras Medium ITC"/>
      <w:sz w:val="22"/>
      <w:szCs w:val="24"/>
    </w:rPr>
  </w:style>
  <w:style w:type="paragraph" w:styleId="Titre1">
    <w:name w:val="heading 1"/>
    <w:basedOn w:val="Normal"/>
    <w:next w:val="Normal"/>
    <w:link w:val="Titre1Car"/>
    <w:qFormat/>
    <w:rsid w:val="007651A8"/>
    <w:pPr>
      <w:numPr>
        <w:numId w:val="12"/>
      </w:numPr>
      <w:outlineLvl w:val="0"/>
    </w:pPr>
    <w:rPr>
      <w:rFonts w:ascii="Arial" w:eastAsia="Calibri" w:hAnsi="Arial"/>
      <w:bCs/>
      <w:szCs w:val="22"/>
      <w:lang w:eastAsia="en-US"/>
    </w:rPr>
  </w:style>
  <w:style w:type="paragraph" w:styleId="Titre2">
    <w:name w:val="heading 2"/>
    <w:aliases w:val="Paranum,Heading 2 Char3,Heading 2 Char1 Char,Heading 2 Char Char Char,Heading 2 Char1 Char Char Char,Heading 2 Char Char Char Char Char,Heading 2 Char1 Char Char Char Char Char,Heading 2 Char Char Char Char Char Char Char2,Heading 2 Char Char2"/>
    <w:basedOn w:val="Normal"/>
    <w:next w:val="Normal"/>
    <w:link w:val="Titre2Car"/>
    <w:unhideWhenUsed/>
    <w:qFormat/>
    <w:rsid w:val="007651A8"/>
    <w:pPr>
      <w:keepNext/>
      <w:keepLines/>
      <w:numPr>
        <w:ilvl w:val="1"/>
        <w:numId w:val="12"/>
      </w:numPr>
      <w:spacing w:before="200" w:line="276" w:lineRule="auto"/>
      <w:outlineLvl w:val="1"/>
    </w:pPr>
    <w:rPr>
      <w:rFonts w:ascii="Cambria" w:hAnsi="Cambria"/>
      <w:color w:val="4F81BD"/>
      <w:sz w:val="26"/>
      <w:szCs w:val="26"/>
      <w:lang w:eastAsia="en-US"/>
    </w:rPr>
  </w:style>
  <w:style w:type="paragraph" w:styleId="Titre3">
    <w:name w:val="heading 3"/>
    <w:basedOn w:val="Normal"/>
    <w:next w:val="Normal"/>
    <w:link w:val="Titre3Car"/>
    <w:unhideWhenUsed/>
    <w:qFormat/>
    <w:rsid w:val="007651A8"/>
    <w:pPr>
      <w:keepNext/>
      <w:numPr>
        <w:ilvl w:val="2"/>
        <w:numId w:val="12"/>
      </w:numPr>
      <w:spacing w:before="240" w:after="60"/>
      <w:outlineLvl w:val="2"/>
    </w:pPr>
    <w:rPr>
      <w:rFonts w:ascii="Cambria" w:hAnsi="Cambria"/>
      <w:b/>
      <w:bCs/>
      <w:sz w:val="26"/>
      <w:szCs w:val="26"/>
    </w:rPr>
  </w:style>
  <w:style w:type="paragraph" w:styleId="Titre4">
    <w:name w:val="heading 4"/>
    <w:basedOn w:val="Normal"/>
    <w:next w:val="Normal"/>
    <w:link w:val="Titre4Car"/>
    <w:unhideWhenUsed/>
    <w:qFormat/>
    <w:rsid w:val="007651A8"/>
    <w:pPr>
      <w:keepNext/>
      <w:keepLines/>
      <w:numPr>
        <w:ilvl w:val="3"/>
        <w:numId w:val="12"/>
      </w:numPr>
      <w:spacing w:before="200" w:line="276" w:lineRule="auto"/>
      <w:outlineLvl w:val="3"/>
    </w:pPr>
    <w:rPr>
      <w:rFonts w:ascii="Cambria" w:hAnsi="Cambria"/>
      <w:b/>
      <w:bCs/>
      <w:i/>
      <w:iCs/>
      <w:color w:val="4F81BD"/>
      <w:szCs w:val="22"/>
      <w:lang w:eastAsia="en-US"/>
    </w:rPr>
  </w:style>
  <w:style w:type="paragraph" w:styleId="Titre5">
    <w:name w:val="heading 5"/>
    <w:basedOn w:val="Normal"/>
    <w:next w:val="Normal"/>
    <w:link w:val="Titre5Car"/>
    <w:unhideWhenUsed/>
    <w:qFormat/>
    <w:rsid w:val="007651A8"/>
    <w:pPr>
      <w:numPr>
        <w:ilvl w:val="4"/>
        <w:numId w:val="12"/>
      </w:numPr>
      <w:spacing w:before="240" w:after="60"/>
      <w:outlineLvl w:val="4"/>
    </w:pPr>
    <w:rPr>
      <w:b/>
      <w:bCs/>
      <w:i/>
      <w:iCs/>
      <w:sz w:val="26"/>
      <w:szCs w:val="26"/>
    </w:rPr>
  </w:style>
  <w:style w:type="paragraph" w:styleId="Titre6">
    <w:name w:val="heading 6"/>
    <w:basedOn w:val="Normal"/>
    <w:next w:val="Normal"/>
    <w:link w:val="Titre6Car"/>
    <w:unhideWhenUsed/>
    <w:qFormat/>
    <w:rsid w:val="007651A8"/>
    <w:pPr>
      <w:numPr>
        <w:ilvl w:val="5"/>
        <w:numId w:val="12"/>
      </w:numPr>
      <w:spacing w:before="240" w:after="60"/>
      <w:outlineLvl w:val="5"/>
    </w:pPr>
    <w:rPr>
      <w:b/>
      <w:bCs/>
      <w:szCs w:val="22"/>
    </w:rPr>
  </w:style>
  <w:style w:type="paragraph" w:styleId="Titre7">
    <w:name w:val="heading 7"/>
    <w:basedOn w:val="Normal"/>
    <w:next w:val="Normal"/>
    <w:link w:val="Titre7Car"/>
    <w:unhideWhenUsed/>
    <w:qFormat/>
    <w:rsid w:val="007651A8"/>
    <w:pPr>
      <w:numPr>
        <w:ilvl w:val="6"/>
        <w:numId w:val="12"/>
      </w:numPr>
      <w:spacing w:before="240" w:after="60"/>
      <w:outlineLvl w:val="6"/>
    </w:pPr>
  </w:style>
  <w:style w:type="paragraph" w:styleId="Titre8">
    <w:name w:val="heading 8"/>
    <w:basedOn w:val="Normal"/>
    <w:next w:val="Normal"/>
    <w:link w:val="Titre8Car"/>
    <w:semiHidden/>
    <w:unhideWhenUsed/>
    <w:qFormat/>
    <w:rsid w:val="007651A8"/>
    <w:pPr>
      <w:numPr>
        <w:ilvl w:val="7"/>
        <w:numId w:val="12"/>
      </w:numPr>
      <w:spacing w:before="240" w:after="60"/>
      <w:outlineLvl w:val="7"/>
    </w:pPr>
    <w:rPr>
      <w:i/>
      <w:iCs/>
    </w:rPr>
  </w:style>
  <w:style w:type="paragraph" w:styleId="Titre9">
    <w:name w:val="heading 9"/>
    <w:basedOn w:val="Normal"/>
    <w:next w:val="Normal"/>
    <w:link w:val="Titre9Car"/>
    <w:semiHidden/>
    <w:unhideWhenUsed/>
    <w:qFormat/>
    <w:rsid w:val="007651A8"/>
    <w:pPr>
      <w:numPr>
        <w:ilvl w:val="8"/>
        <w:numId w:val="12"/>
      </w:numPr>
      <w:spacing w:before="240" w:after="60"/>
      <w:outlineLvl w:val="8"/>
    </w:pPr>
    <w:rPr>
      <w:rFonts w:ascii="Cambria" w:hAnsi="Cambria"/>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7651A8"/>
    <w:pPr>
      <w:spacing w:before="240" w:after="60"/>
      <w:jc w:val="center"/>
      <w:outlineLvl w:val="0"/>
    </w:pPr>
    <w:rPr>
      <w:rFonts w:ascii="Cambria" w:hAnsi="Cambria"/>
      <w:b/>
      <w:bCs/>
      <w:kern w:val="28"/>
      <w:sz w:val="32"/>
      <w:szCs w:val="32"/>
    </w:rPr>
  </w:style>
  <w:style w:type="paragraph" w:styleId="Corpsdetexte">
    <w:name w:val="Body Text"/>
    <w:basedOn w:val="Normal"/>
    <w:link w:val="CorpsdetexteCar"/>
    <w:uiPriority w:val="99"/>
    <w:semiHidden/>
    <w:unhideWhenUsed/>
    <w:rsid w:val="007651A8"/>
    <w:pPr>
      <w:spacing w:after="120"/>
    </w:pPr>
    <w:rPr>
      <w:szCs w:val="22"/>
      <w:lang w:eastAsia="en-US"/>
    </w:rPr>
  </w:style>
  <w:style w:type="paragraph" w:styleId="Pieddepage">
    <w:name w:val="footer"/>
    <w:basedOn w:val="Normal"/>
    <w:link w:val="PieddepageCar"/>
    <w:uiPriority w:val="99"/>
    <w:unhideWhenUsed/>
    <w:rsid w:val="007651A8"/>
    <w:pPr>
      <w:tabs>
        <w:tab w:val="center" w:pos="4536"/>
        <w:tab w:val="right" w:pos="9072"/>
      </w:tabs>
      <w:jc w:val="right"/>
    </w:pPr>
    <w:rPr>
      <w:szCs w:val="22"/>
      <w:lang w:eastAsia="en-US"/>
    </w:rPr>
  </w:style>
  <w:style w:type="character" w:styleId="Numrodepage">
    <w:name w:val="page number"/>
    <w:basedOn w:val="Policepardfaut"/>
    <w:semiHidden/>
    <w:rsid w:val="007955D8"/>
  </w:style>
  <w:style w:type="paragraph" w:styleId="En-tte">
    <w:name w:val="header"/>
    <w:basedOn w:val="Normal"/>
    <w:link w:val="En-tteCar"/>
    <w:uiPriority w:val="99"/>
    <w:unhideWhenUsed/>
    <w:rsid w:val="007651A8"/>
    <w:pPr>
      <w:tabs>
        <w:tab w:val="center" w:pos="4536"/>
        <w:tab w:val="right" w:pos="9072"/>
      </w:tabs>
    </w:pPr>
    <w:rPr>
      <w:szCs w:val="22"/>
      <w:lang w:eastAsia="en-US"/>
    </w:rPr>
  </w:style>
  <w:style w:type="character" w:styleId="Lienhypertexte">
    <w:name w:val="Hyperlink"/>
    <w:uiPriority w:val="99"/>
    <w:unhideWhenUsed/>
    <w:rsid w:val="007651A8"/>
    <w:rPr>
      <w:color w:val="0000FF"/>
      <w:u w:val="single"/>
    </w:rPr>
  </w:style>
  <w:style w:type="paragraph" w:styleId="Explorateurdedocuments">
    <w:name w:val="Document Map"/>
    <w:basedOn w:val="Normal"/>
    <w:semiHidden/>
    <w:rsid w:val="007955D8"/>
    <w:pPr>
      <w:shd w:val="clear" w:color="auto" w:fill="000080"/>
    </w:pPr>
    <w:rPr>
      <w:rFonts w:ascii="Tahoma" w:hAnsi="Tahoma" w:cs="Tahoma"/>
    </w:rPr>
  </w:style>
  <w:style w:type="paragraph" w:styleId="Corpsdetexte2">
    <w:name w:val="Body Text 2"/>
    <w:basedOn w:val="Normal"/>
    <w:semiHidden/>
    <w:rsid w:val="007955D8"/>
    <w:rPr>
      <w:rFonts w:ascii="Tahoma" w:hAnsi="Tahoma" w:cs="Tahoma"/>
      <w:szCs w:val="22"/>
    </w:rPr>
  </w:style>
  <w:style w:type="paragraph" w:styleId="Corpsdetexte3">
    <w:name w:val="Body Text 3"/>
    <w:basedOn w:val="Normal"/>
    <w:link w:val="Corpsdetexte3Car"/>
    <w:uiPriority w:val="99"/>
    <w:unhideWhenUsed/>
    <w:rsid w:val="007651A8"/>
    <w:pPr>
      <w:spacing w:after="120" w:line="276" w:lineRule="auto"/>
      <w:jc w:val="left"/>
    </w:pPr>
    <w:rPr>
      <w:rFonts w:ascii="Arial" w:eastAsia="Calibri" w:hAnsi="Arial"/>
      <w:sz w:val="16"/>
      <w:szCs w:val="16"/>
      <w:lang w:eastAsia="en-US"/>
    </w:rPr>
  </w:style>
  <w:style w:type="paragraph" w:styleId="TM1">
    <w:name w:val="toc 1"/>
    <w:basedOn w:val="Normal"/>
    <w:next w:val="Normal"/>
    <w:link w:val="TM1Car"/>
    <w:autoRedefine/>
    <w:uiPriority w:val="39"/>
    <w:unhideWhenUsed/>
    <w:rsid w:val="007651A8"/>
    <w:pPr>
      <w:spacing w:before="120" w:after="120"/>
      <w:jc w:val="left"/>
    </w:pPr>
    <w:rPr>
      <w:rFonts w:ascii="Calibri" w:hAnsi="Calibri"/>
      <w:b/>
      <w:bCs/>
      <w:caps/>
      <w:sz w:val="20"/>
      <w:szCs w:val="20"/>
    </w:rPr>
  </w:style>
  <w:style w:type="paragraph" w:styleId="TM2">
    <w:name w:val="toc 2"/>
    <w:basedOn w:val="Normal"/>
    <w:next w:val="Normal"/>
    <w:autoRedefine/>
    <w:uiPriority w:val="39"/>
    <w:unhideWhenUsed/>
    <w:rsid w:val="007651A8"/>
    <w:pPr>
      <w:ind w:left="220"/>
      <w:jc w:val="left"/>
    </w:pPr>
    <w:rPr>
      <w:rFonts w:ascii="Calibri" w:hAnsi="Calibri"/>
      <w:smallCaps/>
      <w:sz w:val="20"/>
      <w:szCs w:val="20"/>
    </w:rPr>
  </w:style>
  <w:style w:type="paragraph" w:styleId="TM3">
    <w:name w:val="toc 3"/>
    <w:basedOn w:val="Normal"/>
    <w:next w:val="Normal"/>
    <w:autoRedefine/>
    <w:uiPriority w:val="39"/>
    <w:unhideWhenUsed/>
    <w:rsid w:val="007651A8"/>
    <w:pPr>
      <w:ind w:left="440"/>
      <w:jc w:val="left"/>
    </w:pPr>
    <w:rPr>
      <w:rFonts w:ascii="Calibri" w:hAnsi="Calibri"/>
      <w:i/>
      <w:iCs/>
      <w:sz w:val="20"/>
      <w:szCs w:val="20"/>
    </w:rPr>
  </w:style>
  <w:style w:type="paragraph" w:styleId="TM4">
    <w:name w:val="toc 4"/>
    <w:basedOn w:val="Normal"/>
    <w:next w:val="Normal"/>
    <w:autoRedefine/>
    <w:uiPriority w:val="39"/>
    <w:unhideWhenUsed/>
    <w:rsid w:val="007651A8"/>
    <w:pPr>
      <w:ind w:left="660"/>
      <w:jc w:val="left"/>
    </w:pPr>
    <w:rPr>
      <w:rFonts w:ascii="Calibri" w:hAnsi="Calibri"/>
      <w:sz w:val="18"/>
      <w:szCs w:val="18"/>
    </w:rPr>
  </w:style>
  <w:style w:type="paragraph" w:styleId="TM5">
    <w:name w:val="toc 5"/>
    <w:basedOn w:val="Normal"/>
    <w:next w:val="Normal"/>
    <w:autoRedefine/>
    <w:uiPriority w:val="39"/>
    <w:unhideWhenUsed/>
    <w:rsid w:val="007651A8"/>
    <w:pPr>
      <w:ind w:left="880"/>
      <w:jc w:val="left"/>
    </w:pPr>
    <w:rPr>
      <w:rFonts w:ascii="Calibri" w:hAnsi="Calibri"/>
      <w:sz w:val="18"/>
      <w:szCs w:val="18"/>
    </w:rPr>
  </w:style>
  <w:style w:type="paragraph" w:styleId="TM6">
    <w:name w:val="toc 6"/>
    <w:basedOn w:val="Normal"/>
    <w:next w:val="Normal"/>
    <w:autoRedefine/>
    <w:uiPriority w:val="39"/>
    <w:unhideWhenUsed/>
    <w:rsid w:val="007651A8"/>
    <w:pPr>
      <w:ind w:left="1100"/>
      <w:jc w:val="left"/>
    </w:pPr>
    <w:rPr>
      <w:rFonts w:ascii="Calibri" w:hAnsi="Calibri"/>
      <w:sz w:val="18"/>
      <w:szCs w:val="18"/>
    </w:rPr>
  </w:style>
  <w:style w:type="paragraph" w:styleId="TM7">
    <w:name w:val="toc 7"/>
    <w:basedOn w:val="Normal"/>
    <w:next w:val="Normal"/>
    <w:autoRedefine/>
    <w:uiPriority w:val="39"/>
    <w:unhideWhenUsed/>
    <w:rsid w:val="007651A8"/>
    <w:pPr>
      <w:ind w:left="1320"/>
      <w:jc w:val="left"/>
    </w:pPr>
    <w:rPr>
      <w:rFonts w:ascii="Calibri" w:hAnsi="Calibri"/>
      <w:sz w:val="18"/>
      <w:szCs w:val="18"/>
    </w:rPr>
  </w:style>
  <w:style w:type="paragraph" w:styleId="TM8">
    <w:name w:val="toc 8"/>
    <w:basedOn w:val="Normal"/>
    <w:next w:val="Normal"/>
    <w:autoRedefine/>
    <w:uiPriority w:val="39"/>
    <w:unhideWhenUsed/>
    <w:rsid w:val="007651A8"/>
    <w:pPr>
      <w:ind w:left="1540"/>
      <w:jc w:val="left"/>
    </w:pPr>
    <w:rPr>
      <w:rFonts w:ascii="Calibri" w:hAnsi="Calibri"/>
      <w:sz w:val="18"/>
      <w:szCs w:val="18"/>
    </w:rPr>
  </w:style>
  <w:style w:type="paragraph" w:styleId="TM9">
    <w:name w:val="toc 9"/>
    <w:basedOn w:val="Normal"/>
    <w:next w:val="Normal"/>
    <w:autoRedefine/>
    <w:uiPriority w:val="39"/>
    <w:unhideWhenUsed/>
    <w:rsid w:val="007651A8"/>
    <w:pPr>
      <w:ind w:left="1760"/>
      <w:jc w:val="left"/>
    </w:pPr>
    <w:rPr>
      <w:rFonts w:ascii="Calibri" w:hAnsi="Calibri"/>
      <w:sz w:val="18"/>
      <w:szCs w:val="18"/>
    </w:rPr>
  </w:style>
  <w:style w:type="paragraph" w:styleId="Retraitcorpsdetexte2">
    <w:name w:val="Body Text Indent 2"/>
    <w:basedOn w:val="Normal"/>
    <w:link w:val="Retraitcorpsdetexte2Car"/>
    <w:semiHidden/>
    <w:unhideWhenUsed/>
    <w:rsid w:val="007651A8"/>
    <w:pPr>
      <w:spacing w:after="120" w:line="480" w:lineRule="auto"/>
      <w:ind w:left="283"/>
    </w:pPr>
    <w:rPr>
      <w:szCs w:val="22"/>
      <w:lang w:eastAsia="en-US"/>
    </w:rPr>
  </w:style>
  <w:style w:type="paragraph" w:styleId="Lgende">
    <w:name w:val="caption"/>
    <w:basedOn w:val="Normal"/>
    <w:next w:val="Normal"/>
    <w:unhideWhenUsed/>
    <w:qFormat/>
    <w:rsid w:val="007651A8"/>
    <w:rPr>
      <w:rFonts w:cs="Arial"/>
      <w:b/>
      <w:bCs/>
      <w:sz w:val="20"/>
      <w:szCs w:val="20"/>
    </w:rPr>
  </w:style>
  <w:style w:type="paragraph" w:styleId="Sansinterligne">
    <w:name w:val="No Spacing"/>
    <w:link w:val="SansinterligneCar"/>
    <w:uiPriority w:val="1"/>
    <w:qFormat/>
    <w:rsid w:val="007651A8"/>
    <w:pPr>
      <w:ind w:firstLine="709"/>
      <w:jc w:val="both"/>
    </w:pPr>
    <w:rPr>
      <w:sz w:val="24"/>
      <w:szCs w:val="24"/>
    </w:rPr>
  </w:style>
  <w:style w:type="character" w:customStyle="1" w:styleId="SansinterligneCar">
    <w:name w:val="Sans interligne Car"/>
    <w:link w:val="Sansinterligne"/>
    <w:uiPriority w:val="1"/>
    <w:rsid w:val="00FF19B7"/>
    <w:rPr>
      <w:sz w:val="24"/>
      <w:szCs w:val="24"/>
      <w:lang w:bidi="ar-SA"/>
    </w:rPr>
  </w:style>
  <w:style w:type="paragraph" w:styleId="Textedebulles">
    <w:name w:val="Balloon Text"/>
    <w:basedOn w:val="Normal"/>
    <w:link w:val="TextedebullesCar"/>
    <w:uiPriority w:val="99"/>
    <w:semiHidden/>
    <w:unhideWhenUsed/>
    <w:rsid w:val="007651A8"/>
    <w:rPr>
      <w:rFonts w:ascii="Tahoma" w:hAnsi="Tahoma"/>
      <w:sz w:val="16"/>
      <w:szCs w:val="16"/>
    </w:rPr>
  </w:style>
  <w:style w:type="character" w:customStyle="1" w:styleId="TextedebullesCar">
    <w:name w:val="Texte de bulles Car"/>
    <w:link w:val="Textedebulles"/>
    <w:uiPriority w:val="99"/>
    <w:semiHidden/>
    <w:rsid w:val="007651A8"/>
    <w:rPr>
      <w:rFonts w:ascii="Tahoma" w:hAnsi="Tahoma"/>
      <w:sz w:val="16"/>
      <w:szCs w:val="16"/>
    </w:rPr>
  </w:style>
  <w:style w:type="paragraph" w:customStyle="1" w:styleId="5F6AEA512CC74B80B78940AC4F74C285">
    <w:name w:val="5F6AEA512CC74B80B78940AC4F74C285"/>
    <w:rsid w:val="00FF19B7"/>
    <w:pPr>
      <w:spacing w:after="200" w:line="276" w:lineRule="auto"/>
    </w:pPr>
    <w:rPr>
      <w:rFonts w:ascii="Calibri" w:hAnsi="Calibri"/>
      <w:sz w:val="22"/>
      <w:szCs w:val="22"/>
      <w:lang w:val="en-US" w:eastAsia="en-US"/>
    </w:rPr>
  </w:style>
  <w:style w:type="character" w:customStyle="1" w:styleId="TitreCar">
    <w:name w:val="Titre Car"/>
    <w:link w:val="Titre"/>
    <w:uiPriority w:val="10"/>
    <w:rsid w:val="007651A8"/>
    <w:rPr>
      <w:rFonts w:ascii="Cambria" w:hAnsi="Cambria"/>
      <w:b/>
      <w:bCs/>
      <w:kern w:val="28"/>
      <w:sz w:val="32"/>
      <w:szCs w:val="32"/>
    </w:rPr>
  </w:style>
  <w:style w:type="character" w:customStyle="1" w:styleId="CorpsdetexteCar">
    <w:name w:val="Corps de texte Car"/>
    <w:link w:val="Corpsdetexte"/>
    <w:uiPriority w:val="99"/>
    <w:semiHidden/>
    <w:rsid w:val="007651A8"/>
    <w:rPr>
      <w:rFonts w:ascii="Eras Medium ITC" w:hAnsi="Eras Medium ITC"/>
      <w:sz w:val="22"/>
      <w:szCs w:val="22"/>
      <w:lang w:eastAsia="en-US"/>
    </w:rPr>
  </w:style>
  <w:style w:type="paragraph" w:styleId="NormalWeb">
    <w:name w:val="Normal (Web)"/>
    <w:basedOn w:val="Normal"/>
    <w:uiPriority w:val="99"/>
    <w:semiHidden/>
    <w:unhideWhenUsed/>
    <w:rsid w:val="00C42938"/>
    <w:pPr>
      <w:spacing w:before="100" w:beforeAutospacing="1" w:after="100" w:afterAutospacing="1"/>
    </w:pPr>
  </w:style>
  <w:style w:type="character" w:customStyle="1" w:styleId="Titre8Car">
    <w:name w:val="Titre 8 Car"/>
    <w:link w:val="Titre8"/>
    <w:semiHidden/>
    <w:rsid w:val="007651A8"/>
    <w:rPr>
      <w:rFonts w:ascii="Eras Medium ITC" w:hAnsi="Eras Medium ITC"/>
      <w:i/>
      <w:iCs/>
      <w:sz w:val="22"/>
      <w:szCs w:val="24"/>
    </w:rPr>
  </w:style>
  <w:style w:type="character" w:customStyle="1" w:styleId="Titre9Car">
    <w:name w:val="Titre 9 Car"/>
    <w:link w:val="Titre9"/>
    <w:semiHidden/>
    <w:rsid w:val="007651A8"/>
    <w:rPr>
      <w:rFonts w:ascii="Cambria" w:hAnsi="Cambria"/>
      <w:sz w:val="22"/>
      <w:szCs w:val="22"/>
    </w:rPr>
  </w:style>
  <w:style w:type="character" w:customStyle="1" w:styleId="Titre1Car">
    <w:name w:val="Titre 1 Car"/>
    <w:link w:val="Titre1"/>
    <w:rsid w:val="007651A8"/>
    <w:rPr>
      <w:rFonts w:ascii="Arial" w:eastAsia="Calibri" w:hAnsi="Arial"/>
      <w:bCs/>
      <w:sz w:val="22"/>
      <w:szCs w:val="22"/>
      <w:lang w:eastAsia="en-US"/>
    </w:rPr>
  </w:style>
  <w:style w:type="character" w:customStyle="1" w:styleId="Titre2Car">
    <w:name w:val="Titre 2 Car"/>
    <w:aliases w:val="Paranum Car,Heading 2 Char3 Car,Heading 2 Char1 Char Car,Heading 2 Char Char Char Car,Heading 2 Char1 Char Char Char Car,Heading 2 Char Char Char Char Char Car,Heading 2 Char1 Char Char Char Char Char Car,Heading 2 Char Char2 Car"/>
    <w:link w:val="Titre2"/>
    <w:rsid w:val="007651A8"/>
    <w:rPr>
      <w:rFonts w:ascii="Cambria" w:hAnsi="Cambria"/>
      <w:color w:val="4F81BD"/>
      <w:sz w:val="26"/>
      <w:szCs w:val="26"/>
      <w:lang w:eastAsia="en-US"/>
    </w:rPr>
  </w:style>
  <w:style w:type="character" w:customStyle="1" w:styleId="Titre3Car">
    <w:name w:val="Titre 3 Car"/>
    <w:link w:val="Titre3"/>
    <w:rsid w:val="007651A8"/>
    <w:rPr>
      <w:rFonts w:ascii="Cambria" w:hAnsi="Cambria"/>
      <w:b/>
      <w:bCs/>
      <w:sz w:val="26"/>
      <w:szCs w:val="26"/>
    </w:rPr>
  </w:style>
  <w:style w:type="character" w:customStyle="1" w:styleId="Titre4Car">
    <w:name w:val="Titre 4 Car"/>
    <w:link w:val="Titre4"/>
    <w:rsid w:val="007651A8"/>
    <w:rPr>
      <w:rFonts w:ascii="Cambria" w:hAnsi="Cambria"/>
      <w:b/>
      <w:bCs/>
      <w:i/>
      <w:iCs/>
      <w:color w:val="4F81BD"/>
      <w:sz w:val="22"/>
      <w:szCs w:val="22"/>
      <w:lang w:eastAsia="en-US"/>
    </w:rPr>
  </w:style>
  <w:style w:type="character" w:customStyle="1" w:styleId="Titre5Car">
    <w:name w:val="Titre 5 Car"/>
    <w:link w:val="Titre5"/>
    <w:rsid w:val="007651A8"/>
    <w:rPr>
      <w:rFonts w:ascii="Eras Medium ITC" w:hAnsi="Eras Medium ITC"/>
      <w:b/>
      <w:bCs/>
      <w:i/>
      <w:iCs/>
      <w:sz w:val="26"/>
      <w:szCs w:val="26"/>
    </w:rPr>
  </w:style>
  <w:style w:type="character" w:customStyle="1" w:styleId="Titre6Car">
    <w:name w:val="Titre 6 Car"/>
    <w:link w:val="Titre6"/>
    <w:rsid w:val="007651A8"/>
    <w:rPr>
      <w:rFonts w:ascii="Eras Medium ITC" w:hAnsi="Eras Medium ITC"/>
      <w:b/>
      <w:bCs/>
      <w:sz w:val="22"/>
      <w:szCs w:val="22"/>
    </w:rPr>
  </w:style>
  <w:style w:type="character" w:customStyle="1" w:styleId="Titre7Car">
    <w:name w:val="Titre 7 Car"/>
    <w:link w:val="Titre7"/>
    <w:rsid w:val="007651A8"/>
    <w:rPr>
      <w:rFonts w:ascii="Eras Medium ITC" w:hAnsi="Eras Medium ITC"/>
      <w:sz w:val="22"/>
      <w:szCs w:val="24"/>
    </w:rPr>
  </w:style>
  <w:style w:type="paragraph" w:styleId="Sous-titre">
    <w:name w:val="Subtitle"/>
    <w:basedOn w:val="Normal"/>
    <w:next w:val="Normal"/>
    <w:link w:val="Sous-titreCar"/>
    <w:qFormat/>
    <w:rsid w:val="007651A8"/>
    <w:pPr>
      <w:spacing w:after="60"/>
      <w:jc w:val="center"/>
      <w:outlineLvl w:val="1"/>
    </w:pPr>
    <w:rPr>
      <w:rFonts w:ascii="Cambria" w:hAnsi="Cambria"/>
    </w:rPr>
  </w:style>
  <w:style w:type="character" w:customStyle="1" w:styleId="Sous-titreCar">
    <w:name w:val="Sous-titre Car"/>
    <w:link w:val="Sous-titre"/>
    <w:rsid w:val="007651A8"/>
    <w:rPr>
      <w:rFonts w:ascii="Cambria" w:hAnsi="Cambria"/>
      <w:sz w:val="22"/>
      <w:szCs w:val="24"/>
    </w:rPr>
  </w:style>
  <w:style w:type="character" w:styleId="lev">
    <w:name w:val="Strong"/>
    <w:qFormat/>
    <w:rsid w:val="007651A8"/>
    <w:rPr>
      <w:b/>
      <w:bCs/>
    </w:rPr>
  </w:style>
  <w:style w:type="character" w:styleId="Accentuation">
    <w:name w:val="Emphasis"/>
    <w:qFormat/>
    <w:rsid w:val="007651A8"/>
    <w:rPr>
      <w:i/>
      <w:iCs/>
    </w:rPr>
  </w:style>
  <w:style w:type="paragraph" w:styleId="Paragraphedeliste">
    <w:name w:val="List Paragraph"/>
    <w:basedOn w:val="Normal"/>
    <w:uiPriority w:val="34"/>
    <w:qFormat/>
    <w:rsid w:val="007651A8"/>
    <w:pPr>
      <w:ind w:left="708"/>
    </w:pPr>
  </w:style>
  <w:style w:type="paragraph" w:styleId="Citation">
    <w:name w:val="Quote"/>
    <w:basedOn w:val="Normal"/>
    <w:next w:val="Normal"/>
    <w:link w:val="CitationCar"/>
    <w:uiPriority w:val="29"/>
    <w:qFormat/>
    <w:rsid w:val="007651A8"/>
    <w:rPr>
      <w:i/>
      <w:iCs/>
      <w:color w:val="000000"/>
    </w:rPr>
  </w:style>
  <w:style w:type="character" w:customStyle="1" w:styleId="CitationCar">
    <w:name w:val="Citation Car"/>
    <w:link w:val="Citation"/>
    <w:uiPriority w:val="29"/>
    <w:rsid w:val="007651A8"/>
    <w:rPr>
      <w:rFonts w:ascii="Eras Medium ITC" w:hAnsi="Eras Medium ITC"/>
      <w:i/>
      <w:iCs/>
      <w:color w:val="000000"/>
      <w:sz w:val="22"/>
      <w:szCs w:val="24"/>
    </w:rPr>
  </w:style>
  <w:style w:type="paragraph" w:styleId="Citationintense">
    <w:name w:val="Intense Quote"/>
    <w:basedOn w:val="Normal"/>
    <w:next w:val="Normal"/>
    <w:link w:val="CitationintenseCar"/>
    <w:uiPriority w:val="30"/>
    <w:qFormat/>
    <w:rsid w:val="007651A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7651A8"/>
    <w:rPr>
      <w:rFonts w:ascii="Eras Medium ITC" w:hAnsi="Eras Medium ITC"/>
      <w:b/>
      <w:bCs/>
      <w:i/>
      <w:iCs/>
      <w:color w:val="4F81BD"/>
      <w:sz w:val="22"/>
      <w:szCs w:val="24"/>
    </w:rPr>
  </w:style>
  <w:style w:type="character" w:styleId="Emphaseple">
    <w:name w:val="Subtle Emphasis"/>
    <w:uiPriority w:val="19"/>
    <w:qFormat/>
    <w:rsid w:val="007651A8"/>
    <w:rPr>
      <w:i/>
      <w:iCs/>
      <w:color w:val="808080"/>
    </w:rPr>
  </w:style>
  <w:style w:type="character" w:styleId="Emphaseintense">
    <w:name w:val="Intense Emphasis"/>
    <w:uiPriority w:val="21"/>
    <w:qFormat/>
    <w:rsid w:val="007651A8"/>
    <w:rPr>
      <w:b/>
      <w:bCs/>
      <w:i/>
      <w:iCs/>
      <w:color w:val="4F81BD"/>
    </w:rPr>
  </w:style>
  <w:style w:type="character" w:styleId="Rfrenceple">
    <w:name w:val="Subtle Reference"/>
    <w:uiPriority w:val="31"/>
    <w:qFormat/>
    <w:rsid w:val="007651A8"/>
    <w:rPr>
      <w:smallCaps/>
      <w:color w:val="C0504D"/>
      <w:u w:val="single"/>
    </w:rPr>
  </w:style>
  <w:style w:type="character" w:styleId="Rfrenceintense">
    <w:name w:val="Intense Reference"/>
    <w:uiPriority w:val="32"/>
    <w:qFormat/>
    <w:rsid w:val="007651A8"/>
    <w:rPr>
      <w:b/>
      <w:bCs/>
      <w:smallCaps/>
      <w:color w:val="C0504D"/>
      <w:spacing w:val="5"/>
      <w:u w:val="single"/>
    </w:rPr>
  </w:style>
  <w:style w:type="character" w:styleId="Titredulivre">
    <w:name w:val="Book Title"/>
    <w:uiPriority w:val="33"/>
    <w:qFormat/>
    <w:rsid w:val="007651A8"/>
    <w:rPr>
      <w:b/>
      <w:bCs/>
      <w:smallCaps/>
      <w:spacing w:val="5"/>
    </w:rPr>
  </w:style>
  <w:style w:type="paragraph" w:styleId="En-ttedetabledesmatires">
    <w:name w:val="TOC Heading"/>
    <w:basedOn w:val="Titre1"/>
    <w:next w:val="Normal"/>
    <w:uiPriority w:val="39"/>
    <w:unhideWhenUsed/>
    <w:qFormat/>
    <w:rsid w:val="007651A8"/>
    <w:pPr>
      <w:keepNext/>
      <w:keepLines/>
      <w:spacing w:before="480" w:line="276" w:lineRule="auto"/>
      <w:jc w:val="left"/>
      <w:outlineLvl w:val="9"/>
    </w:pPr>
    <w:rPr>
      <w:rFonts w:ascii="Cambria" w:hAnsi="Cambria"/>
      <w:b/>
      <w:color w:val="365F91"/>
      <w:sz w:val="28"/>
      <w:szCs w:val="28"/>
    </w:rPr>
  </w:style>
  <w:style w:type="paragraph" w:customStyle="1" w:styleId="PADYPtexte">
    <w:name w:val="PADYPtexte"/>
    <w:basedOn w:val="Corpsdetexte"/>
    <w:link w:val="PADYPtexteCar"/>
    <w:autoRedefine/>
    <w:rsid w:val="007651A8"/>
    <w:pPr>
      <w:spacing w:after="0" w:line="280" w:lineRule="atLeast"/>
      <w:ind w:left="340"/>
    </w:pPr>
    <w:rPr>
      <w:rFonts w:ascii="Arial" w:eastAsia="Calibri" w:hAnsi="Arial"/>
    </w:rPr>
  </w:style>
  <w:style w:type="character" w:customStyle="1" w:styleId="PADYPtexteCar">
    <w:name w:val="PADYPtexte Car"/>
    <w:link w:val="PADYPtexte"/>
    <w:rsid w:val="007651A8"/>
    <w:rPr>
      <w:rFonts w:ascii="Arial" w:eastAsia="Calibri" w:hAnsi="Arial"/>
      <w:sz w:val="22"/>
      <w:szCs w:val="22"/>
      <w:lang w:eastAsia="en-US"/>
    </w:rPr>
  </w:style>
  <w:style w:type="paragraph" w:customStyle="1" w:styleId="PADYPtexte2">
    <w:name w:val="PADYPtexte 2"/>
    <w:basedOn w:val="Retraitcorpsdetexte2"/>
    <w:link w:val="PADYPtexte2Car"/>
    <w:autoRedefine/>
    <w:rsid w:val="007651A8"/>
    <w:rPr>
      <w:rFonts w:ascii="Arial" w:eastAsia="Calibri" w:hAnsi="Arial"/>
    </w:rPr>
  </w:style>
  <w:style w:type="character" w:customStyle="1" w:styleId="Retraitcorpsdetexte2Car">
    <w:name w:val="Retrait corps de texte 2 Car"/>
    <w:link w:val="Retraitcorpsdetexte2"/>
    <w:semiHidden/>
    <w:rsid w:val="007651A8"/>
    <w:rPr>
      <w:rFonts w:ascii="Eras Medium ITC" w:hAnsi="Eras Medium ITC"/>
      <w:sz w:val="22"/>
      <w:szCs w:val="22"/>
      <w:lang w:eastAsia="en-US"/>
    </w:rPr>
  </w:style>
  <w:style w:type="character" w:customStyle="1" w:styleId="PADYPtexte2Car">
    <w:name w:val="PADYPtexte 2 Car"/>
    <w:link w:val="PADYPtexte2"/>
    <w:rsid w:val="007651A8"/>
    <w:rPr>
      <w:rFonts w:ascii="Arial" w:eastAsia="Calibri" w:hAnsi="Arial"/>
      <w:sz w:val="22"/>
      <w:szCs w:val="22"/>
      <w:lang w:eastAsia="en-US"/>
    </w:rPr>
  </w:style>
  <w:style w:type="paragraph" w:customStyle="1" w:styleId="PADYP1Titre1">
    <w:name w:val="PADYP 1_Titre1"/>
    <w:basedOn w:val="Titre1"/>
    <w:link w:val="PADYP1Titre1Car"/>
    <w:autoRedefine/>
    <w:rsid w:val="007651A8"/>
    <w:pPr>
      <w:numPr>
        <w:numId w:val="5"/>
      </w:numPr>
    </w:pPr>
    <w:rPr>
      <w:sz w:val="26"/>
      <w:szCs w:val="26"/>
    </w:rPr>
  </w:style>
  <w:style w:type="character" w:customStyle="1" w:styleId="PADYP1Titre1Car">
    <w:name w:val="PADYP 1_Titre1 Car"/>
    <w:link w:val="PADYP1Titre1"/>
    <w:rsid w:val="007651A8"/>
    <w:rPr>
      <w:rFonts w:ascii="Arial" w:eastAsia="Calibri" w:hAnsi="Arial"/>
      <w:bCs/>
      <w:sz w:val="26"/>
      <w:szCs w:val="26"/>
      <w:lang w:eastAsia="en-US"/>
    </w:rPr>
  </w:style>
  <w:style w:type="paragraph" w:customStyle="1" w:styleId="PADYP2Titre2">
    <w:name w:val="PADYP 2_Titre2"/>
    <w:basedOn w:val="Titre2"/>
    <w:link w:val="PADYP2Titre2Car"/>
    <w:autoRedefine/>
    <w:rsid w:val="007651A8"/>
    <w:pPr>
      <w:numPr>
        <w:numId w:val="5"/>
      </w:numPr>
      <w:spacing w:before="0"/>
    </w:pPr>
    <w:rPr>
      <w:rFonts w:ascii="Arial" w:hAnsi="Arial"/>
      <w:color w:val="0070C0"/>
      <w:sz w:val="24"/>
      <w:szCs w:val="24"/>
    </w:rPr>
  </w:style>
  <w:style w:type="character" w:customStyle="1" w:styleId="PADYP2Titre2Car">
    <w:name w:val="PADYP 2_Titre2 Car"/>
    <w:link w:val="PADYP2Titre2"/>
    <w:rsid w:val="007651A8"/>
    <w:rPr>
      <w:rFonts w:ascii="Arial" w:hAnsi="Arial"/>
      <w:color w:val="0070C0"/>
      <w:sz w:val="24"/>
      <w:szCs w:val="24"/>
      <w:lang w:eastAsia="en-US"/>
    </w:rPr>
  </w:style>
  <w:style w:type="paragraph" w:customStyle="1" w:styleId="PADYP3Titre3">
    <w:name w:val="PADYP 3_Titre3"/>
    <w:basedOn w:val="Titre3"/>
    <w:link w:val="PADYP3Titre3Car"/>
    <w:autoRedefine/>
    <w:rsid w:val="007651A8"/>
    <w:pPr>
      <w:numPr>
        <w:numId w:val="5"/>
      </w:numPr>
      <w:spacing w:before="0"/>
    </w:pPr>
    <w:rPr>
      <w:rFonts w:ascii="Arial" w:hAnsi="Arial"/>
      <w:i/>
      <w:sz w:val="24"/>
      <w:szCs w:val="24"/>
      <w:lang w:eastAsia="en-US"/>
    </w:rPr>
  </w:style>
  <w:style w:type="character" w:customStyle="1" w:styleId="PADYP3Titre3Car">
    <w:name w:val="PADYP 3_Titre3 Car"/>
    <w:link w:val="PADYP3Titre3"/>
    <w:rsid w:val="007651A8"/>
    <w:rPr>
      <w:rFonts w:ascii="Arial" w:hAnsi="Arial"/>
      <w:b/>
      <w:bCs/>
      <w:i/>
      <w:sz w:val="24"/>
      <w:szCs w:val="24"/>
      <w:lang w:eastAsia="en-US"/>
    </w:rPr>
  </w:style>
  <w:style w:type="paragraph" w:customStyle="1" w:styleId="PADYP4Titre4">
    <w:name w:val="PADYP 4_Titre4"/>
    <w:basedOn w:val="Titre4"/>
    <w:link w:val="PADYP4Titre4Car"/>
    <w:autoRedefine/>
    <w:rsid w:val="007651A8"/>
    <w:pPr>
      <w:numPr>
        <w:numId w:val="5"/>
      </w:numPr>
      <w:spacing w:before="0" w:after="120" w:line="240" w:lineRule="auto"/>
    </w:pPr>
    <w:rPr>
      <w:rFonts w:ascii="Arial" w:hAnsi="Arial"/>
      <w:color w:val="C00000"/>
      <w:sz w:val="24"/>
      <w:szCs w:val="24"/>
    </w:rPr>
  </w:style>
  <w:style w:type="character" w:customStyle="1" w:styleId="PADYP4Titre4Car">
    <w:name w:val="PADYP 4_Titre4 Car"/>
    <w:link w:val="PADYP4Titre4"/>
    <w:rsid w:val="007651A8"/>
    <w:rPr>
      <w:rFonts w:ascii="Arial" w:hAnsi="Arial"/>
      <w:b/>
      <w:bCs/>
      <w:i/>
      <w:iCs/>
      <w:color w:val="C00000"/>
      <w:sz w:val="24"/>
      <w:szCs w:val="24"/>
      <w:lang w:eastAsia="en-US"/>
    </w:rPr>
  </w:style>
  <w:style w:type="paragraph" w:customStyle="1" w:styleId="PADYP5Titre5">
    <w:name w:val="PADYP 5_Titre5"/>
    <w:basedOn w:val="Titre5"/>
    <w:link w:val="PADYP5Titre5Car"/>
    <w:autoRedefine/>
    <w:rsid w:val="007651A8"/>
    <w:pPr>
      <w:spacing w:before="0"/>
      <w:ind w:left="340"/>
    </w:pPr>
    <w:rPr>
      <w:rFonts w:ascii="Arial" w:hAnsi="Arial"/>
      <w:sz w:val="24"/>
      <w:szCs w:val="24"/>
      <w:u w:val="single"/>
    </w:rPr>
  </w:style>
  <w:style w:type="character" w:customStyle="1" w:styleId="PADYP5Titre5Car">
    <w:name w:val="PADYP 5_Titre5 Car"/>
    <w:link w:val="PADYP5Titre5"/>
    <w:rsid w:val="007651A8"/>
    <w:rPr>
      <w:rFonts w:ascii="Arial" w:hAnsi="Arial"/>
      <w:b/>
      <w:bCs/>
      <w:i/>
      <w:iCs/>
      <w:sz w:val="24"/>
      <w:szCs w:val="24"/>
      <w:u w:val="single"/>
    </w:rPr>
  </w:style>
  <w:style w:type="paragraph" w:customStyle="1" w:styleId="PADYPUCE1">
    <w:name w:val="PADYPUCE 1"/>
    <w:basedOn w:val="Normal"/>
    <w:link w:val="PADYPUCE1Car"/>
    <w:rsid w:val="007651A8"/>
    <w:pPr>
      <w:numPr>
        <w:numId w:val="3"/>
      </w:numPr>
      <w:spacing w:before="120" w:line="276" w:lineRule="auto"/>
      <w:contextualSpacing/>
    </w:pPr>
    <w:rPr>
      <w:rFonts w:ascii="Arial" w:eastAsia="Calibri" w:hAnsi="Arial"/>
      <w:sz w:val="24"/>
      <w:lang w:eastAsia="en-US"/>
    </w:rPr>
  </w:style>
  <w:style w:type="character" w:customStyle="1" w:styleId="PADYPUCE1Car">
    <w:name w:val="PADYPUCE 1 Car"/>
    <w:link w:val="PADYPUCE1"/>
    <w:rsid w:val="007651A8"/>
    <w:rPr>
      <w:rFonts w:ascii="Arial" w:eastAsia="Calibri" w:hAnsi="Arial"/>
      <w:sz w:val="24"/>
      <w:szCs w:val="24"/>
      <w:lang w:eastAsia="en-US"/>
    </w:rPr>
  </w:style>
  <w:style w:type="paragraph" w:customStyle="1" w:styleId="PADYP1">
    <w:name w:val="PADYP 1"/>
    <w:basedOn w:val="Normal"/>
    <w:link w:val="PADYP1Car"/>
    <w:qFormat/>
    <w:rsid w:val="007651A8"/>
    <w:pPr>
      <w:numPr>
        <w:numId w:val="14"/>
      </w:numPr>
      <w:shd w:val="clear" w:color="auto" w:fill="76923C"/>
      <w:spacing w:before="240" w:after="240"/>
      <w:ind w:left="426" w:hanging="426"/>
    </w:pPr>
    <w:rPr>
      <w:b/>
      <w:color w:val="FFFFFF"/>
      <w:sz w:val="28"/>
      <w:szCs w:val="28"/>
    </w:rPr>
  </w:style>
  <w:style w:type="paragraph" w:customStyle="1" w:styleId="PADYPUCE2">
    <w:name w:val="PADYPUCE2"/>
    <w:basedOn w:val="Listepuces2"/>
    <w:link w:val="PADYPUCE2Car"/>
    <w:rsid w:val="007651A8"/>
    <w:pPr>
      <w:numPr>
        <w:numId w:val="4"/>
      </w:numPr>
      <w:contextualSpacing w:val="0"/>
    </w:pPr>
    <w:rPr>
      <w:rFonts w:ascii="Arial" w:hAnsi="Arial"/>
    </w:rPr>
  </w:style>
  <w:style w:type="paragraph" w:styleId="Listepuces2">
    <w:name w:val="List Bullet 2"/>
    <w:basedOn w:val="Normal"/>
    <w:uiPriority w:val="99"/>
    <w:semiHidden/>
    <w:unhideWhenUsed/>
    <w:rsid w:val="007651A8"/>
    <w:pPr>
      <w:numPr>
        <w:numId w:val="1"/>
      </w:numPr>
      <w:contextualSpacing/>
    </w:pPr>
  </w:style>
  <w:style w:type="character" w:customStyle="1" w:styleId="PADYPUCE2Car">
    <w:name w:val="PADYPUCE2 Car"/>
    <w:link w:val="PADYPUCE2"/>
    <w:rsid w:val="007651A8"/>
    <w:rPr>
      <w:rFonts w:ascii="Arial" w:hAnsi="Arial"/>
      <w:sz w:val="22"/>
      <w:szCs w:val="24"/>
    </w:rPr>
  </w:style>
  <w:style w:type="paragraph" w:customStyle="1" w:styleId="Style2">
    <w:name w:val="Style2"/>
    <w:basedOn w:val="PADYPUCE1"/>
    <w:link w:val="Style2Car"/>
    <w:rsid w:val="007651A8"/>
    <w:pPr>
      <w:numPr>
        <w:numId w:val="0"/>
      </w:numPr>
    </w:pPr>
  </w:style>
  <w:style w:type="character" w:customStyle="1" w:styleId="Style2Car">
    <w:name w:val="Style2 Car"/>
    <w:link w:val="Style2"/>
    <w:rsid w:val="007651A8"/>
    <w:rPr>
      <w:rFonts w:ascii="Arial" w:eastAsia="Calibri" w:hAnsi="Arial"/>
      <w:sz w:val="24"/>
      <w:szCs w:val="24"/>
      <w:lang w:eastAsia="en-US"/>
    </w:rPr>
  </w:style>
  <w:style w:type="paragraph" w:customStyle="1" w:styleId="PADYPtexte3">
    <w:name w:val="PADYPtexte 3"/>
    <w:basedOn w:val="Retraitcorpsdetexte3"/>
    <w:link w:val="PADYPtexte3Car"/>
    <w:rsid w:val="007651A8"/>
    <w:pPr>
      <w:ind w:left="1418"/>
    </w:pPr>
    <w:rPr>
      <w:rFonts w:ascii="Arial" w:hAnsi="Arial"/>
      <w:sz w:val="24"/>
    </w:rPr>
  </w:style>
  <w:style w:type="paragraph" w:styleId="Retraitcorpsdetexte3">
    <w:name w:val="Body Text Indent 3"/>
    <w:basedOn w:val="Normal"/>
    <w:link w:val="Retraitcorpsdetexte3Car"/>
    <w:uiPriority w:val="99"/>
    <w:semiHidden/>
    <w:unhideWhenUsed/>
    <w:rsid w:val="007651A8"/>
    <w:pPr>
      <w:spacing w:after="120"/>
      <w:ind w:left="283"/>
    </w:pPr>
    <w:rPr>
      <w:sz w:val="16"/>
      <w:szCs w:val="16"/>
      <w:lang w:eastAsia="en-US"/>
    </w:rPr>
  </w:style>
  <w:style w:type="character" w:customStyle="1" w:styleId="Retraitcorpsdetexte3Car">
    <w:name w:val="Retrait corps de texte 3 Car"/>
    <w:link w:val="Retraitcorpsdetexte3"/>
    <w:uiPriority w:val="99"/>
    <w:semiHidden/>
    <w:rsid w:val="007651A8"/>
    <w:rPr>
      <w:rFonts w:ascii="Eras Medium ITC" w:hAnsi="Eras Medium ITC"/>
      <w:sz w:val="16"/>
      <w:szCs w:val="16"/>
      <w:lang w:eastAsia="en-US"/>
    </w:rPr>
  </w:style>
  <w:style w:type="character" w:customStyle="1" w:styleId="PADYPtexte3Car">
    <w:name w:val="PADYPtexte 3 Car"/>
    <w:link w:val="PADYPtexte3"/>
    <w:rsid w:val="007651A8"/>
    <w:rPr>
      <w:rFonts w:ascii="Arial" w:hAnsi="Arial"/>
      <w:sz w:val="24"/>
      <w:szCs w:val="16"/>
      <w:lang w:eastAsia="en-US"/>
    </w:rPr>
  </w:style>
  <w:style w:type="paragraph" w:customStyle="1" w:styleId="PADYPTitre1">
    <w:name w:val="PADYP_Titre1"/>
    <w:basedOn w:val="Titre1"/>
    <w:autoRedefine/>
    <w:rsid w:val="007651A8"/>
    <w:pPr>
      <w:numPr>
        <w:numId w:val="2"/>
      </w:numPr>
      <w:spacing w:after="120" w:line="280" w:lineRule="atLeast"/>
    </w:pPr>
    <w:rPr>
      <w:bCs w:val="0"/>
      <w:i/>
      <w:kern w:val="32"/>
      <w:sz w:val="24"/>
      <w:szCs w:val="24"/>
      <w:lang w:bidi="en-US"/>
    </w:rPr>
  </w:style>
  <w:style w:type="paragraph" w:customStyle="1" w:styleId="PADYPTitre2">
    <w:name w:val="PADYP_Titre2"/>
    <w:basedOn w:val="Titre2"/>
    <w:link w:val="PADYPTitre2Car"/>
    <w:autoRedefine/>
    <w:rsid w:val="007651A8"/>
    <w:pPr>
      <w:numPr>
        <w:numId w:val="2"/>
      </w:numPr>
      <w:spacing w:before="240" w:line="360" w:lineRule="auto"/>
    </w:pPr>
    <w:rPr>
      <w:sz w:val="24"/>
      <w:szCs w:val="24"/>
    </w:rPr>
  </w:style>
  <w:style w:type="paragraph" w:customStyle="1" w:styleId="PADYPTitre3">
    <w:name w:val="PADYP_Titre3"/>
    <w:basedOn w:val="Titre3"/>
    <w:autoRedefine/>
    <w:rsid w:val="007651A8"/>
    <w:pPr>
      <w:numPr>
        <w:numId w:val="2"/>
      </w:numPr>
      <w:spacing w:line="280" w:lineRule="atLeast"/>
    </w:pPr>
    <w:rPr>
      <w:b w:val="0"/>
      <w:szCs w:val="24"/>
      <w:lang w:eastAsia="en-US"/>
    </w:rPr>
  </w:style>
  <w:style w:type="paragraph" w:customStyle="1" w:styleId="PADYPTexte1">
    <w:name w:val="PADYP_Texte1"/>
    <w:basedOn w:val="Corpsdetexte"/>
    <w:link w:val="PADYPTexte1Car"/>
    <w:autoRedefine/>
    <w:uiPriority w:val="1"/>
    <w:rsid w:val="007651A8"/>
    <w:pPr>
      <w:spacing w:before="120" w:line="360" w:lineRule="auto"/>
    </w:pPr>
    <w:rPr>
      <w:rFonts w:ascii="Arial" w:hAnsi="Arial"/>
    </w:rPr>
  </w:style>
  <w:style w:type="character" w:customStyle="1" w:styleId="PADYPTexte1Car">
    <w:name w:val="PADYP_Texte1 Car"/>
    <w:link w:val="PADYPTexte1"/>
    <w:uiPriority w:val="1"/>
    <w:rsid w:val="007651A8"/>
    <w:rPr>
      <w:rFonts w:ascii="Arial" w:hAnsi="Arial"/>
      <w:sz w:val="22"/>
      <w:szCs w:val="22"/>
      <w:lang w:eastAsia="en-US"/>
    </w:rPr>
  </w:style>
  <w:style w:type="paragraph" w:customStyle="1" w:styleId="PADYPPUCE1">
    <w:name w:val="PADYP_PUCE 1"/>
    <w:basedOn w:val="Normal"/>
    <w:link w:val="PADYPPUCE1Car"/>
    <w:rsid w:val="007651A8"/>
    <w:pPr>
      <w:spacing w:before="120" w:line="276" w:lineRule="auto"/>
      <w:ind w:left="1069" w:hanging="360"/>
      <w:contextualSpacing/>
    </w:pPr>
    <w:rPr>
      <w:rFonts w:ascii="Arial" w:hAnsi="Arial"/>
      <w:sz w:val="24"/>
      <w:lang w:eastAsia="en-US"/>
    </w:rPr>
  </w:style>
  <w:style w:type="character" w:customStyle="1" w:styleId="PADYPPUCE1Car">
    <w:name w:val="PADYP_PUCE 1 Car"/>
    <w:link w:val="PADYPPUCE1"/>
    <w:rsid w:val="007651A8"/>
    <w:rPr>
      <w:rFonts w:ascii="Arial" w:hAnsi="Arial"/>
      <w:sz w:val="24"/>
      <w:szCs w:val="24"/>
      <w:lang w:eastAsia="en-US"/>
    </w:rPr>
  </w:style>
  <w:style w:type="character" w:customStyle="1" w:styleId="En-tteCar">
    <w:name w:val="En-tête Car"/>
    <w:link w:val="En-tte"/>
    <w:uiPriority w:val="99"/>
    <w:rsid w:val="007651A8"/>
    <w:rPr>
      <w:rFonts w:ascii="Eras Medium ITC" w:hAnsi="Eras Medium ITC"/>
      <w:sz w:val="22"/>
      <w:szCs w:val="22"/>
      <w:lang w:eastAsia="en-US"/>
    </w:rPr>
  </w:style>
  <w:style w:type="character" w:customStyle="1" w:styleId="PieddepageCar">
    <w:name w:val="Pied de page Car"/>
    <w:link w:val="Pieddepage"/>
    <w:uiPriority w:val="99"/>
    <w:rsid w:val="007651A8"/>
    <w:rPr>
      <w:rFonts w:ascii="Eras Medium ITC" w:hAnsi="Eras Medium ITC"/>
      <w:sz w:val="22"/>
      <w:szCs w:val="22"/>
      <w:lang w:eastAsia="en-US"/>
    </w:rPr>
  </w:style>
  <w:style w:type="paragraph" w:customStyle="1" w:styleId="PADYPc2Titre1">
    <w:name w:val="PADYPc2_Titre1"/>
    <w:basedOn w:val="Normal"/>
    <w:link w:val="PADYPc2Titre1Car"/>
    <w:autoRedefine/>
    <w:qFormat/>
    <w:rsid w:val="007651A8"/>
    <w:pPr>
      <w:keepNext/>
      <w:numPr>
        <w:numId w:val="11"/>
      </w:numPr>
      <w:spacing w:after="120"/>
      <w:outlineLvl w:val="0"/>
    </w:pPr>
    <w:rPr>
      <w:rFonts w:ascii="Arial" w:eastAsia="Calibri" w:hAnsi="Arial"/>
      <w:b/>
      <w:bCs/>
      <w:caps/>
      <w:lang w:eastAsia="en-US"/>
    </w:rPr>
  </w:style>
  <w:style w:type="character" w:customStyle="1" w:styleId="PADYPc2Titre1Car">
    <w:name w:val="PADYPc2_Titre1 Car"/>
    <w:link w:val="PADYPc2Titre1"/>
    <w:locked/>
    <w:rsid w:val="007651A8"/>
    <w:rPr>
      <w:rFonts w:ascii="Arial" w:eastAsia="Calibri" w:hAnsi="Arial"/>
      <w:b/>
      <w:bCs/>
      <w:caps/>
      <w:sz w:val="22"/>
      <w:szCs w:val="24"/>
      <w:lang w:eastAsia="en-US"/>
    </w:rPr>
  </w:style>
  <w:style w:type="paragraph" w:customStyle="1" w:styleId="PADYPc2Titre2">
    <w:name w:val="PADYPc2_Titre2"/>
    <w:basedOn w:val="AT2"/>
    <w:link w:val="PADYPc2Titre2Car"/>
    <w:autoRedefine/>
    <w:qFormat/>
    <w:rsid w:val="007651A8"/>
    <w:pPr>
      <w:numPr>
        <w:ilvl w:val="1"/>
        <w:numId w:val="11"/>
      </w:numPr>
    </w:pPr>
    <w:rPr>
      <w:rFonts w:cs="Times New Roman"/>
      <w:sz w:val="24"/>
    </w:rPr>
  </w:style>
  <w:style w:type="character" w:customStyle="1" w:styleId="PADYPc2Titre2Car">
    <w:name w:val="PADYPc2_Titre2 Car"/>
    <w:link w:val="PADYPc2Titre2"/>
    <w:locked/>
    <w:rsid w:val="007651A8"/>
    <w:rPr>
      <w:rFonts w:ascii="Arial" w:eastAsia="Calibri" w:hAnsi="Arial"/>
      <w:b/>
      <w:sz w:val="24"/>
      <w:szCs w:val="24"/>
      <w:lang w:eastAsia="en-US"/>
    </w:rPr>
  </w:style>
  <w:style w:type="paragraph" w:customStyle="1" w:styleId="PADYPc2Texte1">
    <w:name w:val="PADYPc2_Texte1"/>
    <w:basedOn w:val="Normal"/>
    <w:link w:val="PADYPc2Texte1Car"/>
    <w:autoRedefine/>
    <w:uiPriority w:val="1"/>
    <w:qFormat/>
    <w:rsid w:val="007651A8"/>
    <w:pPr>
      <w:tabs>
        <w:tab w:val="left" w:pos="1935"/>
      </w:tabs>
      <w:spacing w:after="240" w:line="276" w:lineRule="auto"/>
    </w:pPr>
    <w:rPr>
      <w:rFonts w:ascii="Arial" w:eastAsia="Calibri" w:hAnsi="Arial"/>
      <w:bCs/>
      <w:szCs w:val="22"/>
      <w:lang w:eastAsia="en-US"/>
    </w:rPr>
  </w:style>
  <w:style w:type="character" w:customStyle="1" w:styleId="PADYPc2Texte1Car">
    <w:name w:val="PADYPc2_Texte1 Car"/>
    <w:link w:val="PADYPc2Texte1"/>
    <w:uiPriority w:val="1"/>
    <w:locked/>
    <w:rsid w:val="007651A8"/>
    <w:rPr>
      <w:rFonts w:ascii="Arial" w:eastAsia="Calibri" w:hAnsi="Arial"/>
      <w:bCs/>
      <w:sz w:val="22"/>
      <w:szCs w:val="22"/>
      <w:lang w:eastAsia="en-US"/>
    </w:rPr>
  </w:style>
  <w:style w:type="paragraph" w:customStyle="1" w:styleId="PADYPc2Titre3">
    <w:name w:val="PADYPc2_Titre3"/>
    <w:basedOn w:val="Normal"/>
    <w:autoRedefine/>
    <w:qFormat/>
    <w:rsid w:val="007651A8"/>
    <w:pPr>
      <w:keepNext/>
      <w:spacing w:after="120"/>
      <w:outlineLvl w:val="0"/>
    </w:pPr>
    <w:rPr>
      <w:rFonts w:ascii="Arial" w:eastAsia="Calibri" w:hAnsi="Arial" w:cs="Arial"/>
      <w:b/>
      <w:szCs w:val="22"/>
      <w:lang w:eastAsia="en-US"/>
    </w:rPr>
  </w:style>
  <w:style w:type="paragraph" w:customStyle="1" w:styleId="PADYPc2PUCE1">
    <w:name w:val="PADYPc2_PUCE 1"/>
    <w:basedOn w:val="Normal"/>
    <w:link w:val="PADYPc2PUCE1Car"/>
    <w:uiPriority w:val="1"/>
    <w:qFormat/>
    <w:rsid w:val="007651A8"/>
    <w:pPr>
      <w:numPr>
        <w:numId w:val="6"/>
      </w:numPr>
      <w:spacing w:line="276" w:lineRule="auto"/>
    </w:pPr>
    <w:rPr>
      <w:rFonts w:ascii="Arial" w:eastAsia="Calibri" w:hAnsi="Arial"/>
      <w:bCs/>
      <w:i/>
      <w:szCs w:val="22"/>
    </w:rPr>
  </w:style>
  <w:style w:type="character" w:customStyle="1" w:styleId="PADYPc2PUCE1Car">
    <w:name w:val="PADYPc2_PUCE 1 Car"/>
    <w:link w:val="PADYPc2PUCE1"/>
    <w:uiPriority w:val="1"/>
    <w:locked/>
    <w:rsid w:val="007651A8"/>
    <w:rPr>
      <w:rFonts w:ascii="Arial" w:eastAsia="Calibri" w:hAnsi="Arial"/>
      <w:bCs/>
      <w:i/>
      <w:sz w:val="22"/>
      <w:szCs w:val="22"/>
    </w:rPr>
  </w:style>
  <w:style w:type="paragraph" w:customStyle="1" w:styleId="PADYPc2PUCE2">
    <w:name w:val="PADYPc2_PUCE2"/>
    <w:basedOn w:val="Normal"/>
    <w:link w:val="PADYPc2PUCE2Car"/>
    <w:uiPriority w:val="1"/>
    <w:qFormat/>
    <w:rsid w:val="007651A8"/>
    <w:pPr>
      <w:numPr>
        <w:numId w:val="7"/>
      </w:numPr>
    </w:pPr>
    <w:rPr>
      <w:rFonts w:ascii="Arial" w:eastAsia="Calibri" w:hAnsi="Arial"/>
      <w:bCs/>
      <w:szCs w:val="22"/>
      <w:lang w:eastAsia="en-US"/>
    </w:rPr>
  </w:style>
  <w:style w:type="character" w:customStyle="1" w:styleId="PADYPc2PUCE2Car">
    <w:name w:val="PADYPc2_PUCE2 Car"/>
    <w:link w:val="PADYPc2PUCE2"/>
    <w:uiPriority w:val="1"/>
    <w:locked/>
    <w:rsid w:val="007651A8"/>
    <w:rPr>
      <w:rFonts w:ascii="Arial" w:eastAsia="Calibri" w:hAnsi="Arial"/>
      <w:bCs/>
      <w:sz w:val="22"/>
      <w:szCs w:val="22"/>
      <w:lang w:eastAsia="en-US"/>
    </w:rPr>
  </w:style>
  <w:style w:type="paragraph" w:customStyle="1" w:styleId="AT1">
    <w:name w:val="AT1"/>
    <w:basedOn w:val="Titre1"/>
    <w:qFormat/>
    <w:rsid w:val="007651A8"/>
    <w:pPr>
      <w:numPr>
        <w:numId w:val="8"/>
      </w:numPr>
      <w:tabs>
        <w:tab w:val="left" w:pos="426"/>
      </w:tabs>
      <w:spacing w:after="120"/>
    </w:pPr>
    <w:rPr>
      <w:bCs w:val="0"/>
      <w:sz w:val="28"/>
      <w:szCs w:val="36"/>
    </w:rPr>
  </w:style>
  <w:style w:type="paragraph" w:customStyle="1" w:styleId="AT2">
    <w:name w:val="AT2"/>
    <w:basedOn w:val="Normal"/>
    <w:qFormat/>
    <w:rsid w:val="007651A8"/>
    <w:pPr>
      <w:keepNext/>
      <w:spacing w:after="120"/>
      <w:ind w:left="1080" w:hanging="720"/>
      <w:outlineLvl w:val="1"/>
    </w:pPr>
    <w:rPr>
      <w:rFonts w:ascii="Arial" w:eastAsia="Calibri" w:hAnsi="Arial" w:cs="Arial"/>
      <w:b/>
      <w:lang w:eastAsia="en-US"/>
    </w:rPr>
  </w:style>
  <w:style w:type="paragraph" w:customStyle="1" w:styleId="PADYPC2Titre4">
    <w:name w:val="PADYP C2 Titre 4"/>
    <w:basedOn w:val="PADYPc2PUCE1"/>
    <w:link w:val="PADYPC2Titre4Car"/>
    <w:qFormat/>
    <w:rsid w:val="007651A8"/>
    <w:pPr>
      <w:numPr>
        <w:numId w:val="0"/>
      </w:numPr>
      <w:spacing w:after="120"/>
      <w:ind w:left="720"/>
    </w:pPr>
    <w:rPr>
      <w:u w:val="single"/>
      <w:lang w:eastAsia="en-US"/>
    </w:rPr>
  </w:style>
  <w:style w:type="character" w:customStyle="1" w:styleId="PADYPC2Titre4Car">
    <w:name w:val="PADYP C2 Titre 4 Car"/>
    <w:link w:val="PADYPC2Titre4"/>
    <w:rsid w:val="007651A8"/>
    <w:rPr>
      <w:rFonts w:ascii="Arial" w:eastAsia="Calibri" w:hAnsi="Arial"/>
      <w:bCs/>
      <w:i/>
      <w:sz w:val="22"/>
      <w:szCs w:val="22"/>
      <w:u w:val="single"/>
      <w:lang w:eastAsia="en-US"/>
    </w:rPr>
  </w:style>
  <w:style w:type="character" w:customStyle="1" w:styleId="PADYPTitre2Car">
    <w:name w:val="PADYP_Titre2 Car"/>
    <w:link w:val="PADYPTitre2"/>
    <w:locked/>
    <w:rsid w:val="007651A8"/>
    <w:rPr>
      <w:rFonts w:ascii="Cambria" w:hAnsi="Cambria"/>
      <w:color w:val="4F81BD"/>
      <w:sz w:val="24"/>
      <w:szCs w:val="24"/>
      <w:lang w:eastAsia="en-US"/>
    </w:rPr>
  </w:style>
  <w:style w:type="paragraph" w:customStyle="1" w:styleId="PADYPC2PUC3">
    <w:name w:val="PADYPC2PUC3"/>
    <w:basedOn w:val="Titre"/>
    <w:link w:val="PADYPC2PUC3Car"/>
    <w:qFormat/>
    <w:rsid w:val="007651A8"/>
    <w:pPr>
      <w:numPr>
        <w:numId w:val="10"/>
      </w:numPr>
      <w:spacing w:before="0" w:after="0"/>
      <w:jc w:val="both"/>
    </w:pPr>
    <w:rPr>
      <w:rFonts w:ascii="Arial" w:hAnsi="Arial"/>
      <w:sz w:val="22"/>
      <w:szCs w:val="22"/>
    </w:rPr>
  </w:style>
  <w:style w:type="character" w:customStyle="1" w:styleId="PADYPC2PUC3Car">
    <w:name w:val="PADYPC2PUC3 Car"/>
    <w:link w:val="PADYPC2PUC3"/>
    <w:rsid w:val="007651A8"/>
    <w:rPr>
      <w:rFonts w:ascii="Arial" w:hAnsi="Arial"/>
      <w:b/>
      <w:bCs/>
      <w:kern w:val="28"/>
      <w:sz w:val="22"/>
      <w:szCs w:val="22"/>
    </w:rPr>
  </w:style>
  <w:style w:type="paragraph" w:customStyle="1" w:styleId="MCA1">
    <w:name w:val="MCA 1"/>
    <w:basedOn w:val="Normal"/>
    <w:link w:val="MCA1Car"/>
    <w:qFormat/>
    <w:rsid w:val="007651A8"/>
    <w:pPr>
      <w:tabs>
        <w:tab w:val="left" w:pos="851"/>
      </w:tabs>
      <w:spacing w:before="240" w:after="120"/>
      <w:ind w:left="851" w:hanging="851"/>
      <w:jc w:val="left"/>
      <w:outlineLvl w:val="0"/>
    </w:pPr>
    <w:rPr>
      <w:b/>
      <w:sz w:val="32"/>
    </w:rPr>
  </w:style>
  <w:style w:type="character" w:customStyle="1" w:styleId="MCA1Car">
    <w:name w:val="MCA 1 Car"/>
    <w:link w:val="MCA1"/>
    <w:rsid w:val="007651A8"/>
    <w:rPr>
      <w:rFonts w:ascii="Eras Medium ITC" w:hAnsi="Eras Medium ITC"/>
      <w:b/>
      <w:sz w:val="32"/>
      <w:szCs w:val="24"/>
    </w:rPr>
  </w:style>
  <w:style w:type="paragraph" w:styleId="Notedebasdepage">
    <w:name w:val="footnote text"/>
    <w:basedOn w:val="Normal"/>
    <w:link w:val="NotedebasdepageCar"/>
    <w:rsid w:val="007651A8"/>
    <w:pPr>
      <w:jc w:val="left"/>
    </w:pPr>
    <w:rPr>
      <w:sz w:val="20"/>
      <w:szCs w:val="20"/>
    </w:rPr>
  </w:style>
  <w:style w:type="character" w:customStyle="1" w:styleId="NotedebasdepageCar">
    <w:name w:val="Note de bas de page Car"/>
    <w:link w:val="Notedebasdepage"/>
    <w:rsid w:val="007651A8"/>
    <w:rPr>
      <w:rFonts w:ascii="Eras Medium ITC" w:hAnsi="Eras Medium ITC"/>
    </w:rPr>
  </w:style>
  <w:style w:type="character" w:styleId="Appelnotedebasdep">
    <w:name w:val="footnote reference"/>
    <w:rsid w:val="007651A8"/>
    <w:rPr>
      <w:vertAlign w:val="superscript"/>
    </w:rPr>
  </w:style>
  <w:style w:type="paragraph" w:customStyle="1" w:styleId="Style5">
    <w:name w:val="Style5"/>
    <w:basedOn w:val="Normal"/>
    <w:link w:val="Style5Car"/>
    <w:autoRedefine/>
    <w:semiHidden/>
    <w:rsid w:val="007651A8"/>
    <w:pPr>
      <w:tabs>
        <w:tab w:val="left" w:pos="851"/>
      </w:tabs>
      <w:spacing w:before="240" w:after="240"/>
      <w:ind w:left="709"/>
    </w:pPr>
    <w:rPr>
      <w:b/>
    </w:rPr>
  </w:style>
  <w:style w:type="character" w:customStyle="1" w:styleId="Style5Car">
    <w:name w:val="Style5 Car"/>
    <w:link w:val="Style5"/>
    <w:semiHidden/>
    <w:rsid w:val="007651A8"/>
    <w:rPr>
      <w:rFonts w:ascii="Eras Medium ITC" w:hAnsi="Eras Medium ITC"/>
      <w:b/>
      <w:sz w:val="22"/>
      <w:szCs w:val="24"/>
    </w:rPr>
  </w:style>
  <w:style w:type="character" w:styleId="Marquedecommentaire">
    <w:name w:val="annotation reference"/>
    <w:semiHidden/>
    <w:rsid w:val="007651A8"/>
    <w:rPr>
      <w:sz w:val="16"/>
      <w:szCs w:val="16"/>
    </w:rPr>
  </w:style>
  <w:style w:type="paragraph" w:styleId="Commentaire">
    <w:name w:val="annotation text"/>
    <w:basedOn w:val="Normal"/>
    <w:link w:val="CommentaireCar"/>
    <w:semiHidden/>
    <w:rsid w:val="007651A8"/>
    <w:pPr>
      <w:spacing w:after="200" w:line="276" w:lineRule="auto"/>
      <w:jc w:val="left"/>
    </w:pPr>
    <w:rPr>
      <w:sz w:val="20"/>
      <w:szCs w:val="20"/>
    </w:rPr>
  </w:style>
  <w:style w:type="character" w:customStyle="1" w:styleId="CommentaireCar">
    <w:name w:val="Commentaire Car"/>
    <w:link w:val="Commentaire"/>
    <w:semiHidden/>
    <w:rsid w:val="007651A8"/>
    <w:rPr>
      <w:rFonts w:ascii="Eras Medium ITC" w:hAnsi="Eras Medium ITC"/>
    </w:rPr>
  </w:style>
  <w:style w:type="paragraph" w:customStyle="1" w:styleId="Style3">
    <w:name w:val="Style3"/>
    <w:basedOn w:val="TM1"/>
    <w:link w:val="Style3Car"/>
    <w:qFormat/>
    <w:rsid w:val="007651A8"/>
    <w:pPr>
      <w:tabs>
        <w:tab w:val="left" w:pos="1680"/>
        <w:tab w:val="right" w:leader="hyphen" w:pos="9062"/>
      </w:tabs>
      <w:spacing w:before="0"/>
    </w:pPr>
    <w:rPr>
      <w:rFonts w:ascii="Eras Medium ITC" w:hAnsi="Eras Medium ITC"/>
      <w:noProof/>
      <w:sz w:val="22"/>
      <w:szCs w:val="22"/>
    </w:rPr>
  </w:style>
  <w:style w:type="paragraph" w:customStyle="1" w:styleId="MCA3">
    <w:name w:val="MCA 3"/>
    <w:basedOn w:val="Normal"/>
    <w:link w:val="MCA3Car"/>
    <w:qFormat/>
    <w:rsid w:val="007651A8"/>
    <w:pPr>
      <w:numPr>
        <w:ilvl w:val="1"/>
        <w:numId w:val="9"/>
      </w:numPr>
      <w:tabs>
        <w:tab w:val="left" w:pos="851"/>
      </w:tabs>
      <w:spacing w:before="240" w:after="120"/>
    </w:pPr>
    <w:rPr>
      <w:b/>
      <w:bCs/>
      <w:sz w:val="28"/>
    </w:rPr>
  </w:style>
  <w:style w:type="character" w:customStyle="1" w:styleId="TM1Car">
    <w:name w:val="TM 1 Car"/>
    <w:link w:val="TM1"/>
    <w:uiPriority w:val="39"/>
    <w:rsid w:val="007651A8"/>
    <w:rPr>
      <w:rFonts w:ascii="Calibri" w:hAnsi="Calibri"/>
      <w:b/>
      <w:bCs/>
      <w:caps/>
    </w:rPr>
  </w:style>
  <w:style w:type="character" w:customStyle="1" w:styleId="Style3Car">
    <w:name w:val="Style3 Car"/>
    <w:link w:val="Style3"/>
    <w:rsid w:val="007651A8"/>
    <w:rPr>
      <w:rFonts w:ascii="Eras Medium ITC" w:hAnsi="Eras Medium ITC"/>
      <w:b/>
      <w:bCs/>
      <w:caps/>
      <w:noProof/>
      <w:sz w:val="22"/>
      <w:szCs w:val="22"/>
    </w:rPr>
  </w:style>
  <w:style w:type="character" w:customStyle="1" w:styleId="MCA3Car">
    <w:name w:val="MCA 3 Car"/>
    <w:link w:val="MCA3"/>
    <w:rsid w:val="007651A8"/>
    <w:rPr>
      <w:rFonts w:ascii="Eras Medium ITC" w:hAnsi="Eras Medium ITC"/>
      <w:b/>
      <w:bCs/>
      <w:sz w:val="28"/>
      <w:szCs w:val="24"/>
    </w:rPr>
  </w:style>
  <w:style w:type="paragraph" w:customStyle="1" w:styleId="MCA2">
    <w:name w:val="MCA 2"/>
    <w:basedOn w:val="Normal"/>
    <w:rsid w:val="007651A8"/>
    <w:pPr>
      <w:numPr>
        <w:numId w:val="9"/>
      </w:numPr>
      <w:tabs>
        <w:tab w:val="left" w:pos="851"/>
      </w:tabs>
      <w:spacing w:before="240" w:after="120"/>
      <w:ind w:left="851" w:hanging="851"/>
      <w:jc w:val="left"/>
      <w:outlineLvl w:val="1"/>
    </w:pPr>
    <w:rPr>
      <w:b/>
      <w:bCs/>
      <w:sz w:val="32"/>
      <w:szCs w:val="28"/>
    </w:rPr>
  </w:style>
  <w:style w:type="character" w:customStyle="1" w:styleId="Corpsdetexte3Car">
    <w:name w:val="Corps de texte 3 Car"/>
    <w:link w:val="Corpsdetexte3"/>
    <w:uiPriority w:val="99"/>
    <w:rsid w:val="007651A8"/>
    <w:rPr>
      <w:rFonts w:ascii="Arial" w:eastAsia="Calibri" w:hAnsi="Arial"/>
      <w:sz w:val="16"/>
      <w:szCs w:val="16"/>
      <w:lang w:eastAsia="en-US"/>
    </w:rPr>
  </w:style>
  <w:style w:type="paragraph" w:customStyle="1" w:styleId="ATTexte">
    <w:name w:val="ATTexte"/>
    <w:basedOn w:val="Normal"/>
    <w:link w:val="ATTexteCar"/>
    <w:autoRedefine/>
    <w:uiPriority w:val="1"/>
    <w:qFormat/>
    <w:rsid w:val="007651A8"/>
    <w:pPr>
      <w:contextualSpacing/>
    </w:pPr>
    <w:rPr>
      <w:rFonts w:ascii="Arial" w:eastAsia="Calibri" w:hAnsi="Arial"/>
      <w:szCs w:val="22"/>
      <w:lang w:eastAsia="en-US"/>
    </w:rPr>
  </w:style>
  <w:style w:type="character" w:customStyle="1" w:styleId="ATTexteCar">
    <w:name w:val="ATTexte Car"/>
    <w:link w:val="ATTexte"/>
    <w:uiPriority w:val="1"/>
    <w:locked/>
    <w:rsid w:val="007651A8"/>
    <w:rPr>
      <w:rFonts w:ascii="Arial" w:eastAsia="Calibri" w:hAnsi="Arial"/>
      <w:sz w:val="22"/>
      <w:szCs w:val="22"/>
      <w:lang w:eastAsia="en-US"/>
    </w:rPr>
  </w:style>
  <w:style w:type="paragraph" w:customStyle="1" w:styleId="TITRE10">
    <w:name w:val="TITRE 1"/>
    <w:basedOn w:val="Titre1"/>
    <w:link w:val="TITRE1Car0"/>
    <w:qFormat/>
    <w:rsid w:val="007651A8"/>
    <w:pPr>
      <w:numPr>
        <w:numId w:val="13"/>
      </w:numPr>
      <w:shd w:val="clear" w:color="auto" w:fill="76923C"/>
      <w:suppressAutoHyphens/>
      <w:spacing w:before="240" w:after="240"/>
    </w:pPr>
    <w:rPr>
      <w:rFonts w:ascii="Calibri" w:hAnsi="Calibri"/>
      <w:b/>
      <w:color w:val="FFFFFF"/>
      <w:sz w:val="28"/>
      <w:szCs w:val="28"/>
    </w:rPr>
  </w:style>
  <w:style w:type="paragraph" w:customStyle="1" w:styleId="TITRE20">
    <w:name w:val="TITRE 2"/>
    <w:basedOn w:val="Normal"/>
    <w:link w:val="TITRE2Car0"/>
    <w:qFormat/>
    <w:rsid w:val="007651A8"/>
    <w:pPr>
      <w:spacing w:before="240" w:after="240"/>
    </w:pPr>
    <w:rPr>
      <w:b/>
      <w:color w:val="1F497D"/>
    </w:rPr>
  </w:style>
  <w:style w:type="character" w:customStyle="1" w:styleId="TITRE1Car0">
    <w:name w:val="TITRE 1 Car"/>
    <w:link w:val="TITRE10"/>
    <w:rsid w:val="007651A8"/>
    <w:rPr>
      <w:rFonts w:ascii="Calibri" w:eastAsia="Calibri" w:hAnsi="Calibri"/>
      <w:b/>
      <w:bCs/>
      <w:color w:val="FFFFFF"/>
      <w:sz w:val="28"/>
      <w:szCs w:val="28"/>
      <w:shd w:val="clear" w:color="auto" w:fill="76923C"/>
      <w:lang w:eastAsia="en-US"/>
    </w:rPr>
  </w:style>
  <w:style w:type="paragraph" w:customStyle="1" w:styleId="TITRE30">
    <w:name w:val="TITRE 3"/>
    <w:basedOn w:val="Normal"/>
    <w:link w:val="TITRE3Car0"/>
    <w:qFormat/>
    <w:rsid w:val="007651A8"/>
    <w:pPr>
      <w:spacing w:before="240" w:after="240"/>
    </w:pPr>
    <w:rPr>
      <w:b/>
      <w:color w:val="E36C0A"/>
    </w:rPr>
  </w:style>
  <w:style w:type="character" w:customStyle="1" w:styleId="TITRE2Car0">
    <w:name w:val="TITRE 2 Car"/>
    <w:link w:val="TITRE20"/>
    <w:rsid w:val="007651A8"/>
    <w:rPr>
      <w:rFonts w:ascii="Eras Medium ITC" w:hAnsi="Eras Medium ITC"/>
      <w:b/>
      <w:color w:val="1F497D"/>
      <w:sz w:val="22"/>
      <w:szCs w:val="24"/>
    </w:rPr>
  </w:style>
  <w:style w:type="paragraph" w:customStyle="1" w:styleId="PADYP2">
    <w:name w:val="PADYP 2"/>
    <w:basedOn w:val="Normal"/>
    <w:link w:val="PADYP2Car"/>
    <w:qFormat/>
    <w:rsid w:val="007651A8"/>
    <w:pPr>
      <w:numPr>
        <w:ilvl w:val="1"/>
        <w:numId w:val="14"/>
      </w:numPr>
      <w:tabs>
        <w:tab w:val="left" w:pos="426"/>
      </w:tabs>
      <w:spacing w:before="240" w:after="240"/>
      <w:ind w:left="709" w:hanging="709"/>
    </w:pPr>
    <w:rPr>
      <w:b/>
      <w:color w:val="1F497D"/>
      <w:sz w:val="28"/>
    </w:rPr>
  </w:style>
  <w:style w:type="character" w:customStyle="1" w:styleId="TITRE3Car0">
    <w:name w:val="TITRE 3 Car"/>
    <w:link w:val="TITRE30"/>
    <w:rsid w:val="007651A8"/>
    <w:rPr>
      <w:rFonts w:ascii="Eras Medium ITC" w:hAnsi="Eras Medium ITC"/>
      <w:b/>
      <w:color w:val="E36C0A"/>
      <w:sz w:val="22"/>
      <w:szCs w:val="24"/>
    </w:rPr>
  </w:style>
  <w:style w:type="character" w:customStyle="1" w:styleId="PADYP1Car">
    <w:name w:val="PADYP 1 Car"/>
    <w:link w:val="PADYP1"/>
    <w:rsid w:val="007651A8"/>
    <w:rPr>
      <w:rFonts w:ascii="Eras Medium ITC" w:hAnsi="Eras Medium ITC"/>
      <w:b/>
      <w:color w:val="FFFFFF"/>
      <w:sz w:val="28"/>
      <w:szCs w:val="28"/>
      <w:shd w:val="clear" w:color="auto" w:fill="76923C"/>
    </w:rPr>
  </w:style>
  <w:style w:type="paragraph" w:customStyle="1" w:styleId="PADYP3">
    <w:name w:val="PADYP 3"/>
    <w:basedOn w:val="Normal"/>
    <w:link w:val="PADYP3Car"/>
    <w:qFormat/>
    <w:rsid w:val="007651A8"/>
    <w:pPr>
      <w:numPr>
        <w:ilvl w:val="2"/>
        <w:numId w:val="14"/>
      </w:numPr>
      <w:spacing w:before="240" w:after="240"/>
      <w:ind w:left="709" w:hanging="709"/>
    </w:pPr>
    <w:rPr>
      <w:b/>
      <w:color w:val="E36C0A"/>
      <w:sz w:val="24"/>
    </w:rPr>
  </w:style>
  <w:style w:type="character" w:customStyle="1" w:styleId="PADYP2Car">
    <w:name w:val="PADYP 2 Car"/>
    <w:link w:val="PADYP2"/>
    <w:rsid w:val="007651A8"/>
    <w:rPr>
      <w:rFonts w:ascii="Eras Medium ITC" w:hAnsi="Eras Medium ITC"/>
      <w:b/>
      <w:color w:val="1F497D"/>
      <w:sz w:val="28"/>
      <w:szCs w:val="24"/>
    </w:rPr>
  </w:style>
  <w:style w:type="character" w:customStyle="1" w:styleId="PADYP3Car">
    <w:name w:val="PADYP 3 Car"/>
    <w:link w:val="PADYP3"/>
    <w:rsid w:val="007651A8"/>
    <w:rPr>
      <w:rFonts w:ascii="Eras Medium ITC" w:hAnsi="Eras Medium ITC"/>
      <w:b/>
      <w:color w:val="E36C0A"/>
      <w:sz w:val="24"/>
      <w:szCs w:val="24"/>
    </w:rPr>
  </w:style>
  <w:style w:type="paragraph" w:customStyle="1" w:styleId="PUCE1">
    <w:name w:val="PUCE 1"/>
    <w:basedOn w:val="Normal"/>
    <w:link w:val="PUCE1Car"/>
    <w:qFormat/>
    <w:rsid w:val="007651A8"/>
    <w:pPr>
      <w:numPr>
        <w:numId w:val="17"/>
      </w:numPr>
    </w:pPr>
  </w:style>
  <w:style w:type="paragraph" w:customStyle="1" w:styleId="PUCE2">
    <w:name w:val="PUCE 2"/>
    <w:basedOn w:val="Normal"/>
    <w:link w:val="PUCE2Car"/>
    <w:qFormat/>
    <w:rsid w:val="007651A8"/>
    <w:pPr>
      <w:numPr>
        <w:numId w:val="15"/>
      </w:numPr>
      <w:ind w:left="1276"/>
    </w:pPr>
  </w:style>
  <w:style w:type="character" w:customStyle="1" w:styleId="PUCE1Car">
    <w:name w:val="PUCE 1 Car"/>
    <w:link w:val="PUCE1"/>
    <w:rsid w:val="007651A8"/>
    <w:rPr>
      <w:rFonts w:ascii="Eras Medium ITC" w:hAnsi="Eras Medium ITC"/>
      <w:sz w:val="22"/>
      <w:szCs w:val="24"/>
    </w:rPr>
  </w:style>
  <w:style w:type="paragraph" w:customStyle="1" w:styleId="PUCE3">
    <w:name w:val="PUCE 3"/>
    <w:basedOn w:val="Normal"/>
    <w:link w:val="PUCE3Car"/>
    <w:qFormat/>
    <w:rsid w:val="007651A8"/>
    <w:pPr>
      <w:numPr>
        <w:numId w:val="18"/>
      </w:numPr>
    </w:pPr>
  </w:style>
  <w:style w:type="character" w:customStyle="1" w:styleId="PUCE2Car">
    <w:name w:val="PUCE 2 Car"/>
    <w:link w:val="PUCE2"/>
    <w:rsid w:val="007651A8"/>
    <w:rPr>
      <w:rFonts w:ascii="Eras Medium ITC" w:hAnsi="Eras Medium ITC"/>
      <w:sz w:val="22"/>
      <w:szCs w:val="24"/>
    </w:rPr>
  </w:style>
  <w:style w:type="paragraph" w:customStyle="1" w:styleId="PADYP4">
    <w:name w:val="PADYP 4"/>
    <w:basedOn w:val="Normal"/>
    <w:link w:val="PADYP4Car"/>
    <w:qFormat/>
    <w:rsid w:val="007651A8"/>
    <w:rPr>
      <w:u w:val="single"/>
    </w:rPr>
  </w:style>
  <w:style w:type="character" w:customStyle="1" w:styleId="PUCE3Car">
    <w:name w:val="PUCE 3 Car"/>
    <w:link w:val="PUCE3"/>
    <w:rsid w:val="007651A8"/>
    <w:rPr>
      <w:rFonts w:ascii="Eras Medium ITC" w:hAnsi="Eras Medium ITC"/>
      <w:sz w:val="22"/>
      <w:szCs w:val="24"/>
    </w:rPr>
  </w:style>
  <w:style w:type="paragraph" w:customStyle="1" w:styleId="PADYP5">
    <w:name w:val="PADYP 5"/>
    <w:basedOn w:val="PUCE1"/>
    <w:link w:val="PADYP5Car"/>
    <w:qFormat/>
    <w:rsid w:val="007651A8"/>
    <w:pPr>
      <w:numPr>
        <w:numId w:val="0"/>
      </w:numPr>
      <w:ind w:left="705"/>
    </w:pPr>
    <w:rPr>
      <w:b/>
    </w:rPr>
  </w:style>
  <w:style w:type="character" w:customStyle="1" w:styleId="PADYP4Car">
    <w:name w:val="PADYP 4 Car"/>
    <w:link w:val="PADYP4"/>
    <w:rsid w:val="007651A8"/>
    <w:rPr>
      <w:rFonts w:ascii="Eras Medium ITC" w:hAnsi="Eras Medium ITC"/>
      <w:sz w:val="22"/>
      <w:szCs w:val="24"/>
      <w:u w:val="single"/>
    </w:rPr>
  </w:style>
  <w:style w:type="paragraph" w:customStyle="1" w:styleId="TITREDOC">
    <w:name w:val="TITRE DOC"/>
    <w:basedOn w:val="Normal"/>
    <w:link w:val="TITREDOCCar"/>
    <w:qFormat/>
    <w:rsid w:val="007651A8"/>
    <w:pPr>
      <w:jc w:val="center"/>
    </w:pPr>
    <w:rPr>
      <w:b/>
      <w:color w:val="76923C"/>
      <w:sz w:val="44"/>
    </w:rPr>
  </w:style>
  <w:style w:type="character" w:customStyle="1" w:styleId="PADYP5Car">
    <w:name w:val="PADYP 5 Car"/>
    <w:link w:val="PADYP5"/>
    <w:rsid w:val="007651A8"/>
    <w:rPr>
      <w:rFonts w:ascii="Eras Medium ITC" w:hAnsi="Eras Medium ITC"/>
      <w:b/>
      <w:sz w:val="22"/>
      <w:szCs w:val="24"/>
    </w:rPr>
  </w:style>
  <w:style w:type="character" w:customStyle="1" w:styleId="TITREDOCCar">
    <w:name w:val="TITRE DOC Car"/>
    <w:link w:val="TITREDOC"/>
    <w:rsid w:val="007651A8"/>
    <w:rPr>
      <w:rFonts w:ascii="Eras Medium ITC" w:hAnsi="Eras Medium ITC"/>
      <w:b/>
      <w:color w:val="76923C"/>
      <w:sz w:val="44"/>
      <w:szCs w:val="24"/>
    </w:rPr>
  </w:style>
  <w:style w:type="paragraph" w:customStyle="1" w:styleId="SOUSTITREDOC">
    <w:name w:val="SOUS TITRE DOC"/>
    <w:basedOn w:val="Style3"/>
    <w:link w:val="SOUSTITREDOCCar"/>
    <w:qFormat/>
    <w:rsid w:val="007651A8"/>
    <w:pPr>
      <w:spacing w:after="0"/>
      <w:jc w:val="center"/>
    </w:pPr>
  </w:style>
  <w:style w:type="paragraph" w:customStyle="1" w:styleId="PADYPINFO">
    <w:name w:val="PADYP INFO"/>
    <w:basedOn w:val="PADYP1"/>
    <w:link w:val="PADYPINFOCar"/>
    <w:qFormat/>
    <w:rsid w:val="007651A8"/>
    <w:pPr>
      <w:numPr>
        <w:numId w:val="0"/>
      </w:numPr>
      <w:shd w:val="clear" w:color="auto" w:fill="auto"/>
      <w:spacing w:before="0" w:after="0"/>
      <w:jc w:val="center"/>
    </w:pPr>
    <w:rPr>
      <w:color w:val="1F497D"/>
      <w:sz w:val="22"/>
    </w:rPr>
  </w:style>
  <w:style w:type="character" w:customStyle="1" w:styleId="SOUSTITREDOCCar">
    <w:name w:val="SOUS TITRE DOC Car"/>
    <w:link w:val="SOUSTITREDOC"/>
    <w:rsid w:val="007651A8"/>
    <w:rPr>
      <w:rFonts w:ascii="Eras Medium ITC" w:hAnsi="Eras Medium ITC"/>
      <w:b/>
      <w:bCs/>
      <w:caps/>
      <w:noProof/>
      <w:sz w:val="22"/>
      <w:szCs w:val="22"/>
    </w:rPr>
  </w:style>
  <w:style w:type="character" w:customStyle="1" w:styleId="PADYPINFOCar">
    <w:name w:val="PADYP INFO Car"/>
    <w:link w:val="PADYPINFO"/>
    <w:rsid w:val="007651A8"/>
    <w:rPr>
      <w:rFonts w:ascii="Eras Medium ITC" w:hAnsi="Eras Medium ITC"/>
      <w:b/>
      <w:color w:val="1F497D"/>
      <w:sz w:val="22"/>
      <w:szCs w:val="28"/>
    </w:rPr>
  </w:style>
  <w:style w:type="paragraph" w:customStyle="1" w:styleId="PADYP6">
    <w:name w:val="PADYP 6"/>
    <w:basedOn w:val="PADYP3"/>
    <w:link w:val="PADYP6Car"/>
    <w:qFormat/>
    <w:rsid w:val="007651A8"/>
    <w:pPr>
      <w:numPr>
        <w:ilvl w:val="3"/>
      </w:numPr>
      <w:tabs>
        <w:tab w:val="left" w:pos="851"/>
      </w:tabs>
      <w:ind w:left="851" w:hanging="851"/>
    </w:pPr>
    <w:rPr>
      <w:b w:val="0"/>
      <w:i/>
    </w:rPr>
  </w:style>
  <w:style w:type="paragraph" w:customStyle="1" w:styleId="ENTTE">
    <w:name w:val="EN TÊTE"/>
    <w:basedOn w:val="Normal"/>
    <w:link w:val="ENTTECar"/>
    <w:qFormat/>
    <w:rsid w:val="007651A8"/>
    <w:pPr>
      <w:jc w:val="center"/>
    </w:pPr>
    <w:rPr>
      <w:sz w:val="16"/>
      <w:szCs w:val="16"/>
    </w:rPr>
  </w:style>
  <w:style w:type="character" w:customStyle="1" w:styleId="PADYP6Car">
    <w:name w:val="PADYP 6 Car"/>
    <w:link w:val="PADYP6"/>
    <w:rsid w:val="007651A8"/>
    <w:rPr>
      <w:rFonts w:ascii="Eras Medium ITC" w:hAnsi="Eras Medium ITC"/>
      <w:i/>
      <w:color w:val="E36C0A"/>
      <w:sz w:val="24"/>
      <w:szCs w:val="24"/>
    </w:rPr>
  </w:style>
  <w:style w:type="character" w:customStyle="1" w:styleId="ENTTECar">
    <w:name w:val="EN TÊTE Car"/>
    <w:link w:val="ENTTE"/>
    <w:rsid w:val="007651A8"/>
    <w:rPr>
      <w:rFonts w:ascii="Eras Medium ITC" w:hAnsi="Eras Medium ITC"/>
      <w:sz w:val="16"/>
      <w:szCs w:val="16"/>
    </w:rPr>
  </w:style>
  <w:style w:type="paragraph" w:customStyle="1" w:styleId="Style1">
    <w:name w:val="Style1"/>
    <w:basedOn w:val="TITREDOC"/>
    <w:link w:val="Style1Car"/>
    <w:qFormat/>
    <w:rsid w:val="00955A6C"/>
    <w:rPr>
      <w:rFonts w:ascii="Arial Black" w:hAnsi="Arial Black"/>
      <w:color w:val="4F81BD"/>
      <w:sz w:val="48"/>
      <w:szCs w:val="48"/>
    </w:rPr>
  </w:style>
  <w:style w:type="character" w:customStyle="1" w:styleId="Style1Car">
    <w:name w:val="Style1 Car"/>
    <w:basedOn w:val="TITREDOCCar"/>
    <w:link w:val="Style1"/>
    <w:rsid w:val="00955A6C"/>
    <w:rPr>
      <w:rFonts w:ascii="Arial Black" w:hAnsi="Arial Black"/>
      <w:b/>
      <w:color w:val="4F81BD"/>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996226">
      <w:bodyDiv w:val="1"/>
      <w:marLeft w:val="0"/>
      <w:marRight w:val="0"/>
      <w:marTop w:val="0"/>
      <w:marBottom w:val="0"/>
      <w:divBdr>
        <w:top w:val="none" w:sz="0" w:space="0" w:color="auto"/>
        <w:left w:val="none" w:sz="0" w:space="0" w:color="auto"/>
        <w:bottom w:val="none" w:sz="0" w:space="0" w:color="auto"/>
        <w:right w:val="none" w:sz="0" w:space="0" w:color="auto"/>
      </w:divBdr>
    </w:div>
    <w:div w:id="574508695">
      <w:bodyDiv w:val="1"/>
      <w:marLeft w:val="0"/>
      <w:marRight w:val="0"/>
      <w:marTop w:val="0"/>
      <w:marBottom w:val="0"/>
      <w:divBdr>
        <w:top w:val="none" w:sz="0" w:space="0" w:color="auto"/>
        <w:left w:val="none" w:sz="0" w:space="0" w:color="auto"/>
        <w:bottom w:val="none" w:sz="0" w:space="0" w:color="auto"/>
        <w:right w:val="none" w:sz="0" w:space="0" w:color="auto"/>
      </w:divBdr>
    </w:div>
    <w:div w:id="652026415">
      <w:bodyDiv w:val="1"/>
      <w:marLeft w:val="0"/>
      <w:marRight w:val="0"/>
      <w:marTop w:val="0"/>
      <w:marBottom w:val="0"/>
      <w:divBdr>
        <w:top w:val="none" w:sz="0" w:space="0" w:color="auto"/>
        <w:left w:val="none" w:sz="0" w:space="0" w:color="auto"/>
        <w:bottom w:val="none" w:sz="0" w:space="0" w:color="auto"/>
        <w:right w:val="none" w:sz="0" w:space="0" w:color="auto"/>
      </w:divBdr>
    </w:div>
    <w:div w:id="1748771164">
      <w:bodyDiv w:val="1"/>
      <w:marLeft w:val="0"/>
      <w:marRight w:val="0"/>
      <w:marTop w:val="0"/>
      <w:marBottom w:val="0"/>
      <w:divBdr>
        <w:top w:val="none" w:sz="0" w:space="0" w:color="auto"/>
        <w:left w:val="none" w:sz="0" w:space="0" w:color="auto"/>
        <w:bottom w:val="none" w:sz="0" w:space="0" w:color="auto"/>
        <w:right w:val="none" w:sz="0" w:space="0" w:color="auto"/>
      </w:divBdr>
    </w:div>
    <w:div w:id="1994211047">
      <w:bodyDiv w:val="1"/>
      <w:marLeft w:val="5"/>
      <w:marRight w:val="15"/>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 Id="rId2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geon\Desktop\PADYP%20-%20types%20docs\Mod&#232;le%20PADYP%20titres%20d&#233;cal&#233;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2F20F-1441-4EE5-B67B-15EEB33E0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PADYP titres décalés</Template>
  <TotalTime>0</TotalTime>
  <Pages>36</Pages>
  <Words>10061</Words>
  <Characters>55340</Characters>
  <Application>Microsoft Office Word</Application>
  <DocSecurity>0</DocSecurity>
  <Lines>461</Lines>
  <Paragraphs>130</Paragraphs>
  <ScaleCrop>false</ScaleCrop>
  <HeadingPairs>
    <vt:vector size="2" baseType="variant">
      <vt:variant>
        <vt:lpstr>Titre</vt:lpstr>
      </vt:variant>
      <vt:variant>
        <vt:i4>1</vt:i4>
      </vt:variant>
    </vt:vector>
  </HeadingPairs>
  <TitlesOfParts>
    <vt:vector size="1" baseType="lpstr">
      <vt:lpstr>Dossier pratique                          sur l</vt:lpstr>
    </vt:vector>
  </TitlesOfParts>
  <Company>Microsoft</Company>
  <LinksUpToDate>false</LinksUpToDate>
  <CharactersWithSpaces>65271</CharactersWithSpaces>
  <SharedDoc>false</SharedDoc>
  <HLinks>
    <vt:vector size="396" baseType="variant">
      <vt:variant>
        <vt:i4>1835068</vt:i4>
      </vt:variant>
      <vt:variant>
        <vt:i4>392</vt:i4>
      </vt:variant>
      <vt:variant>
        <vt:i4>0</vt:i4>
      </vt:variant>
      <vt:variant>
        <vt:i4>5</vt:i4>
      </vt:variant>
      <vt:variant>
        <vt:lpwstr/>
      </vt:variant>
      <vt:variant>
        <vt:lpwstr>_Toc428977773</vt:lpwstr>
      </vt:variant>
      <vt:variant>
        <vt:i4>1835068</vt:i4>
      </vt:variant>
      <vt:variant>
        <vt:i4>386</vt:i4>
      </vt:variant>
      <vt:variant>
        <vt:i4>0</vt:i4>
      </vt:variant>
      <vt:variant>
        <vt:i4>5</vt:i4>
      </vt:variant>
      <vt:variant>
        <vt:lpwstr/>
      </vt:variant>
      <vt:variant>
        <vt:lpwstr>_Toc428977772</vt:lpwstr>
      </vt:variant>
      <vt:variant>
        <vt:i4>1835068</vt:i4>
      </vt:variant>
      <vt:variant>
        <vt:i4>380</vt:i4>
      </vt:variant>
      <vt:variant>
        <vt:i4>0</vt:i4>
      </vt:variant>
      <vt:variant>
        <vt:i4>5</vt:i4>
      </vt:variant>
      <vt:variant>
        <vt:lpwstr/>
      </vt:variant>
      <vt:variant>
        <vt:lpwstr>_Toc428977771</vt:lpwstr>
      </vt:variant>
      <vt:variant>
        <vt:i4>1835068</vt:i4>
      </vt:variant>
      <vt:variant>
        <vt:i4>374</vt:i4>
      </vt:variant>
      <vt:variant>
        <vt:i4>0</vt:i4>
      </vt:variant>
      <vt:variant>
        <vt:i4>5</vt:i4>
      </vt:variant>
      <vt:variant>
        <vt:lpwstr/>
      </vt:variant>
      <vt:variant>
        <vt:lpwstr>_Toc428977770</vt:lpwstr>
      </vt:variant>
      <vt:variant>
        <vt:i4>1900604</vt:i4>
      </vt:variant>
      <vt:variant>
        <vt:i4>368</vt:i4>
      </vt:variant>
      <vt:variant>
        <vt:i4>0</vt:i4>
      </vt:variant>
      <vt:variant>
        <vt:i4>5</vt:i4>
      </vt:variant>
      <vt:variant>
        <vt:lpwstr/>
      </vt:variant>
      <vt:variant>
        <vt:lpwstr>_Toc428977769</vt:lpwstr>
      </vt:variant>
      <vt:variant>
        <vt:i4>1900604</vt:i4>
      </vt:variant>
      <vt:variant>
        <vt:i4>362</vt:i4>
      </vt:variant>
      <vt:variant>
        <vt:i4>0</vt:i4>
      </vt:variant>
      <vt:variant>
        <vt:i4>5</vt:i4>
      </vt:variant>
      <vt:variant>
        <vt:lpwstr/>
      </vt:variant>
      <vt:variant>
        <vt:lpwstr>_Toc428977768</vt:lpwstr>
      </vt:variant>
      <vt:variant>
        <vt:i4>1900604</vt:i4>
      </vt:variant>
      <vt:variant>
        <vt:i4>356</vt:i4>
      </vt:variant>
      <vt:variant>
        <vt:i4>0</vt:i4>
      </vt:variant>
      <vt:variant>
        <vt:i4>5</vt:i4>
      </vt:variant>
      <vt:variant>
        <vt:lpwstr/>
      </vt:variant>
      <vt:variant>
        <vt:lpwstr>_Toc428977767</vt:lpwstr>
      </vt:variant>
      <vt:variant>
        <vt:i4>1900604</vt:i4>
      </vt:variant>
      <vt:variant>
        <vt:i4>350</vt:i4>
      </vt:variant>
      <vt:variant>
        <vt:i4>0</vt:i4>
      </vt:variant>
      <vt:variant>
        <vt:i4>5</vt:i4>
      </vt:variant>
      <vt:variant>
        <vt:lpwstr/>
      </vt:variant>
      <vt:variant>
        <vt:lpwstr>_Toc428977766</vt:lpwstr>
      </vt:variant>
      <vt:variant>
        <vt:i4>1900604</vt:i4>
      </vt:variant>
      <vt:variant>
        <vt:i4>344</vt:i4>
      </vt:variant>
      <vt:variant>
        <vt:i4>0</vt:i4>
      </vt:variant>
      <vt:variant>
        <vt:i4>5</vt:i4>
      </vt:variant>
      <vt:variant>
        <vt:lpwstr/>
      </vt:variant>
      <vt:variant>
        <vt:lpwstr>_Toc428977765</vt:lpwstr>
      </vt:variant>
      <vt:variant>
        <vt:i4>1900604</vt:i4>
      </vt:variant>
      <vt:variant>
        <vt:i4>338</vt:i4>
      </vt:variant>
      <vt:variant>
        <vt:i4>0</vt:i4>
      </vt:variant>
      <vt:variant>
        <vt:i4>5</vt:i4>
      </vt:variant>
      <vt:variant>
        <vt:lpwstr/>
      </vt:variant>
      <vt:variant>
        <vt:lpwstr>_Toc428977764</vt:lpwstr>
      </vt:variant>
      <vt:variant>
        <vt:i4>1900604</vt:i4>
      </vt:variant>
      <vt:variant>
        <vt:i4>332</vt:i4>
      </vt:variant>
      <vt:variant>
        <vt:i4>0</vt:i4>
      </vt:variant>
      <vt:variant>
        <vt:i4>5</vt:i4>
      </vt:variant>
      <vt:variant>
        <vt:lpwstr/>
      </vt:variant>
      <vt:variant>
        <vt:lpwstr>_Toc428977763</vt:lpwstr>
      </vt:variant>
      <vt:variant>
        <vt:i4>1900604</vt:i4>
      </vt:variant>
      <vt:variant>
        <vt:i4>326</vt:i4>
      </vt:variant>
      <vt:variant>
        <vt:i4>0</vt:i4>
      </vt:variant>
      <vt:variant>
        <vt:i4>5</vt:i4>
      </vt:variant>
      <vt:variant>
        <vt:lpwstr/>
      </vt:variant>
      <vt:variant>
        <vt:lpwstr>_Toc428977762</vt:lpwstr>
      </vt:variant>
      <vt:variant>
        <vt:i4>1900604</vt:i4>
      </vt:variant>
      <vt:variant>
        <vt:i4>320</vt:i4>
      </vt:variant>
      <vt:variant>
        <vt:i4>0</vt:i4>
      </vt:variant>
      <vt:variant>
        <vt:i4>5</vt:i4>
      </vt:variant>
      <vt:variant>
        <vt:lpwstr/>
      </vt:variant>
      <vt:variant>
        <vt:lpwstr>_Toc428977761</vt:lpwstr>
      </vt:variant>
      <vt:variant>
        <vt:i4>1900604</vt:i4>
      </vt:variant>
      <vt:variant>
        <vt:i4>314</vt:i4>
      </vt:variant>
      <vt:variant>
        <vt:i4>0</vt:i4>
      </vt:variant>
      <vt:variant>
        <vt:i4>5</vt:i4>
      </vt:variant>
      <vt:variant>
        <vt:lpwstr/>
      </vt:variant>
      <vt:variant>
        <vt:lpwstr>_Toc428977760</vt:lpwstr>
      </vt:variant>
      <vt:variant>
        <vt:i4>1966140</vt:i4>
      </vt:variant>
      <vt:variant>
        <vt:i4>308</vt:i4>
      </vt:variant>
      <vt:variant>
        <vt:i4>0</vt:i4>
      </vt:variant>
      <vt:variant>
        <vt:i4>5</vt:i4>
      </vt:variant>
      <vt:variant>
        <vt:lpwstr/>
      </vt:variant>
      <vt:variant>
        <vt:lpwstr>_Toc428977759</vt:lpwstr>
      </vt:variant>
      <vt:variant>
        <vt:i4>1966140</vt:i4>
      </vt:variant>
      <vt:variant>
        <vt:i4>302</vt:i4>
      </vt:variant>
      <vt:variant>
        <vt:i4>0</vt:i4>
      </vt:variant>
      <vt:variant>
        <vt:i4>5</vt:i4>
      </vt:variant>
      <vt:variant>
        <vt:lpwstr/>
      </vt:variant>
      <vt:variant>
        <vt:lpwstr>_Toc428977758</vt:lpwstr>
      </vt:variant>
      <vt:variant>
        <vt:i4>1966140</vt:i4>
      </vt:variant>
      <vt:variant>
        <vt:i4>296</vt:i4>
      </vt:variant>
      <vt:variant>
        <vt:i4>0</vt:i4>
      </vt:variant>
      <vt:variant>
        <vt:i4>5</vt:i4>
      </vt:variant>
      <vt:variant>
        <vt:lpwstr/>
      </vt:variant>
      <vt:variant>
        <vt:lpwstr>_Toc428977757</vt:lpwstr>
      </vt:variant>
      <vt:variant>
        <vt:i4>1966140</vt:i4>
      </vt:variant>
      <vt:variant>
        <vt:i4>290</vt:i4>
      </vt:variant>
      <vt:variant>
        <vt:i4>0</vt:i4>
      </vt:variant>
      <vt:variant>
        <vt:i4>5</vt:i4>
      </vt:variant>
      <vt:variant>
        <vt:lpwstr/>
      </vt:variant>
      <vt:variant>
        <vt:lpwstr>_Toc428977755</vt:lpwstr>
      </vt:variant>
      <vt:variant>
        <vt:i4>1966140</vt:i4>
      </vt:variant>
      <vt:variant>
        <vt:i4>284</vt:i4>
      </vt:variant>
      <vt:variant>
        <vt:i4>0</vt:i4>
      </vt:variant>
      <vt:variant>
        <vt:i4>5</vt:i4>
      </vt:variant>
      <vt:variant>
        <vt:lpwstr/>
      </vt:variant>
      <vt:variant>
        <vt:lpwstr>_Toc428977754</vt:lpwstr>
      </vt:variant>
      <vt:variant>
        <vt:i4>1966140</vt:i4>
      </vt:variant>
      <vt:variant>
        <vt:i4>278</vt:i4>
      </vt:variant>
      <vt:variant>
        <vt:i4>0</vt:i4>
      </vt:variant>
      <vt:variant>
        <vt:i4>5</vt:i4>
      </vt:variant>
      <vt:variant>
        <vt:lpwstr/>
      </vt:variant>
      <vt:variant>
        <vt:lpwstr>_Toc428977753</vt:lpwstr>
      </vt:variant>
      <vt:variant>
        <vt:i4>1966140</vt:i4>
      </vt:variant>
      <vt:variant>
        <vt:i4>272</vt:i4>
      </vt:variant>
      <vt:variant>
        <vt:i4>0</vt:i4>
      </vt:variant>
      <vt:variant>
        <vt:i4>5</vt:i4>
      </vt:variant>
      <vt:variant>
        <vt:lpwstr/>
      </vt:variant>
      <vt:variant>
        <vt:lpwstr>_Toc428977752</vt:lpwstr>
      </vt:variant>
      <vt:variant>
        <vt:i4>1966140</vt:i4>
      </vt:variant>
      <vt:variant>
        <vt:i4>266</vt:i4>
      </vt:variant>
      <vt:variant>
        <vt:i4>0</vt:i4>
      </vt:variant>
      <vt:variant>
        <vt:i4>5</vt:i4>
      </vt:variant>
      <vt:variant>
        <vt:lpwstr/>
      </vt:variant>
      <vt:variant>
        <vt:lpwstr>_Toc428977751</vt:lpwstr>
      </vt:variant>
      <vt:variant>
        <vt:i4>1966140</vt:i4>
      </vt:variant>
      <vt:variant>
        <vt:i4>260</vt:i4>
      </vt:variant>
      <vt:variant>
        <vt:i4>0</vt:i4>
      </vt:variant>
      <vt:variant>
        <vt:i4>5</vt:i4>
      </vt:variant>
      <vt:variant>
        <vt:lpwstr/>
      </vt:variant>
      <vt:variant>
        <vt:lpwstr>_Toc428977750</vt:lpwstr>
      </vt:variant>
      <vt:variant>
        <vt:i4>2031676</vt:i4>
      </vt:variant>
      <vt:variant>
        <vt:i4>254</vt:i4>
      </vt:variant>
      <vt:variant>
        <vt:i4>0</vt:i4>
      </vt:variant>
      <vt:variant>
        <vt:i4>5</vt:i4>
      </vt:variant>
      <vt:variant>
        <vt:lpwstr/>
      </vt:variant>
      <vt:variant>
        <vt:lpwstr>_Toc428977749</vt:lpwstr>
      </vt:variant>
      <vt:variant>
        <vt:i4>2031676</vt:i4>
      </vt:variant>
      <vt:variant>
        <vt:i4>248</vt:i4>
      </vt:variant>
      <vt:variant>
        <vt:i4>0</vt:i4>
      </vt:variant>
      <vt:variant>
        <vt:i4>5</vt:i4>
      </vt:variant>
      <vt:variant>
        <vt:lpwstr/>
      </vt:variant>
      <vt:variant>
        <vt:lpwstr>_Toc428977748</vt:lpwstr>
      </vt:variant>
      <vt:variant>
        <vt:i4>2031676</vt:i4>
      </vt:variant>
      <vt:variant>
        <vt:i4>242</vt:i4>
      </vt:variant>
      <vt:variant>
        <vt:i4>0</vt:i4>
      </vt:variant>
      <vt:variant>
        <vt:i4>5</vt:i4>
      </vt:variant>
      <vt:variant>
        <vt:lpwstr/>
      </vt:variant>
      <vt:variant>
        <vt:lpwstr>_Toc428977747</vt:lpwstr>
      </vt:variant>
      <vt:variant>
        <vt:i4>2031676</vt:i4>
      </vt:variant>
      <vt:variant>
        <vt:i4>236</vt:i4>
      </vt:variant>
      <vt:variant>
        <vt:i4>0</vt:i4>
      </vt:variant>
      <vt:variant>
        <vt:i4>5</vt:i4>
      </vt:variant>
      <vt:variant>
        <vt:lpwstr/>
      </vt:variant>
      <vt:variant>
        <vt:lpwstr>_Toc428977746</vt:lpwstr>
      </vt:variant>
      <vt:variant>
        <vt:i4>2031676</vt:i4>
      </vt:variant>
      <vt:variant>
        <vt:i4>230</vt:i4>
      </vt:variant>
      <vt:variant>
        <vt:i4>0</vt:i4>
      </vt:variant>
      <vt:variant>
        <vt:i4>5</vt:i4>
      </vt:variant>
      <vt:variant>
        <vt:lpwstr/>
      </vt:variant>
      <vt:variant>
        <vt:lpwstr>_Toc428977745</vt:lpwstr>
      </vt:variant>
      <vt:variant>
        <vt:i4>2031676</vt:i4>
      </vt:variant>
      <vt:variant>
        <vt:i4>224</vt:i4>
      </vt:variant>
      <vt:variant>
        <vt:i4>0</vt:i4>
      </vt:variant>
      <vt:variant>
        <vt:i4>5</vt:i4>
      </vt:variant>
      <vt:variant>
        <vt:lpwstr/>
      </vt:variant>
      <vt:variant>
        <vt:lpwstr>_Toc428977744</vt:lpwstr>
      </vt:variant>
      <vt:variant>
        <vt:i4>2031676</vt:i4>
      </vt:variant>
      <vt:variant>
        <vt:i4>218</vt:i4>
      </vt:variant>
      <vt:variant>
        <vt:i4>0</vt:i4>
      </vt:variant>
      <vt:variant>
        <vt:i4>5</vt:i4>
      </vt:variant>
      <vt:variant>
        <vt:lpwstr/>
      </vt:variant>
      <vt:variant>
        <vt:lpwstr>_Toc428977743</vt:lpwstr>
      </vt:variant>
      <vt:variant>
        <vt:i4>2031676</vt:i4>
      </vt:variant>
      <vt:variant>
        <vt:i4>212</vt:i4>
      </vt:variant>
      <vt:variant>
        <vt:i4>0</vt:i4>
      </vt:variant>
      <vt:variant>
        <vt:i4>5</vt:i4>
      </vt:variant>
      <vt:variant>
        <vt:lpwstr/>
      </vt:variant>
      <vt:variant>
        <vt:lpwstr>_Toc428977742</vt:lpwstr>
      </vt:variant>
      <vt:variant>
        <vt:i4>2031676</vt:i4>
      </vt:variant>
      <vt:variant>
        <vt:i4>206</vt:i4>
      </vt:variant>
      <vt:variant>
        <vt:i4>0</vt:i4>
      </vt:variant>
      <vt:variant>
        <vt:i4>5</vt:i4>
      </vt:variant>
      <vt:variant>
        <vt:lpwstr/>
      </vt:variant>
      <vt:variant>
        <vt:lpwstr>_Toc428977741</vt:lpwstr>
      </vt:variant>
      <vt:variant>
        <vt:i4>2031676</vt:i4>
      </vt:variant>
      <vt:variant>
        <vt:i4>200</vt:i4>
      </vt:variant>
      <vt:variant>
        <vt:i4>0</vt:i4>
      </vt:variant>
      <vt:variant>
        <vt:i4>5</vt:i4>
      </vt:variant>
      <vt:variant>
        <vt:lpwstr/>
      </vt:variant>
      <vt:variant>
        <vt:lpwstr>_Toc428977740</vt:lpwstr>
      </vt:variant>
      <vt:variant>
        <vt:i4>1572924</vt:i4>
      </vt:variant>
      <vt:variant>
        <vt:i4>194</vt:i4>
      </vt:variant>
      <vt:variant>
        <vt:i4>0</vt:i4>
      </vt:variant>
      <vt:variant>
        <vt:i4>5</vt:i4>
      </vt:variant>
      <vt:variant>
        <vt:lpwstr/>
      </vt:variant>
      <vt:variant>
        <vt:lpwstr>_Toc428977739</vt:lpwstr>
      </vt:variant>
      <vt:variant>
        <vt:i4>1572924</vt:i4>
      </vt:variant>
      <vt:variant>
        <vt:i4>188</vt:i4>
      </vt:variant>
      <vt:variant>
        <vt:i4>0</vt:i4>
      </vt:variant>
      <vt:variant>
        <vt:i4>5</vt:i4>
      </vt:variant>
      <vt:variant>
        <vt:lpwstr/>
      </vt:variant>
      <vt:variant>
        <vt:lpwstr>_Toc428977738</vt:lpwstr>
      </vt:variant>
      <vt:variant>
        <vt:i4>1572924</vt:i4>
      </vt:variant>
      <vt:variant>
        <vt:i4>182</vt:i4>
      </vt:variant>
      <vt:variant>
        <vt:i4>0</vt:i4>
      </vt:variant>
      <vt:variant>
        <vt:i4>5</vt:i4>
      </vt:variant>
      <vt:variant>
        <vt:lpwstr/>
      </vt:variant>
      <vt:variant>
        <vt:lpwstr>_Toc428977736</vt:lpwstr>
      </vt:variant>
      <vt:variant>
        <vt:i4>1572924</vt:i4>
      </vt:variant>
      <vt:variant>
        <vt:i4>176</vt:i4>
      </vt:variant>
      <vt:variant>
        <vt:i4>0</vt:i4>
      </vt:variant>
      <vt:variant>
        <vt:i4>5</vt:i4>
      </vt:variant>
      <vt:variant>
        <vt:lpwstr/>
      </vt:variant>
      <vt:variant>
        <vt:lpwstr>_Toc428977735</vt:lpwstr>
      </vt:variant>
      <vt:variant>
        <vt:i4>1572924</vt:i4>
      </vt:variant>
      <vt:variant>
        <vt:i4>170</vt:i4>
      </vt:variant>
      <vt:variant>
        <vt:i4>0</vt:i4>
      </vt:variant>
      <vt:variant>
        <vt:i4>5</vt:i4>
      </vt:variant>
      <vt:variant>
        <vt:lpwstr/>
      </vt:variant>
      <vt:variant>
        <vt:lpwstr>_Toc428977734</vt:lpwstr>
      </vt:variant>
      <vt:variant>
        <vt:i4>1572924</vt:i4>
      </vt:variant>
      <vt:variant>
        <vt:i4>164</vt:i4>
      </vt:variant>
      <vt:variant>
        <vt:i4>0</vt:i4>
      </vt:variant>
      <vt:variant>
        <vt:i4>5</vt:i4>
      </vt:variant>
      <vt:variant>
        <vt:lpwstr/>
      </vt:variant>
      <vt:variant>
        <vt:lpwstr>_Toc428977733</vt:lpwstr>
      </vt:variant>
      <vt:variant>
        <vt:i4>1572924</vt:i4>
      </vt:variant>
      <vt:variant>
        <vt:i4>158</vt:i4>
      </vt:variant>
      <vt:variant>
        <vt:i4>0</vt:i4>
      </vt:variant>
      <vt:variant>
        <vt:i4>5</vt:i4>
      </vt:variant>
      <vt:variant>
        <vt:lpwstr/>
      </vt:variant>
      <vt:variant>
        <vt:lpwstr>_Toc428977732</vt:lpwstr>
      </vt:variant>
      <vt:variant>
        <vt:i4>1572924</vt:i4>
      </vt:variant>
      <vt:variant>
        <vt:i4>152</vt:i4>
      </vt:variant>
      <vt:variant>
        <vt:i4>0</vt:i4>
      </vt:variant>
      <vt:variant>
        <vt:i4>5</vt:i4>
      </vt:variant>
      <vt:variant>
        <vt:lpwstr/>
      </vt:variant>
      <vt:variant>
        <vt:lpwstr>_Toc428977731</vt:lpwstr>
      </vt:variant>
      <vt:variant>
        <vt:i4>1572924</vt:i4>
      </vt:variant>
      <vt:variant>
        <vt:i4>146</vt:i4>
      </vt:variant>
      <vt:variant>
        <vt:i4>0</vt:i4>
      </vt:variant>
      <vt:variant>
        <vt:i4>5</vt:i4>
      </vt:variant>
      <vt:variant>
        <vt:lpwstr/>
      </vt:variant>
      <vt:variant>
        <vt:lpwstr>_Toc428977730</vt:lpwstr>
      </vt:variant>
      <vt:variant>
        <vt:i4>1638460</vt:i4>
      </vt:variant>
      <vt:variant>
        <vt:i4>140</vt:i4>
      </vt:variant>
      <vt:variant>
        <vt:i4>0</vt:i4>
      </vt:variant>
      <vt:variant>
        <vt:i4>5</vt:i4>
      </vt:variant>
      <vt:variant>
        <vt:lpwstr/>
      </vt:variant>
      <vt:variant>
        <vt:lpwstr>_Toc428977729</vt:lpwstr>
      </vt:variant>
      <vt:variant>
        <vt:i4>1638460</vt:i4>
      </vt:variant>
      <vt:variant>
        <vt:i4>134</vt:i4>
      </vt:variant>
      <vt:variant>
        <vt:i4>0</vt:i4>
      </vt:variant>
      <vt:variant>
        <vt:i4>5</vt:i4>
      </vt:variant>
      <vt:variant>
        <vt:lpwstr/>
      </vt:variant>
      <vt:variant>
        <vt:lpwstr>_Toc428977728</vt:lpwstr>
      </vt:variant>
      <vt:variant>
        <vt:i4>1638460</vt:i4>
      </vt:variant>
      <vt:variant>
        <vt:i4>128</vt:i4>
      </vt:variant>
      <vt:variant>
        <vt:i4>0</vt:i4>
      </vt:variant>
      <vt:variant>
        <vt:i4>5</vt:i4>
      </vt:variant>
      <vt:variant>
        <vt:lpwstr/>
      </vt:variant>
      <vt:variant>
        <vt:lpwstr>_Toc428977727</vt:lpwstr>
      </vt:variant>
      <vt:variant>
        <vt:i4>1638460</vt:i4>
      </vt:variant>
      <vt:variant>
        <vt:i4>122</vt:i4>
      </vt:variant>
      <vt:variant>
        <vt:i4>0</vt:i4>
      </vt:variant>
      <vt:variant>
        <vt:i4>5</vt:i4>
      </vt:variant>
      <vt:variant>
        <vt:lpwstr/>
      </vt:variant>
      <vt:variant>
        <vt:lpwstr>_Toc428977726</vt:lpwstr>
      </vt:variant>
      <vt:variant>
        <vt:i4>1638460</vt:i4>
      </vt:variant>
      <vt:variant>
        <vt:i4>116</vt:i4>
      </vt:variant>
      <vt:variant>
        <vt:i4>0</vt:i4>
      </vt:variant>
      <vt:variant>
        <vt:i4>5</vt:i4>
      </vt:variant>
      <vt:variant>
        <vt:lpwstr/>
      </vt:variant>
      <vt:variant>
        <vt:lpwstr>_Toc428977725</vt:lpwstr>
      </vt:variant>
      <vt:variant>
        <vt:i4>1638460</vt:i4>
      </vt:variant>
      <vt:variant>
        <vt:i4>110</vt:i4>
      </vt:variant>
      <vt:variant>
        <vt:i4>0</vt:i4>
      </vt:variant>
      <vt:variant>
        <vt:i4>5</vt:i4>
      </vt:variant>
      <vt:variant>
        <vt:lpwstr/>
      </vt:variant>
      <vt:variant>
        <vt:lpwstr>_Toc428977724</vt:lpwstr>
      </vt:variant>
      <vt:variant>
        <vt:i4>1638460</vt:i4>
      </vt:variant>
      <vt:variant>
        <vt:i4>104</vt:i4>
      </vt:variant>
      <vt:variant>
        <vt:i4>0</vt:i4>
      </vt:variant>
      <vt:variant>
        <vt:i4>5</vt:i4>
      </vt:variant>
      <vt:variant>
        <vt:lpwstr/>
      </vt:variant>
      <vt:variant>
        <vt:lpwstr>_Toc428977723</vt:lpwstr>
      </vt:variant>
      <vt:variant>
        <vt:i4>1638460</vt:i4>
      </vt:variant>
      <vt:variant>
        <vt:i4>98</vt:i4>
      </vt:variant>
      <vt:variant>
        <vt:i4>0</vt:i4>
      </vt:variant>
      <vt:variant>
        <vt:i4>5</vt:i4>
      </vt:variant>
      <vt:variant>
        <vt:lpwstr/>
      </vt:variant>
      <vt:variant>
        <vt:lpwstr>_Toc428977722</vt:lpwstr>
      </vt:variant>
      <vt:variant>
        <vt:i4>1638460</vt:i4>
      </vt:variant>
      <vt:variant>
        <vt:i4>92</vt:i4>
      </vt:variant>
      <vt:variant>
        <vt:i4>0</vt:i4>
      </vt:variant>
      <vt:variant>
        <vt:i4>5</vt:i4>
      </vt:variant>
      <vt:variant>
        <vt:lpwstr/>
      </vt:variant>
      <vt:variant>
        <vt:lpwstr>_Toc428977721</vt:lpwstr>
      </vt:variant>
      <vt:variant>
        <vt:i4>1638460</vt:i4>
      </vt:variant>
      <vt:variant>
        <vt:i4>86</vt:i4>
      </vt:variant>
      <vt:variant>
        <vt:i4>0</vt:i4>
      </vt:variant>
      <vt:variant>
        <vt:i4>5</vt:i4>
      </vt:variant>
      <vt:variant>
        <vt:lpwstr/>
      </vt:variant>
      <vt:variant>
        <vt:lpwstr>_Toc428977720</vt:lpwstr>
      </vt:variant>
      <vt:variant>
        <vt:i4>1703996</vt:i4>
      </vt:variant>
      <vt:variant>
        <vt:i4>80</vt:i4>
      </vt:variant>
      <vt:variant>
        <vt:i4>0</vt:i4>
      </vt:variant>
      <vt:variant>
        <vt:i4>5</vt:i4>
      </vt:variant>
      <vt:variant>
        <vt:lpwstr/>
      </vt:variant>
      <vt:variant>
        <vt:lpwstr>_Toc428977719</vt:lpwstr>
      </vt:variant>
      <vt:variant>
        <vt:i4>1703996</vt:i4>
      </vt:variant>
      <vt:variant>
        <vt:i4>74</vt:i4>
      </vt:variant>
      <vt:variant>
        <vt:i4>0</vt:i4>
      </vt:variant>
      <vt:variant>
        <vt:i4>5</vt:i4>
      </vt:variant>
      <vt:variant>
        <vt:lpwstr/>
      </vt:variant>
      <vt:variant>
        <vt:lpwstr>_Toc428977718</vt:lpwstr>
      </vt:variant>
      <vt:variant>
        <vt:i4>1703996</vt:i4>
      </vt:variant>
      <vt:variant>
        <vt:i4>68</vt:i4>
      </vt:variant>
      <vt:variant>
        <vt:i4>0</vt:i4>
      </vt:variant>
      <vt:variant>
        <vt:i4>5</vt:i4>
      </vt:variant>
      <vt:variant>
        <vt:lpwstr/>
      </vt:variant>
      <vt:variant>
        <vt:lpwstr>_Toc428977717</vt:lpwstr>
      </vt:variant>
      <vt:variant>
        <vt:i4>1703996</vt:i4>
      </vt:variant>
      <vt:variant>
        <vt:i4>62</vt:i4>
      </vt:variant>
      <vt:variant>
        <vt:i4>0</vt:i4>
      </vt:variant>
      <vt:variant>
        <vt:i4>5</vt:i4>
      </vt:variant>
      <vt:variant>
        <vt:lpwstr/>
      </vt:variant>
      <vt:variant>
        <vt:lpwstr>_Toc428977716</vt:lpwstr>
      </vt:variant>
      <vt:variant>
        <vt:i4>1703996</vt:i4>
      </vt:variant>
      <vt:variant>
        <vt:i4>56</vt:i4>
      </vt:variant>
      <vt:variant>
        <vt:i4>0</vt:i4>
      </vt:variant>
      <vt:variant>
        <vt:i4>5</vt:i4>
      </vt:variant>
      <vt:variant>
        <vt:lpwstr/>
      </vt:variant>
      <vt:variant>
        <vt:lpwstr>_Toc428977715</vt:lpwstr>
      </vt:variant>
      <vt:variant>
        <vt:i4>1703996</vt:i4>
      </vt:variant>
      <vt:variant>
        <vt:i4>50</vt:i4>
      </vt:variant>
      <vt:variant>
        <vt:i4>0</vt:i4>
      </vt:variant>
      <vt:variant>
        <vt:i4>5</vt:i4>
      </vt:variant>
      <vt:variant>
        <vt:lpwstr/>
      </vt:variant>
      <vt:variant>
        <vt:lpwstr>_Toc428977714</vt:lpwstr>
      </vt:variant>
      <vt:variant>
        <vt:i4>1703996</vt:i4>
      </vt:variant>
      <vt:variant>
        <vt:i4>44</vt:i4>
      </vt:variant>
      <vt:variant>
        <vt:i4>0</vt:i4>
      </vt:variant>
      <vt:variant>
        <vt:i4>5</vt:i4>
      </vt:variant>
      <vt:variant>
        <vt:lpwstr/>
      </vt:variant>
      <vt:variant>
        <vt:lpwstr>_Toc428977713</vt:lpwstr>
      </vt:variant>
      <vt:variant>
        <vt:i4>1703996</vt:i4>
      </vt:variant>
      <vt:variant>
        <vt:i4>38</vt:i4>
      </vt:variant>
      <vt:variant>
        <vt:i4>0</vt:i4>
      </vt:variant>
      <vt:variant>
        <vt:i4>5</vt:i4>
      </vt:variant>
      <vt:variant>
        <vt:lpwstr/>
      </vt:variant>
      <vt:variant>
        <vt:lpwstr>_Toc428977712</vt:lpwstr>
      </vt:variant>
      <vt:variant>
        <vt:i4>1703996</vt:i4>
      </vt:variant>
      <vt:variant>
        <vt:i4>32</vt:i4>
      </vt:variant>
      <vt:variant>
        <vt:i4>0</vt:i4>
      </vt:variant>
      <vt:variant>
        <vt:i4>5</vt:i4>
      </vt:variant>
      <vt:variant>
        <vt:lpwstr/>
      </vt:variant>
      <vt:variant>
        <vt:lpwstr>_Toc428977711</vt:lpwstr>
      </vt:variant>
      <vt:variant>
        <vt:i4>1703996</vt:i4>
      </vt:variant>
      <vt:variant>
        <vt:i4>26</vt:i4>
      </vt:variant>
      <vt:variant>
        <vt:i4>0</vt:i4>
      </vt:variant>
      <vt:variant>
        <vt:i4>5</vt:i4>
      </vt:variant>
      <vt:variant>
        <vt:lpwstr/>
      </vt:variant>
      <vt:variant>
        <vt:lpwstr>_Toc428977710</vt:lpwstr>
      </vt:variant>
      <vt:variant>
        <vt:i4>1769532</vt:i4>
      </vt:variant>
      <vt:variant>
        <vt:i4>20</vt:i4>
      </vt:variant>
      <vt:variant>
        <vt:i4>0</vt:i4>
      </vt:variant>
      <vt:variant>
        <vt:i4>5</vt:i4>
      </vt:variant>
      <vt:variant>
        <vt:lpwstr/>
      </vt:variant>
      <vt:variant>
        <vt:lpwstr>_Toc428977709</vt:lpwstr>
      </vt:variant>
      <vt:variant>
        <vt:i4>1769532</vt:i4>
      </vt:variant>
      <vt:variant>
        <vt:i4>14</vt:i4>
      </vt:variant>
      <vt:variant>
        <vt:i4>0</vt:i4>
      </vt:variant>
      <vt:variant>
        <vt:i4>5</vt:i4>
      </vt:variant>
      <vt:variant>
        <vt:lpwstr/>
      </vt:variant>
      <vt:variant>
        <vt:lpwstr>_Toc428977708</vt:lpwstr>
      </vt:variant>
      <vt:variant>
        <vt:i4>1769532</vt:i4>
      </vt:variant>
      <vt:variant>
        <vt:i4>8</vt:i4>
      </vt:variant>
      <vt:variant>
        <vt:i4>0</vt:i4>
      </vt:variant>
      <vt:variant>
        <vt:i4>5</vt:i4>
      </vt:variant>
      <vt:variant>
        <vt:lpwstr/>
      </vt:variant>
      <vt:variant>
        <vt:lpwstr>_Toc428977707</vt:lpwstr>
      </vt:variant>
      <vt:variant>
        <vt:i4>1769532</vt:i4>
      </vt:variant>
      <vt:variant>
        <vt:i4>2</vt:i4>
      </vt:variant>
      <vt:variant>
        <vt:i4>0</vt:i4>
      </vt:variant>
      <vt:variant>
        <vt:i4>5</vt:i4>
      </vt:variant>
      <vt:variant>
        <vt:lpwstr/>
      </vt:variant>
      <vt:variant>
        <vt:lpwstr>_Toc428977701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pratique                          sur l</dc:title>
  <dc:creator>Cécile DANIEL CLARYS</dc:creator>
  <cp:lastModifiedBy>Microsoft</cp:lastModifiedBy>
  <cp:revision>2</cp:revision>
  <cp:lastPrinted>2012-06-08T08:46:00Z</cp:lastPrinted>
  <dcterms:created xsi:type="dcterms:W3CDTF">2016-05-29T19:18:00Z</dcterms:created>
  <dcterms:modified xsi:type="dcterms:W3CDTF">2016-05-29T19:18:00Z</dcterms:modified>
</cp:coreProperties>
</file>