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7D" w:rsidRDefault="00D509EC" w:rsidP="00DF397D">
      <w:pPr>
        <w:sectPr w:rsidR="00DF397D" w:rsidSect="0089134A">
          <w:pgSz w:w="11906" w:h="16838"/>
          <w:pgMar w:top="1417" w:right="1417" w:bottom="1417" w:left="1417" w:header="708" w:footer="708" w:gutter="0"/>
          <w:cols w:space="708"/>
          <w:docGrid w:linePitch="360"/>
        </w:sectPr>
      </w:pPr>
      <w:r>
        <w:rPr>
          <w:noProof/>
        </w:rPr>
        <w:pict>
          <v:rect id="Rectangle 3" o:spid="_x0000_s1030" style="position:absolute;left:0;text-align:left;margin-left:-25.9pt;margin-top:109.15pt;width:495pt;height:124.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DF397D" w:rsidRDefault="00DF397D" w:rsidP="00DF397D">
                  <w:pPr>
                    <w:pStyle w:val="Style1"/>
                  </w:pPr>
                  <w:r w:rsidRPr="00021FF0">
                    <w:t>DOSSIER PRATIQUE</w:t>
                  </w:r>
                </w:p>
                <w:p w:rsidR="00DF397D" w:rsidRDefault="00DF397D" w:rsidP="00DF397D">
                  <w:pPr>
                    <w:pStyle w:val="Style1"/>
                  </w:pPr>
                  <w:r w:rsidRPr="00021FF0">
                    <w:t>SUR LA PRODUCTION AVIAIRE</w:t>
                  </w:r>
                </w:p>
                <w:p w:rsidR="00DF397D" w:rsidRPr="00E5315F" w:rsidRDefault="00DF397D" w:rsidP="00DF397D">
                  <w:pPr>
                    <w:pStyle w:val="Style1"/>
                    <w:rPr>
                      <w:u w:val="single"/>
                    </w:rPr>
                  </w:pPr>
                  <w:r w:rsidRPr="00E5315F">
                    <w:rPr>
                      <w:u w:val="single"/>
                    </w:rPr>
                    <w:t>Module 3 sessions 1, 2 et 3</w:t>
                  </w:r>
                </w:p>
                <w:p w:rsidR="00DF397D" w:rsidRPr="00DF397D" w:rsidRDefault="00DF397D" w:rsidP="00DF397D">
                  <w:pPr>
                    <w:jc w:val="center"/>
                    <w:rPr>
                      <w:rFonts w:ascii="Arial Black" w:hAnsi="Arial Black"/>
                      <w:color w:val="4F81BD"/>
                      <w:sz w:val="48"/>
                      <w:szCs w:val="48"/>
                    </w:rPr>
                  </w:pPr>
                </w:p>
                <w:p w:rsidR="00DF397D" w:rsidRDefault="00DF397D" w:rsidP="00DF397D">
                  <w:pPr>
                    <w:jc w:val="center"/>
                  </w:pPr>
                </w:p>
              </w:txbxContent>
            </v:textbox>
          </v:rect>
        </w:pict>
      </w:r>
      <w:r>
        <w:rPr>
          <w:noProof/>
        </w:rPr>
        <w:pict>
          <v:rect id="_x0000_s1036" style="position:absolute;left:0;text-align:left;margin-left:-25.9pt;margin-top:565.9pt;width:503.25pt;height:81.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6">
              <w:txbxContent>
                <w:p w:rsidR="006A1CF5" w:rsidRDefault="00C97577" w:rsidP="006A1CF5">
                  <w:pPr>
                    <w:pStyle w:val="SOUSTITREDOC"/>
                    <w:jc w:val="left"/>
                    <w:rPr>
                      <w:rFonts w:ascii="Arial Black" w:hAnsi="Arial Black"/>
                    </w:rPr>
                  </w:pPr>
                  <w:r>
                    <w:rPr>
                      <w:rFonts w:ascii="Arial Black" w:hAnsi="Arial Black"/>
                      <w:caps w:val="0"/>
                      <w:szCs w:val="32"/>
                    </w:rPr>
                    <w:t>Document</w:t>
                  </w:r>
                  <w:r w:rsidR="006A1CF5">
                    <w:rPr>
                      <w:rFonts w:ascii="Arial Black" w:hAnsi="Arial Black"/>
                      <w:caps w:val="0"/>
                      <w:szCs w:val="32"/>
                    </w:rPr>
                    <w:t xml:space="preserve"> realisé par </w:t>
                  </w:r>
                  <w:r w:rsidR="006A1CF5">
                    <w:rPr>
                      <w:rFonts w:ascii="Arial Black" w:hAnsi="Arial Black"/>
                      <w:szCs w:val="32"/>
                    </w:rPr>
                    <w:t>:</w:t>
                  </w:r>
                  <w:r w:rsidR="006A1CF5">
                    <w:rPr>
                      <w:rFonts w:ascii="Arial Black" w:hAnsi="Arial Black"/>
                    </w:rPr>
                    <w:t xml:space="preserve"> </w:t>
                  </w:r>
                  <w:r w:rsidR="006A1CF5">
                    <w:rPr>
                      <w:rFonts w:ascii="Arial Black" w:hAnsi="Arial Black"/>
                      <w:caps w:val="0"/>
                    </w:rPr>
                    <w:t xml:space="preserve">Cécile </w:t>
                  </w:r>
                  <w:r w:rsidR="006A1CF5">
                    <w:rPr>
                      <w:rFonts w:ascii="Arial Black" w:hAnsi="Arial Black"/>
                    </w:rPr>
                    <w:t>DANIEL CLARYS (CELCOR/PADYP)</w:t>
                  </w:r>
                </w:p>
                <w:p w:rsidR="00F0091B" w:rsidRDefault="00F0091B" w:rsidP="00DF397D">
                  <w:pPr>
                    <w:rPr>
                      <w:rFonts w:ascii="Arial Black" w:hAnsi="Arial Black"/>
                      <w:szCs w:val="32"/>
                    </w:rPr>
                  </w:pPr>
                </w:p>
                <w:p w:rsidR="00DF397D" w:rsidRPr="00D12D11" w:rsidRDefault="00DF397D" w:rsidP="00DF397D">
                  <w:pPr>
                    <w:rPr>
                      <w:rFonts w:ascii="Arial Black" w:hAnsi="Arial Black"/>
                      <w:szCs w:val="32"/>
                    </w:rPr>
                  </w:pPr>
                  <w:r>
                    <w:rPr>
                      <w:rFonts w:ascii="Arial Black" w:hAnsi="Arial Black"/>
                      <w:szCs w:val="32"/>
                    </w:rPr>
                    <w:t>Date : 01 juin 2012</w:t>
                  </w:r>
                </w:p>
              </w:txbxContent>
            </v:textbox>
          </v:rect>
        </w:pict>
      </w:r>
      <w:r w:rsidR="00F0091B">
        <w:rPr>
          <w:noProof/>
        </w:rPr>
        <w:drawing>
          <wp:anchor distT="0" distB="0" distL="114300" distR="114300" simplePos="0" relativeHeight="251660288"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17"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8" cstate="print"/>
                    <a:srcRect/>
                    <a:stretch>
                      <a:fillRect/>
                    </a:stretch>
                  </pic:blipFill>
                  <pic:spPr bwMode="auto">
                    <a:xfrm>
                      <a:off x="0" y="0"/>
                      <a:ext cx="1478280" cy="200025"/>
                    </a:xfrm>
                    <a:prstGeom prst="rect">
                      <a:avLst/>
                    </a:prstGeom>
                    <a:noFill/>
                  </pic:spPr>
                </pic:pic>
              </a:graphicData>
            </a:graphic>
          </wp:anchor>
        </w:drawing>
      </w:r>
      <w:r>
        <w:rPr>
          <w:noProof/>
        </w:rPr>
        <w:pict>
          <v:group id="_x0000_s1031"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2" type="#_x0000_t32" style="position:absolute;left:521;top:652;width:60;height:15630;flip:x" o:connectortype="straight" strokecolor="#548dd4" strokeweight="4pt">
              <v:shadow type="perspective" color="#243f60" opacity=".5" offset="1pt" offset2="-1pt"/>
            </v:shape>
            <v:shape id="_x0000_s1033" type="#_x0000_t32" style="position:absolute;left:11055;top:652;width:60;height:15630;flip:x" o:connectortype="straight" strokecolor="#548dd4" strokeweight="4pt">
              <v:shadow type="perspective" color="#243f60" opacity=".5" offset="1pt" offset2="-1pt"/>
            </v:shape>
            <v:shape id="_x0000_s1034" type="#_x0000_t32" style="position:absolute;left:490;top:16237;width:10565;height:0" o:connectortype="straight" strokecolor="#548dd4" strokeweight="4.5pt"/>
            <v:shape id="_x0000_s1035" type="#_x0000_t32" style="position:absolute;left:584;top:697;width:10531;height:0" o:connectortype="straight" strokecolor="#548dd4" strokeweight="4.5pt"/>
          </v:group>
        </w:pict>
      </w:r>
      <w:r w:rsidR="00F0091B">
        <w:rPr>
          <w:noProof/>
        </w:rPr>
        <w:drawing>
          <wp:anchor distT="0" distB="0" distL="114300" distR="114300" simplePos="0" relativeHeight="251654144"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16"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9" cstate="print"/>
                    <a:srcRect t="7742" r="11824" b="6903"/>
                    <a:stretch>
                      <a:fillRect/>
                    </a:stretch>
                  </pic:blipFill>
                  <pic:spPr bwMode="auto">
                    <a:xfrm>
                      <a:off x="0" y="0"/>
                      <a:ext cx="6677025" cy="8715375"/>
                    </a:xfrm>
                    <a:prstGeom prst="rect">
                      <a:avLst/>
                    </a:prstGeom>
                    <a:noFill/>
                  </pic:spPr>
                </pic:pic>
              </a:graphicData>
            </a:graphic>
          </wp:anchor>
        </w:drawing>
      </w:r>
      <w:r w:rsidR="00F0091B">
        <w:rPr>
          <w:noProof/>
        </w:rPr>
        <w:drawing>
          <wp:anchor distT="0" distB="0" distL="114300" distR="114300" simplePos="0" relativeHeight="25165721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0" cstate="print"/>
                    <a:srcRect/>
                    <a:stretch>
                      <a:fillRect/>
                    </a:stretch>
                  </pic:blipFill>
                  <pic:spPr bwMode="auto">
                    <a:xfrm>
                      <a:off x="0" y="0"/>
                      <a:ext cx="771525" cy="695325"/>
                    </a:xfrm>
                    <a:prstGeom prst="rect">
                      <a:avLst/>
                    </a:prstGeom>
                    <a:noFill/>
                  </pic:spPr>
                </pic:pic>
              </a:graphicData>
            </a:graphic>
          </wp:anchor>
        </w:drawing>
      </w:r>
      <w:r w:rsidR="00F0091B">
        <w:rPr>
          <w:noProof/>
        </w:rPr>
        <w:drawing>
          <wp:anchor distT="0" distB="0" distL="114300" distR="114300" simplePos="0" relativeHeight="25165619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1" cstate="print"/>
                    <a:srcRect/>
                    <a:stretch>
                      <a:fillRect/>
                    </a:stretch>
                  </pic:blipFill>
                  <pic:spPr bwMode="auto">
                    <a:xfrm>
                      <a:off x="0" y="0"/>
                      <a:ext cx="726440" cy="628650"/>
                    </a:xfrm>
                    <a:prstGeom prst="rect">
                      <a:avLst/>
                    </a:prstGeom>
                    <a:noFill/>
                  </pic:spPr>
                </pic:pic>
              </a:graphicData>
            </a:graphic>
          </wp:anchor>
        </w:drawing>
      </w:r>
      <w:r>
        <w:rPr>
          <w:noProof/>
        </w:rPr>
        <w:pict>
          <v:rect id="Rectangle 16" o:spid="_x0000_s1029" style="position:absolute;left:0;text-align:left;margin-left:-34.15pt;margin-top:55.9pt;width:503.25pt;height:42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DF397D" w:rsidRPr="00DA5E8C" w:rsidRDefault="00DF397D" w:rsidP="00DF397D">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DF397D" w:rsidRDefault="00DF397D" w:rsidP="00DF397D">
                  <w:pPr>
                    <w:jc w:val="center"/>
                  </w:pPr>
                </w:p>
              </w:txbxContent>
            </v:textbox>
          </v:rect>
        </w:pict>
      </w:r>
      <w:r w:rsidR="00F0091B">
        <w:rPr>
          <w:noProof/>
        </w:rPr>
        <w:drawing>
          <wp:anchor distT="0" distB="0" distL="114300" distR="114300" simplePos="0" relativeHeight="251655168"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1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12" cstate="print"/>
                    <a:srcRect/>
                    <a:stretch>
                      <a:fillRect/>
                    </a:stretch>
                  </pic:blipFill>
                  <pic:spPr bwMode="auto">
                    <a:xfrm>
                      <a:off x="0" y="0"/>
                      <a:ext cx="5770245" cy="3232150"/>
                    </a:xfrm>
                    <a:prstGeom prst="rect">
                      <a:avLst/>
                    </a:prstGeom>
                    <a:noFill/>
                  </pic:spPr>
                </pic:pic>
              </a:graphicData>
            </a:graphic>
          </wp:anchor>
        </w:drawing>
      </w:r>
    </w:p>
    <w:p w:rsidR="00DF397D" w:rsidRDefault="00E5315F" w:rsidP="00E5429E">
      <w:pPr>
        <w:pStyle w:val="PADYP1"/>
        <w:pageBreakBefore/>
        <w:numPr>
          <w:ilvl w:val="0"/>
          <w:numId w:val="0"/>
        </w:numPr>
        <w:ind w:left="425" w:hanging="425"/>
        <w:rPr>
          <w:noProof/>
        </w:rPr>
      </w:pPr>
      <w:bookmarkStart w:id="0" w:name="_Toc451872903"/>
      <w:r>
        <w:lastRenderedPageBreak/>
        <w:t>TABLE DES MATIERES</w:t>
      </w:r>
      <w:bookmarkStart w:id="1" w:name="_Toc428860473"/>
      <w:bookmarkEnd w:id="0"/>
      <w:r w:rsidR="00D509EC">
        <w:fldChar w:fldCharType="begin"/>
      </w:r>
      <w:r w:rsidR="00E5429E">
        <w:instrText xml:space="preserve"> TOC \t "Titre 1;2;Titre 2;3;Titre 3;4;Titre;1;Sous-titre;2;PADYP 1_Titre1;1;PADYP 2_Titre2;2;PADYP 3_Titre3;3;PADYP 1;1;PADYP_Titre1;1;PADYP_Titre2;2;PADYP_Titre3;3;PADYPc2_Titre1;1;PADYPc2_Titre2;2;PADYPc2_Titre3;1;AT1;1;AT2;2;PADYPC2PUC3;1;MCA 1;1;MCA 2;2" </w:instrText>
      </w:r>
      <w:r w:rsidR="00D509EC">
        <w:fldChar w:fldCharType="separate"/>
      </w:r>
    </w:p>
    <w:p w:rsidR="00DF397D" w:rsidRDefault="00DF397D">
      <w:pPr>
        <w:pStyle w:val="TM1"/>
        <w:tabs>
          <w:tab w:val="right" w:leader="dot" w:pos="9062"/>
        </w:tabs>
        <w:rPr>
          <w:rFonts w:asciiTheme="minorHAnsi" w:eastAsiaTheme="minorEastAsia" w:hAnsiTheme="minorHAnsi" w:cstheme="minorBidi"/>
          <w:b w:val="0"/>
          <w:bCs w:val="0"/>
          <w:caps w:val="0"/>
          <w:noProof/>
          <w:sz w:val="22"/>
          <w:szCs w:val="22"/>
        </w:rPr>
      </w:pPr>
      <w:r>
        <w:rPr>
          <w:noProof/>
        </w:rPr>
        <w:t>TABLE DES MATIERES</w:t>
      </w:r>
      <w:r>
        <w:rPr>
          <w:noProof/>
        </w:rPr>
        <w:tab/>
      </w:r>
      <w:r w:rsidR="00D509EC">
        <w:fldChar w:fldCharType="begin"/>
      </w:r>
      <w:r w:rsidR="00D509EC">
        <w:instrText xml:space="preserve"> PAGEREF _Toc451872903 \h </w:instrText>
      </w:r>
      <w:r w:rsidR="00D509EC">
        <w:fldChar w:fldCharType="separate"/>
      </w:r>
      <w:r>
        <w:rPr>
          <w:noProof/>
        </w:rPr>
        <w:t>1</w:t>
      </w:r>
      <w:r w:rsidR="00D509EC">
        <w:fldChar w:fldCharType="end"/>
      </w:r>
    </w:p>
    <w:p w:rsidR="00DF397D" w:rsidRDefault="00DF397D">
      <w:pPr>
        <w:pStyle w:val="TM1"/>
        <w:tabs>
          <w:tab w:val="right" w:leader="dot" w:pos="9062"/>
        </w:tabs>
        <w:rPr>
          <w:rFonts w:asciiTheme="minorHAnsi" w:eastAsiaTheme="minorEastAsia" w:hAnsiTheme="minorHAnsi" w:cstheme="minorBidi"/>
          <w:b w:val="0"/>
          <w:bCs w:val="0"/>
          <w:caps w:val="0"/>
          <w:noProof/>
          <w:sz w:val="22"/>
          <w:szCs w:val="22"/>
        </w:rPr>
      </w:pPr>
      <w:r>
        <w:rPr>
          <w:noProof/>
        </w:rPr>
        <w:t>AVERTISSEMENT</w:t>
      </w:r>
      <w:r>
        <w:rPr>
          <w:noProof/>
        </w:rPr>
        <w:tab/>
      </w:r>
      <w:r w:rsidR="00D509EC">
        <w:fldChar w:fldCharType="begin"/>
      </w:r>
      <w:r w:rsidR="00D509EC">
        <w:instrText xml:space="preserve"> PAGEREF _Toc451872904 \h </w:instrText>
      </w:r>
      <w:r w:rsidR="00D509EC">
        <w:fldChar w:fldCharType="separate"/>
      </w:r>
      <w:r>
        <w:rPr>
          <w:noProof/>
        </w:rPr>
        <w:t>2</w:t>
      </w:r>
      <w:r w:rsidR="00D509EC">
        <w:fldChar w:fldCharType="end"/>
      </w:r>
    </w:p>
    <w:p w:rsidR="00DF397D" w:rsidRDefault="00DF397D">
      <w:pPr>
        <w:pStyle w:val="TM1"/>
        <w:tabs>
          <w:tab w:val="left" w:pos="440"/>
          <w:tab w:val="right" w:leader="dot" w:pos="9062"/>
        </w:tabs>
        <w:rPr>
          <w:rFonts w:asciiTheme="minorHAnsi" w:eastAsiaTheme="minorEastAsia" w:hAnsiTheme="minorHAnsi" w:cstheme="minorBidi"/>
          <w:b w:val="0"/>
          <w:bCs w:val="0"/>
          <w:caps w:val="0"/>
          <w:noProof/>
          <w:sz w:val="22"/>
          <w:szCs w:val="22"/>
        </w:rPr>
      </w:pPr>
      <w:r>
        <w:rPr>
          <w:noProof/>
        </w:rPr>
        <w:t>1.</w:t>
      </w:r>
      <w:r>
        <w:rPr>
          <w:rFonts w:asciiTheme="minorHAnsi" w:eastAsiaTheme="minorEastAsia" w:hAnsiTheme="minorHAnsi" w:cstheme="minorBidi"/>
          <w:b w:val="0"/>
          <w:bCs w:val="0"/>
          <w:caps w:val="0"/>
          <w:noProof/>
          <w:sz w:val="22"/>
          <w:szCs w:val="22"/>
        </w:rPr>
        <w:tab/>
      </w:r>
      <w:r>
        <w:rPr>
          <w:noProof/>
        </w:rPr>
        <w:t>PARTIE I : AMELIORATION DES ELEVAGES DE POULETS</w:t>
      </w:r>
      <w:r>
        <w:rPr>
          <w:noProof/>
        </w:rPr>
        <w:tab/>
      </w:r>
      <w:r w:rsidR="00D509EC">
        <w:fldChar w:fldCharType="begin"/>
      </w:r>
      <w:r w:rsidR="00D509EC">
        <w:instrText xml:space="preserve"> PAGEREF _Toc451872905 \h </w:instrText>
      </w:r>
      <w:r w:rsidR="00D509EC">
        <w:fldChar w:fldCharType="separate"/>
      </w:r>
      <w:r>
        <w:rPr>
          <w:noProof/>
        </w:rPr>
        <w:t>3</w:t>
      </w:r>
      <w:r w:rsidR="00D509EC">
        <w:fldChar w:fldCharType="end"/>
      </w:r>
    </w:p>
    <w:p w:rsidR="00DF397D" w:rsidRDefault="00DF397D">
      <w:pPr>
        <w:pStyle w:val="TM1"/>
        <w:tabs>
          <w:tab w:val="left" w:pos="440"/>
          <w:tab w:val="right" w:leader="dot" w:pos="9062"/>
        </w:tabs>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PARTIE II : PATHOLOGIE DES VOLAILLES</w:t>
      </w:r>
      <w:r>
        <w:rPr>
          <w:noProof/>
        </w:rPr>
        <w:tab/>
      </w:r>
      <w:r w:rsidR="00D509EC">
        <w:fldChar w:fldCharType="begin"/>
      </w:r>
      <w:r w:rsidR="00D509EC">
        <w:instrText xml:space="preserve"> PAGEREF _Toc451872906 \h </w:instrText>
      </w:r>
      <w:r w:rsidR="00D509EC">
        <w:fldChar w:fldCharType="separate"/>
      </w:r>
      <w:r>
        <w:rPr>
          <w:noProof/>
        </w:rPr>
        <w:t>11</w:t>
      </w:r>
      <w:r w:rsidR="00D509EC">
        <w:fldChar w:fldCharType="end"/>
      </w:r>
    </w:p>
    <w:p w:rsidR="00DF397D" w:rsidRDefault="00DF397D">
      <w:pPr>
        <w:pStyle w:val="TM1"/>
        <w:tabs>
          <w:tab w:val="left" w:pos="440"/>
          <w:tab w:val="right" w:leader="dot" w:pos="9062"/>
        </w:tabs>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PARTIE III : AMELIORATION DES ELEVAGES DE CANARDS</w:t>
      </w:r>
      <w:r>
        <w:rPr>
          <w:noProof/>
        </w:rPr>
        <w:tab/>
      </w:r>
      <w:r w:rsidR="00D509EC">
        <w:fldChar w:fldCharType="begin"/>
      </w:r>
      <w:r w:rsidR="00D509EC">
        <w:instrText xml:space="preserve"> PAGEREF _Toc451872907 \h </w:instrText>
      </w:r>
      <w:r w:rsidR="00D509EC">
        <w:fldChar w:fldCharType="separate"/>
      </w:r>
      <w:r>
        <w:rPr>
          <w:noProof/>
        </w:rPr>
        <w:t>17</w:t>
      </w:r>
      <w:r w:rsidR="00D509EC">
        <w:fldChar w:fldCharType="end"/>
      </w:r>
    </w:p>
    <w:p w:rsidR="00DF397D" w:rsidRDefault="00DF397D">
      <w:pPr>
        <w:pStyle w:val="TM1"/>
        <w:tabs>
          <w:tab w:val="left" w:pos="440"/>
          <w:tab w:val="right" w:leader="dot" w:pos="9062"/>
        </w:tabs>
        <w:rPr>
          <w:rFonts w:asciiTheme="minorHAnsi" w:eastAsiaTheme="minorEastAsia" w:hAnsiTheme="minorHAnsi" w:cstheme="minorBidi"/>
          <w:b w:val="0"/>
          <w:bCs w:val="0"/>
          <w:caps w:val="0"/>
          <w:noProof/>
          <w:sz w:val="22"/>
          <w:szCs w:val="22"/>
        </w:rPr>
      </w:pPr>
      <w:r>
        <w:rPr>
          <w:noProof/>
        </w:rPr>
        <w:t>4.</w:t>
      </w:r>
      <w:r>
        <w:rPr>
          <w:rFonts w:asciiTheme="minorHAnsi" w:eastAsiaTheme="minorEastAsia" w:hAnsiTheme="minorHAnsi" w:cstheme="minorBidi"/>
          <w:b w:val="0"/>
          <w:bCs w:val="0"/>
          <w:caps w:val="0"/>
          <w:noProof/>
          <w:sz w:val="22"/>
          <w:szCs w:val="22"/>
        </w:rPr>
        <w:tab/>
      </w:r>
      <w:r>
        <w:rPr>
          <w:noProof/>
        </w:rPr>
        <w:t>PARTIE IV : SENSIBIL</w:t>
      </w:r>
      <w:bookmarkStart w:id="2" w:name="_GoBack"/>
      <w:bookmarkEnd w:id="2"/>
      <w:r>
        <w:rPr>
          <w:noProof/>
        </w:rPr>
        <w:t>ISATION A LA VACCINATION DES VOLAILLES</w:t>
      </w:r>
      <w:r>
        <w:rPr>
          <w:noProof/>
        </w:rPr>
        <w:tab/>
      </w:r>
      <w:r w:rsidR="00D509EC">
        <w:fldChar w:fldCharType="begin"/>
      </w:r>
      <w:r w:rsidR="00D509EC">
        <w:instrText xml:space="preserve"> PAGEREF _Toc451872908 \h </w:instrText>
      </w:r>
      <w:r w:rsidR="00D509EC">
        <w:fldChar w:fldCharType="separate"/>
      </w:r>
      <w:r>
        <w:rPr>
          <w:noProof/>
        </w:rPr>
        <w:t>21</w:t>
      </w:r>
      <w:r w:rsidR="00D509EC">
        <w:fldChar w:fldCharType="end"/>
      </w:r>
    </w:p>
    <w:p w:rsidR="00180A36" w:rsidRPr="00021FF0" w:rsidRDefault="00D509EC" w:rsidP="00E5429E">
      <w:pPr>
        <w:pStyle w:val="PADYP1"/>
        <w:pageBreakBefore/>
        <w:numPr>
          <w:ilvl w:val="0"/>
          <w:numId w:val="0"/>
        </w:numPr>
        <w:ind w:left="425" w:hanging="425"/>
      </w:pPr>
      <w:r>
        <w:lastRenderedPageBreak/>
        <w:fldChar w:fldCharType="end"/>
      </w:r>
      <w:bookmarkStart w:id="3" w:name="_Toc451872904"/>
      <w:r w:rsidR="00907A31" w:rsidRPr="00021FF0">
        <w:t>AVERTISSEMENT</w:t>
      </w:r>
      <w:bookmarkEnd w:id="1"/>
      <w:bookmarkEnd w:id="3"/>
    </w:p>
    <w:p w:rsidR="00F656C2" w:rsidRDefault="00180A36" w:rsidP="00021FF0">
      <w:bookmarkStart w:id="4" w:name="_Toc428860474"/>
      <w:r w:rsidRPr="00021FF0">
        <w:t>Ce document est destiné aux conseillers CEF et CdG OP qui travaillent au sein du PADYP afin d’appuyer le renforcement de leur capacité d’analyse et de diagnostic.</w:t>
      </w:r>
      <w:bookmarkEnd w:id="4"/>
    </w:p>
    <w:p w:rsidR="00180A36" w:rsidRPr="00021FF0" w:rsidRDefault="00180A36" w:rsidP="00021FF0">
      <w:r w:rsidRPr="00021FF0">
        <w:t xml:space="preserve"> </w:t>
      </w:r>
    </w:p>
    <w:p w:rsidR="00180A36" w:rsidRDefault="00180A36" w:rsidP="00021FF0">
      <w:bookmarkStart w:id="5" w:name="_Toc428860475"/>
      <w:r w:rsidRPr="00021FF0">
        <w:t>Ce dossier n’est pas exhaustif ni figé, il reste un guide pratique qui donne des connaissances et des conseils pratiques et généraux. Il a été élaboré pour compléter une formation sur les conseils en production animale. Cette formation a eu une approche participative dans le cadre d’une démarche pédagogique active. Les conseillers ont exprimé leurs savoirs et développé leurs savoir-être ainsi que leurs savoir-faire grâce à des jeux de rôle, des travaux de sous-groupe et des photolangages. Le guide complète la formation.</w:t>
      </w:r>
      <w:bookmarkEnd w:id="5"/>
    </w:p>
    <w:p w:rsidR="00F656C2" w:rsidRPr="00021FF0" w:rsidRDefault="00F656C2" w:rsidP="00021FF0"/>
    <w:p w:rsidR="00180A36" w:rsidRDefault="00180A36" w:rsidP="00021FF0">
      <w:bookmarkStart w:id="6" w:name="_Toc428860476"/>
      <w:r w:rsidRPr="00021FF0">
        <w:t>Toutes les informations et connaissances de ce guide ne sont pas à prendre au pied de la lettre. L’idée est d’apporter des éléments de base que chacun devra relativiser et adapter en fonction de son milieu et des cas à étudier.</w:t>
      </w:r>
      <w:bookmarkEnd w:id="6"/>
      <w:r w:rsidRPr="00021FF0">
        <w:t xml:space="preserve"> </w:t>
      </w:r>
    </w:p>
    <w:p w:rsidR="00F656C2" w:rsidRPr="00021FF0" w:rsidRDefault="00F656C2" w:rsidP="00021FF0"/>
    <w:p w:rsidR="00180A36" w:rsidRDefault="00180A36" w:rsidP="00021FF0">
      <w:bookmarkStart w:id="7" w:name="_Toc428860477"/>
      <w:r w:rsidRPr="00021FF0">
        <w:t>Les conseillers CEF ou CdG OP ne sont pas des spécialistes de l’élevage mais en tant que conseillers généralistes, ils doivent maîtriser des bases et des référentiels technico-économiques pour pouvoir donner des conseils pertinents et efficaces et orienter les producteurs vers des techniciens spécialistes quand c’est nécessaire.</w:t>
      </w:r>
      <w:bookmarkEnd w:id="7"/>
    </w:p>
    <w:p w:rsidR="00F656C2" w:rsidRPr="00021FF0" w:rsidRDefault="00F656C2" w:rsidP="00021FF0"/>
    <w:p w:rsidR="00E5315F" w:rsidRDefault="00180A36" w:rsidP="00E5315F">
      <w:pPr>
        <w:rPr>
          <w:b/>
          <w:u w:val="single"/>
        </w:rPr>
      </w:pPr>
      <w:bookmarkStart w:id="8" w:name="_Toc428860478"/>
      <w:r w:rsidRPr="00F656C2">
        <w:rPr>
          <w:b/>
          <w:u w:val="single"/>
        </w:rPr>
        <w:t>Les conseillers CEF et CdG OP ne sont pas habilités à prescrire des traitements vétérinaires. Dans le cas de suspicion d’une maladie, ils ont le devoir d’alerter le vétérinaire le plus proche.</w:t>
      </w:r>
      <w:bookmarkStart w:id="9" w:name="_Toc109537810"/>
      <w:bookmarkStart w:id="10" w:name="_Toc428860479"/>
      <w:bookmarkEnd w:id="8"/>
    </w:p>
    <w:p w:rsidR="00E5315F" w:rsidRDefault="00E5315F" w:rsidP="00E5315F">
      <w:pPr>
        <w:rPr>
          <w:b/>
          <w:u w:val="single"/>
        </w:rPr>
      </w:pPr>
    </w:p>
    <w:p w:rsidR="008F36BB" w:rsidRPr="00021FF0" w:rsidRDefault="008F36BB" w:rsidP="00E5315F">
      <w:pPr>
        <w:pStyle w:val="PADYP1"/>
        <w:pageBreakBefore/>
        <w:ind w:left="425" w:hanging="425"/>
      </w:pPr>
      <w:bookmarkStart w:id="11" w:name="_Toc451872905"/>
      <w:r w:rsidRPr="00021FF0">
        <w:lastRenderedPageBreak/>
        <w:t>PARTIE I : AMELIORATION DES ELEVAGES DE POULETS</w:t>
      </w:r>
      <w:bookmarkEnd w:id="9"/>
      <w:bookmarkEnd w:id="10"/>
      <w:bookmarkEnd w:id="11"/>
    </w:p>
    <w:p w:rsidR="008F36BB" w:rsidRPr="00021FF0" w:rsidRDefault="00C47CDB" w:rsidP="00C47CDB">
      <w:pPr>
        <w:pStyle w:val="PADYP2"/>
      </w:pPr>
      <w:bookmarkStart w:id="12" w:name="_Toc109537620"/>
      <w:bookmarkStart w:id="13" w:name="_Toc109537811"/>
      <w:bookmarkStart w:id="14" w:name="_Toc428860480"/>
      <w:r w:rsidRPr="00021FF0">
        <w:t>POURQUOI UN ELEVAGE AMELIORE DE POULES DE RACE LOCALE ?</w:t>
      </w:r>
      <w:bookmarkEnd w:id="12"/>
      <w:bookmarkEnd w:id="13"/>
      <w:bookmarkEnd w:id="14"/>
    </w:p>
    <w:p w:rsidR="008F36BB" w:rsidRPr="00021FF0" w:rsidRDefault="00C47CDB" w:rsidP="000076B5">
      <w:pPr>
        <w:pStyle w:val="PADYP3"/>
      </w:pPr>
      <w:r>
        <w:t>Définition</w:t>
      </w:r>
    </w:p>
    <w:p w:rsidR="008F36BB" w:rsidRDefault="008F36BB" w:rsidP="00021FF0">
      <w:r w:rsidRPr="00021FF0">
        <w:t>L’élevage amélioré de volailles est un élevage qui vise à mieux rentabiliser les productions des poules de race locale, en les favorisant par de meilleures conditions d’élevage fournies par un environnement adéquat.</w:t>
      </w:r>
    </w:p>
    <w:p w:rsidR="008F36BB" w:rsidRPr="00021FF0" w:rsidRDefault="00C47CDB" w:rsidP="000076B5">
      <w:pPr>
        <w:pStyle w:val="PADYP3"/>
      </w:pPr>
      <w:r>
        <w:t>Intérêts</w:t>
      </w:r>
    </w:p>
    <w:p w:rsidR="008F36BB" w:rsidRPr="00021FF0" w:rsidRDefault="008F36BB" w:rsidP="00021FF0">
      <w:r w:rsidRPr="00021FF0">
        <w:t>Disponibilité en trésorerie pour les petites dépenses</w:t>
      </w:r>
      <w:r w:rsidR="003F1DDA" w:rsidRPr="00021FF0">
        <w:t> ;</w:t>
      </w:r>
    </w:p>
    <w:p w:rsidR="008F36BB" w:rsidRPr="00021FF0" w:rsidRDefault="008F36BB" w:rsidP="00021FF0">
      <w:r w:rsidRPr="00021FF0">
        <w:t>Consommation de viande et d’œufs</w:t>
      </w:r>
      <w:r w:rsidR="003F1DDA" w:rsidRPr="00021FF0">
        <w:t> ;</w:t>
      </w:r>
    </w:p>
    <w:p w:rsidR="008F36BB" w:rsidRDefault="008F36BB" w:rsidP="00021FF0">
      <w:r w:rsidRPr="00021FF0">
        <w:t>Moyen d’économiser de l’argent.</w:t>
      </w:r>
    </w:p>
    <w:p w:rsidR="008F36BB" w:rsidRDefault="00C47CDB" w:rsidP="000076B5">
      <w:pPr>
        <w:pStyle w:val="PADYP3"/>
      </w:pPr>
      <w:r>
        <w:t>Contraintes</w:t>
      </w:r>
    </w:p>
    <w:p w:rsidR="008F36BB" w:rsidRPr="00021FF0" w:rsidRDefault="008F36BB" w:rsidP="00C47CDB">
      <w:pPr>
        <w:pStyle w:val="PUCE1"/>
      </w:pPr>
      <w:r w:rsidRPr="00021FF0">
        <w:t>les maladies</w:t>
      </w:r>
      <w:r w:rsidR="004343BF" w:rsidRPr="00021FF0">
        <w:t> ;</w:t>
      </w:r>
    </w:p>
    <w:p w:rsidR="008F36BB" w:rsidRPr="00021FF0" w:rsidRDefault="008F36BB" w:rsidP="00C47CDB">
      <w:pPr>
        <w:pStyle w:val="PUCE1"/>
      </w:pPr>
      <w:r w:rsidRPr="00021FF0">
        <w:t>les prédateurs, les accidents, les vols</w:t>
      </w:r>
      <w:r w:rsidR="004343BF" w:rsidRPr="00021FF0">
        <w:t> ;</w:t>
      </w:r>
    </w:p>
    <w:p w:rsidR="008F36BB" w:rsidRPr="00021FF0" w:rsidRDefault="008F36BB" w:rsidP="00C47CDB">
      <w:pPr>
        <w:pStyle w:val="PUCE1"/>
      </w:pPr>
      <w:r w:rsidRPr="00021FF0">
        <w:t>la mauvaise gestion globale des poules, couvées et poussins.</w:t>
      </w:r>
    </w:p>
    <w:p w:rsidR="00C47CDB" w:rsidRDefault="00C47CDB" w:rsidP="00021FF0"/>
    <w:p w:rsidR="008F36BB" w:rsidRPr="00021FF0" w:rsidRDefault="008F36BB" w:rsidP="00021FF0">
      <w:r w:rsidRPr="00021FF0">
        <w:t>Pour diminuer les contraintes et améliorer les avantages de l’élevage de poules, on améliore son élevage à plusieurs niveaux : logement, alimentation et santé des animaux, conduite raisonnée d’élevage.</w:t>
      </w:r>
    </w:p>
    <w:p w:rsidR="008F36BB" w:rsidRPr="00021FF0" w:rsidRDefault="00C47CDB" w:rsidP="00C47CDB">
      <w:pPr>
        <w:pStyle w:val="PADYP2"/>
      </w:pPr>
      <w:bookmarkStart w:id="15" w:name="_Toc109537621"/>
      <w:bookmarkStart w:id="16" w:name="_Toc109537812"/>
      <w:bookmarkStart w:id="17" w:name="_Toc428860481"/>
      <w:r w:rsidRPr="00021FF0">
        <w:t>LE LOGEMENT EN ELEVAGE AMELIORE</w:t>
      </w:r>
      <w:bookmarkEnd w:id="15"/>
      <w:bookmarkEnd w:id="16"/>
      <w:bookmarkEnd w:id="17"/>
    </w:p>
    <w:p w:rsidR="00C47CDB" w:rsidRDefault="008F36BB" w:rsidP="00021FF0">
      <w:r w:rsidRPr="00021FF0">
        <w:t>Le</w:t>
      </w:r>
      <w:r w:rsidR="0016799A" w:rsidRPr="00021FF0">
        <w:t xml:space="preserve"> logement est une condition d</w:t>
      </w:r>
      <w:r w:rsidRPr="00021FF0">
        <w:t>’amélioration des élevages car il permet de</w:t>
      </w:r>
      <w:r w:rsidR="0028699C" w:rsidRPr="00021FF0">
        <w:t> :</w:t>
      </w:r>
    </w:p>
    <w:p w:rsidR="008F36BB" w:rsidRPr="00021FF0" w:rsidRDefault="008F36BB" w:rsidP="00021FF0">
      <w:r w:rsidRPr="00021FF0">
        <w:t xml:space="preserve"> </w:t>
      </w:r>
    </w:p>
    <w:p w:rsidR="008F36BB" w:rsidRPr="00021FF0" w:rsidRDefault="008F36BB" w:rsidP="00C47CDB">
      <w:pPr>
        <w:pStyle w:val="PUCE1"/>
        <w:rPr>
          <w:rFonts w:eastAsia="Wingdings2"/>
        </w:rPr>
      </w:pPr>
      <w:r w:rsidRPr="00021FF0">
        <w:t>protéger l</w:t>
      </w:r>
      <w:r w:rsidRPr="00021FF0">
        <w:rPr>
          <w:rFonts w:eastAsia="Wingdings2"/>
        </w:rPr>
        <w:t>es volailles contre les prédateurs, les vols, le climat, les maladies</w:t>
      </w:r>
      <w:r w:rsidR="0016799A" w:rsidRPr="00021FF0">
        <w:rPr>
          <w:rFonts w:eastAsia="Wingdings2"/>
        </w:rPr>
        <w:t> ;</w:t>
      </w:r>
    </w:p>
    <w:p w:rsidR="008F36BB" w:rsidRPr="00021FF0" w:rsidRDefault="008F36BB" w:rsidP="00C47CDB">
      <w:pPr>
        <w:pStyle w:val="PUCE1"/>
      </w:pPr>
      <w:r w:rsidRPr="00021FF0">
        <w:rPr>
          <w:rFonts w:eastAsia="Wingdings2"/>
        </w:rPr>
        <w:t>contrôler les volailles et les œufs (santé, alimentation, reproduction)</w:t>
      </w:r>
      <w:r w:rsidR="0016799A" w:rsidRPr="00021FF0">
        <w:rPr>
          <w:rFonts w:eastAsia="Wingdings2"/>
        </w:rPr>
        <w:t> ;</w:t>
      </w:r>
    </w:p>
    <w:p w:rsidR="008F36BB" w:rsidRPr="00021FF0" w:rsidRDefault="008F36BB" w:rsidP="00C47CDB">
      <w:pPr>
        <w:pStyle w:val="PUCE1"/>
      </w:pPr>
      <w:r w:rsidRPr="00021FF0">
        <w:t>diminuer la mortalité des jeunes</w:t>
      </w:r>
      <w:r w:rsidR="0016799A" w:rsidRPr="00021FF0">
        <w:t> ;</w:t>
      </w:r>
    </w:p>
    <w:p w:rsidR="008F36BB" w:rsidRPr="00021FF0" w:rsidRDefault="008F36BB" w:rsidP="00C47CDB">
      <w:pPr>
        <w:pStyle w:val="PUCE1"/>
      </w:pPr>
      <w:r w:rsidRPr="00021FF0">
        <w:t>faciliter le travail de l’homme</w:t>
      </w:r>
      <w:r w:rsidR="0016799A" w:rsidRPr="00021FF0">
        <w:t> ;</w:t>
      </w:r>
    </w:p>
    <w:p w:rsidR="008F36BB" w:rsidRPr="00021FF0" w:rsidRDefault="008F36BB" w:rsidP="00C47CDB">
      <w:pPr>
        <w:pStyle w:val="PUCE1"/>
      </w:pPr>
      <w:r w:rsidRPr="00021FF0">
        <w:t>permettre la récolte de fumier</w:t>
      </w:r>
      <w:r w:rsidRPr="00FC3372">
        <w:rPr>
          <w:vertAlign w:val="superscript"/>
        </w:rPr>
        <w:footnoteReference w:id="1"/>
      </w:r>
      <w:r w:rsidR="0016799A" w:rsidRPr="00FC3372">
        <w:rPr>
          <w:vertAlign w:val="superscript"/>
        </w:rPr>
        <w:t> </w:t>
      </w:r>
      <w:r w:rsidR="0016799A" w:rsidRPr="00021FF0">
        <w:t>;</w:t>
      </w:r>
    </w:p>
    <w:p w:rsidR="008F36BB" w:rsidRPr="00021FF0" w:rsidRDefault="008F36BB" w:rsidP="00C47CDB">
      <w:pPr>
        <w:pStyle w:val="PUCE1"/>
        <w:rPr>
          <w:rFonts w:eastAsia="Wingdings2"/>
        </w:rPr>
      </w:pPr>
      <w:r w:rsidRPr="00021FF0">
        <w:t>augmenter le nombre de couvées annuelles (grâce à la séparation précoce des poussins qui sont mis en poussinière dès 1 mois).</w:t>
      </w:r>
    </w:p>
    <w:p w:rsidR="008F36BB" w:rsidRPr="00021FF0" w:rsidRDefault="008F36BB" w:rsidP="000076B5">
      <w:pPr>
        <w:pStyle w:val="PADYP3"/>
      </w:pPr>
      <w:bookmarkStart w:id="18" w:name="_Toc428860482"/>
      <w:r w:rsidRPr="00021FF0">
        <w:t>Logement</w:t>
      </w:r>
      <w:bookmarkEnd w:id="18"/>
    </w:p>
    <w:p w:rsidR="008F36BB" w:rsidRDefault="008F36BB" w:rsidP="00021FF0">
      <w:pPr>
        <w:rPr>
          <w:rFonts w:eastAsia="Wingdings2"/>
        </w:rPr>
      </w:pPr>
      <w:r w:rsidRPr="00021FF0">
        <w:rPr>
          <w:rFonts w:eastAsia="Wingdings2"/>
        </w:rPr>
        <w:t>Le logement doit être spacieux, bien aéré et facilement accessible pour le nettoyage. Il y a plusieurs types de logement mais on conseille de séparer les volailles par classe d’âge et prévoir :</w:t>
      </w:r>
    </w:p>
    <w:p w:rsidR="00FC3372" w:rsidRPr="00021FF0" w:rsidRDefault="00FC3372" w:rsidP="00021FF0">
      <w:pPr>
        <w:rPr>
          <w:rFonts w:eastAsia="Wingdings2"/>
        </w:rPr>
      </w:pPr>
    </w:p>
    <w:p w:rsidR="008F36BB" w:rsidRPr="00021FF0" w:rsidRDefault="008F36BB" w:rsidP="00FC3372">
      <w:pPr>
        <w:pStyle w:val="PUCE1"/>
        <w:rPr>
          <w:rFonts w:eastAsia="Wingdings2"/>
        </w:rPr>
      </w:pPr>
      <w:r w:rsidRPr="00021FF0">
        <w:rPr>
          <w:rFonts w:eastAsia="Wingdings2"/>
        </w:rPr>
        <w:t>une case pour les reproducteurs (coqs et poules adultes) : 2 animaux par m</w:t>
      </w:r>
      <w:r w:rsidRPr="00E5315F">
        <w:rPr>
          <w:rFonts w:eastAsia="Wingdings2"/>
          <w:vertAlign w:val="superscript"/>
        </w:rPr>
        <w:t>2</w:t>
      </w:r>
    </w:p>
    <w:p w:rsidR="008F36BB" w:rsidRPr="00021FF0" w:rsidRDefault="008F36BB" w:rsidP="00FC3372">
      <w:pPr>
        <w:pStyle w:val="PUCE1"/>
        <w:rPr>
          <w:rFonts w:eastAsia="Wingdings2"/>
        </w:rPr>
      </w:pPr>
      <w:r w:rsidRPr="00021FF0">
        <w:rPr>
          <w:rFonts w:eastAsia="Wingdings2"/>
        </w:rPr>
        <w:t>une poussinière (poule et ses poussins) : 1</w:t>
      </w:r>
      <w:r w:rsidR="00E5315F">
        <w:rPr>
          <w:rFonts w:eastAsia="Wingdings2"/>
        </w:rPr>
        <w:t xml:space="preserve"> </w:t>
      </w:r>
      <w:r w:rsidRPr="00021FF0">
        <w:rPr>
          <w:rFonts w:eastAsia="Wingdings2"/>
        </w:rPr>
        <w:t>à 2 poules et ses poussins par m</w:t>
      </w:r>
      <w:r w:rsidRPr="00E5315F">
        <w:rPr>
          <w:rFonts w:eastAsia="Wingdings2"/>
          <w:vertAlign w:val="superscript"/>
        </w:rPr>
        <w:t>2</w:t>
      </w:r>
      <w:r w:rsidR="00193C36" w:rsidRPr="00021FF0">
        <w:rPr>
          <w:rFonts w:eastAsia="Wingdings2"/>
        </w:rPr>
        <w:t> ;</w:t>
      </w:r>
    </w:p>
    <w:p w:rsidR="008F36BB" w:rsidRPr="00021FF0" w:rsidRDefault="008F36BB" w:rsidP="00FC3372">
      <w:pPr>
        <w:pStyle w:val="PUCE1"/>
        <w:rPr>
          <w:rFonts w:eastAsia="Wingdings2"/>
        </w:rPr>
      </w:pPr>
      <w:r w:rsidRPr="00021FF0">
        <w:rPr>
          <w:rFonts w:eastAsia="Wingdings2"/>
        </w:rPr>
        <w:lastRenderedPageBreak/>
        <w:t>une case pour les jeunes poulets : 5 animaux par m2 (on peut prévoir un mur amovible pour agrandir le local au fil de la croissance des animaux).</w:t>
      </w:r>
    </w:p>
    <w:p w:rsidR="00FC3372" w:rsidRDefault="00FC3372" w:rsidP="00021FF0">
      <w:pPr>
        <w:rPr>
          <w:rFonts w:eastAsia="Wingdings2"/>
        </w:rPr>
      </w:pPr>
    </w:p>
    <w:p w:rsidR="008F36BB" w:rsidRPr="00021FF0" w:rsidRDefault="008F36BB" w:rsidP="00021FF0">
      <w:pPr>
        <w:rPr>
          <w:rFonts w:eastAsia="Wingdings2"/>
        </w:rPr>
      </w:pPr>
      <w:r w:rsidRPr="00021FF0">
        <w:rPr>
          <w:rFonts w:eastAsia="Wingdings2"/>
        </w:rPr>
        <w:t>Les poussins restent dans la poussinière et on retire les mères à 1 mois d’âge. Cela permet à la poule de rentrer plus vite en ponte et de produire plus d’œufs chaque année.</w:t>
      </w:r>
    </w:p>
    <w:p w:rsidR="008F36BB" w:rsidRPr="00021FF0" w:rsidRDefault="008F36BB" w:rsidP="000076B5">
      <w:pPr>
        <w:pStyle w:val="PADYP3"/>
      </w:pPr>
      <w:bookmarkStart w:id="19" w:name="_Toc428860483"/>
      <w:r w:rsidRPr="00021FF0">
        <w:t>Accessoires</w:t>
      </w:r>
      <w:bookmarkEnd w:id="19"/>
    </w:p>
    <w:p w:rsidR="008F36BB" w:rsidRPr="00021FF0" w:rsidRDefault="008F36BB" w:rsidP="00021FF0">
      <w:pPr>
        <w:rPr>
          <w:rFonts w:eastAsia="Wingdings2"/>
        </w:rPr>
      </w:pPr>
      <w:r w:rsidRPr="00021FF0">
        <w:rPr>
          <w:rFonts w:eastAsia="Wingdings2"/>
        </w:rPr>
        <w:t>Le logement doit être équipé des accessoires suivant :</w:t>
      </w:r>
    </w:p>
    <w:p w:rsidR="00FC3372" w:rsidRDefault="00FC3372" w:rsidP="00021FF0">
      <w:pPr>
        <w:rPr>
          <w:rFonts w:eastAsia="Wingdings2"/>
        </w:rPr>
      </w:pPr>
    </w:p>
    <w:p w:rsidR="008F36BB" w:rsidRPr="00021FF0" w:rsidRDefault="008F36BB" w:rsidP="00FC3372">
      <w:pPr>
        <w:pStyle w:val="PUCE1"/>
        <w:rPr>
          <w:rFonts w:eastAsia="Wingdings2"/>
        </w:rPr>
      </w:pPr>
      <w:r w:rsidRPr="00021FF0">
        <w:rPr>
          <w:rFonts w:eastAsia="Wingdings2"/>
        </w:rPr>
        <w:t>une mangeoire</w:t>
      </w:r>
      <w:r w:rsidR="00922717" w:rsidRPr="00021FF0">
        <w:rPr>
          <w:rFonts w:eastAsia="Wingdings2"/>
        </w:rPr>
        <w:t> ;</w:t>
      </w:r>
    </w:p>
    <w:p w:rsidR="008F36BB" w:rsidRPr="00021FF0" w:rsidRDefault="008F36BB" w:rsidP="00FC3372">
      <w:pPr>
        <w:pStyle w:val="PUCE1"/>
        <w:rPr>
          <w:rFonts w:eastAsia="Wingdings2"/>
        </w:rPr>
      </w:pPr>
      <w:r w:rsidRPr="00021FF0">
        <w:rPr>
          <w:rFonts w:eastAsia="Wingdings2"/>
        </w:rPr>
        <w:t>un abreuvoir situé à l’extérieur du bâtiment (dans la courette)</w:t>
      </w:r>
      <w:r w:rsidR="00922717" w:rsidRPr="00021FF0">
        <w:rPr>
          <w:rFonts w:eastAsia="Wingdings2"/>
        </w:rPr>
        <w:t> ;</w:t>
      </w:r>
    </w:p>
    <w:p w:rsidR="008F36BB" w:rsidRPr="00021FF0" w:rsidRDefault="008F36BB" w:rsidP="00FC3372">
      <w:pPr>
        <w:pStyle w:val="PUCE1"/>
        <w:rPr>
          <w:rFonts w:eastAsia="Wingdings2"/>
        </w:rPr>
      </w:pPr>
      <w:r w:rsidRPr="00021FF0">
        <w:t>un bac de poudrage (cendre + poudre antiparasitaire)</w:t>
      </w:r>
      <w:r w:rsidR="00922717" w:rsidRPr="00021FF0">
        <w:t> ;</w:t>
      </w:r>
    </w:p>
    <w:p w:rsidR="008F36BB" w:rsidRPr="00021FF0" w:rsidRDefault="008F36BB" w:rsidP="00FC3372">
      <w:pPr>
        <w:pStyle w:val="PUCE1"/>
      </w:pPr>
      <w:r w:rsidRPr="00021FF0">
        <w:rPr>
          <w:rFonts w:eastAsia="Wingdings2"/>
        </w:rPr>
        <w:t>un pondoir de 30</w:t>
      </w:r>
      <w:r w:rsidR="00FB3480">
        <w:rPr>
          <w:rFonts w:eastAsia="Wingdings2"/>
        </w:rPr>
        <w:t xml:space="preserve"> </w:t>
      </w:r>
      <w:r w:rsidRPr="00021FF0">
        <w:rPr>
          <w:rFonts w:eastAsia="Wingdings2"/>
        </w:rPr>
        <w:t>cm</w:t>
      </w:r>
      <w:r w:rsidR="00603BC2" w:rsidRPr="00021FF0">
        <w:rPr>
          <w:rFonts w:eastAsia="Wingdings2"/>
        </w:rPr>
        <w:t xml:space="preserve"> </w:t>
      </w:r>
      <w:r w:rsidRPr="00021FF0">
        <w:rPr>
          <w:rFonts w:eastAsia="Wingdings2"/>
        </w:rPr>
        <w:t>x 30</w:t>
      </w:r>
      <w:r w:rsidR="00FB3480">
        <w:rPr>
          <w:rFonts w:eastAsia="Wingdings2"/>
        </w:rPr>
        <w:t xml:space="preserve"> </w:t>
      </w:r>
      <w:r w:rsidRPr="00021FF0">
        <w:rPr>
          <w:rFonts w:eastAsia="Wingdings2"/>
        </w:rPr>
        <w:t xml:space="preserve">cm </w:t>
      </w:r>
      <w:r w:rsidR="00603BC2" w:rsidRPr="00021FF0">
        <w:rPr>
          <w:rFonts w:eastAsia="Wingdings2"/>
        </w:rPr>
        <w:t xml:space="preserve">x </w:t>
      </w:r>
      <w:r w:rsidRPr="00021FF0">
        <w:rPr>
          <w:rFonts w:eastAsia="Wingdings2"/>
        </w:rPr>
        <w:t>30</w:t>
      </w:r>
      <w:r w:rsidR="00FB3480">
        <w:rPr>
          <w:rFonts w:eastAsia="Wingdings2"/>
        </w:rPr>
        <w:t xml:space="preserve"> </w:t>
      </w:r>
      <w:r w:rsidRPr="00021FF0">
        <w:rPr>
          <w:rFonts w:eastAsia="Wingdings2"/>
        </w:rPr>
        <w:t>cm pour 3 poules</w:t>
      </w:r>
      <w:r w:rsidR="00922717" w:rsidRPr="00021FF0">
        <w:rPr>
          <w:rFonts w:eastAsia="Wingdings2"/>
        </w:rPr>
        <w:t> ;</w:t>
      </w:r>
    </w:p>
    <w:p w:rsidR="008F36BB" w:rsidRPr="00021FF0" w:rsidRDefault="008F36BB" w:rsidP="00FC3372">
      <w:pPr>
        <w:pStyle w:val="PUCE1"/>
      </w:pPr>
      <w:r w:rsidRPr="00021FF0">
        <w:rPr>
          <w:rFonts w:eastAsia="Wingdings2"/>
        </w:rPr>
        <w:t>un perchoir</w:t>
      </w:r>
      <w:r w:rsidR="00922717" w:rsidRPr="00021FF0">
        <w:rPr>
          <w:rFonts w:eastAsia="Wingdings2"/>
        </w:rPr>
        <w:t> ;</w:t>
      </w:r>
    </w:p>
    <w:p w:rsidR="008F36BB" w:rsidRPr="00021FF0" w:rsidRDefault="008F36BB" w:rsidP="00FC3372">
      <w:pPr>
        <w:pStyle w:val="PUCE1"/>
      </w:pPr>
      <w:r w:rsidRPr="00021FF0">
        <w:t>un nid pour trois poules pondeuses</w:t>
      </w:r>
      <w:r w:rsidR="00922717" w:rsidRPr="00021FF0">
        <w:t>.</w:t>
      </w:r>
    </w:p>
    <w:p w:rsidR="00FC3372" w:rsidRDefault="00FC3372" w:rsidP="00021FF0"/>
    <w:p w:rsidR="00FC3372" w:rsidRDefault="008F36BB" w:rsidP="00021FF0">
      <w:pPr>
        <w:pStyle w:val="PUCE3"/>
      </w:pPr>
      <w:r w:rsidRPr="00FC3372">
        <w:t>Mangeoire</w:t>
      </w:r>
    </w:p>
    <w:p w:rsidR="000076B5" w:rsidRDefault="000076B5" w:rsidP="000076B5">
      <w:pPr>
        <w:pStyle w:val="PUCE3"/>
        <w:numPr>
          <w:ilvl w:val="0"/>
          <w:numId w:val="0"/>
        </w:numPr>
      </w:pPr>
    </w:p>
    <w:p w:rsidR="008F36BB" w:rsidRPr="00021FF0" w:rsidRDefault="008F36BB" w:rsidP="00021FF0">
      <w:r w:rsidRPr="00021FF0">
        <w:t>Mangeoire (en bois, métal ou plastique) de dimension</w:t>
      </w:r>
      <w:r w:rsidR="00AB0729" w:rsidRPr="00021FF0">
        <w:t>s</w:t>
      </w:r>
      <w:r w:rsidRPr="00021FF0">
        <w:t> :</w:t>
      </w:r>
    </w:p>
    <w:p w:rsidR="008F36BB" w:rsidRPr="00021FF0" w:rsidRDefault="008F36BB" w:rsidP="00021F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38"/>
        <w:gridCol w:w="4774"/>
      </w:tblGrid>
      <w:tr w:rsidR="008F36BB" w:rsidRPr="00021FF0" w:rsidTr="00FC3372">
        <w:tc>
          <w:tcPr>
            <w:tcW w:w="2409" w:type="pct"/>
          </w:tcPr>
          <w:p w:rsidR="008F36BB" w:rsidRPr="00021FF0" w:rsidRDefault="008F36BB" w:rsidP="00021FF0">
            <w:r w:rsidRPr="00021FF0">
              <w:t>Catégorie d’oiseaux</w:t>
            </w:r>
          </w:p>
        </w:tc>
        <w:tc>
          <w:tcPr>
            <w:tcW w:w="2591" w:type="pct"/>
          </w:tcPr>
          <w:p w:rsidR="008F36BB" w:rsidRPr="00021FF0" w:rsidRDefault="008F36BB" w:rsidP="00021FF0">
            <w:r w:rsidRPr="00021FF0">
              <w:t>Dimension</w:t>
            </w:r>
            <w:r w:rsidR="00AB0729" w:rsidRPr="00021FF0">
              <w:t>s</w:t>
            </w:r>
            <w:r w:rsidRPr="00021FF0">
              <w:t xml:space="preserve"> mangeoire pour 25 têtes</w:t>
            </w:r>
          </w:p>
        </w:tc>
      </w:tr>
      <w:tr w:rsidR="008F36BB" w:rsidRPr="00021FF0" w:rsidTr="00FC3372">
        <w:tc>
          <w:tcPr>
            <w:tcW w:w="2409" w:type="pct"/>
          </w:tcPr>
          <w:p w:rsidR="008F36BB" w:rsidRPr="00021FF0" w:rsidRDefault="008F36BB" w:rsidP="00021FF0">
            <w:r w:rsidRPr="00021FF0">
              <w:t>Poussins (ou utiliser une assiette)</w:t>
            </w:r>
          </w:p>
        </w:tc>
        <w:tc>
          <w:tcPr>
            <w:tcW w:w="2591" w:type="pct"/>
          </w:tcPr>
          <w:p w:rsidR="008F36BB" w:rsidRPr="00021FF0" w:rsidRDefault="008F36BB" w:rsidP="00021FF0">
            <w:r w:rsidRPr="00021FF0">
              <w:t>1m * 0,10 m * 0,03 m</w:t>
            </w:r>
          </w:p>
        </w:tc>
      </w:tr>
      <w:tr w:rsidR="008F36BB" w:rsidRPr="00021FF0" w:rsidTr="00FC3372">
        <w:tc>
          <w:tcPr>
            <w:tcW w:w="2409" w:type="pct"/>
          </w:tcPr>
          <w:p w:rsidR="008F36BB" w:rsidRPr="00021FF0" w:rsidRDefault="008F36BB" w:rsidP="00021FF0">
            <w:r w:rsidRPr="00021FF0">
              <w:t>Croissance</w:t>
            </w:r>
          </w:p>
        </w:tc>
        <w:tc>
          <w:tcPr>
            <w:tcW w:w="2591" w:type="pct"/>
          </w:tcPr>
          <w:p w:rsidR="008F36BB" w:rsidRPr="00021FF0" w:rsidRDefault="008F36BB" w:rsidP="00021FF0">
            <w:r w:rsidRPr="00021FF0">
              <w:t>1m * 0,20 m * 0,20 m</w:t>
            </w:r>
          </w:p>
        </w:tc>
      </w:tr>
      <w:tr w:rsidR="008F36BB" w:rsidRPr="00021FF0" w:rsidTr="00FC3372">
        <w:tc>
          <w:tcPr>
            <w:tcW w:w="2409" w:type="pct"/>
          </w:tcPr>
          <w:p w:rsidR="008F36BB" w:rsidRPr="00021FF0" w:rsidRDefault="008F36BB" w:rsidP="00021FF0">
            <w:r w:rsidRPr="00021FF0">
              <w:t>adultes</w:t>
            </w:r>
          </w:p>
        </w:tc>
        <w:tc>
          <w:tcPr>
            <w:tcW w:w="2591" w:type="pct"/>
          </w:tcPr>
          <w:p w:rsidR="008F36BB" w:rsidRPr="00021FF0" w:rsidRDefault="008F36BB" w:rsidP="00021FF0">
            <w:r w:rsidRPr="00021FF0">
              <w:t>1m * 0,20 m * 0,20 m</w:t>
            </w:r>
          </w:p>
        </w:tc>
      </w:tr>
    </w:tbl>
    <w:p w:rsidR="008F36BB" w:rsidRPr="00021FF0" w:rsidRDefault="008F36BB" w:rsidP="00021FF0"/>
    <w:p w:rsidR="008F36BB" w:rsidRPr="00021FF0" w:rsidRDefault="008F36BB" w:rsidP="000076B5">
      <w:pPr>
        <w:pStyle w:val="PUCE3"/>
      </w:pPr>
      <w:r w:rsidRPr="00FC3372">
        <w:t>Abreuvoir</w:t>
      </w:r>
    </w:p>
    <w:p w:rsidR="00FC3372" w:rsidRDefault="00FC3372" w:rsidP="00021FF0"/>
    <w:p w:rsidR="008F36BB" w:rsidRPr="00021FF0" w:rsidRDefault="008F36BB" w:rsidP="00021FF0">
      <w:r w:rsidRPr="00021FF0">
        <w:t xml:space="preserve">Prévoir un abreuvoir d’une capacité de 4 litres par 10 poules (10 litres pour 25 poules). Les abreuvoirs doivent être peints d’une couleur vive. La hauteur de l’abreuvoir doit atteindre la hauteur du haut des oiseaux (évite de souiller l’eau). Laisser toujours au moins 1 m d’espace entre mangeoire et abreuvoir. </w:t>
      </w:r>
    </w:p>
    <w:p w:rsidR="00FC3372" w:rsidRDefault="00FC3372" w:rsidP="00021FF0"/>
    <w:p w:rsidR="008F36BB" w:rsidRPr="00FC3372" w:rsidRDefault="008F36BB" w:rsidP="000076B5">
      <w:pPr>
        <w:pStyle w:val="PUCE3"/>
      </w:pPr>
      <w:r w:rsidRPr="00FC3372">
        <w:t>Bac de poudrage</w:t>
      </w:r>
    </w:p>
    <w:p w:rsidR="00FC3372" w:rsidRDefault="00FC3372" w:rsidP="00021FF0"/>
    <w:p w:rsidR="008F36BB" w:rsidRDefault="008F36BB" w:rsidP="00021FF0">
      <w:r w:rsidRPr="00021FF0">
        <w:t>Le bac de poudrage est un récipient dans lequel vont se rouler les poules pour se débarrasser de leurs parasites externes. Construire une caisse en bois de 30 cm de hauteur sur 50 cm de long et 25 cm de large. On remplit le bac avec :</w:t>
      </w:r>
    </w:p>
    <w:p w:rsidR="00FC3372" w:rsidRPr="00021FF0" w:rsidRDefault="00FC3372" w:rsidP="00021FF0"/>
    <w:p w:rsidR="008F36BB" w:rsidRPr="00021FF0" w:rsidRDefault="008F36BB" w:rsidP="00FC3372">
      <w:pPr>
        <w:pStyle w:val="PUCE1"/>
      </w:pPr>
      <w:r w:rsidRPr="00021FF0">
        <w:t>moitié cendre (5kg)</w:t>
      </w:r>
      <w:r w:rsidR="00DB316A" w:rsidRPr="00021FF0">
        <w:t> ;</w:t>
      </w:r>
    </w:p>
    <w:p w:rsidR="008F36BB" w:rsidRPr="00021FF0" w:rsidRDefault="008F36BB" w:rsidP="00FC3372">
      <w:pPr>
        <w:pStyle w:val="PUCE1"/>
      </w:pPr>
      <w:r w:rsidRPr="00021FF0">
        <w:t>moitié sable (5 kg)</w:t>
      </w:r>
      <w:r w:rsidR="00DB316A" w:rsidRPr="00021FF0">
        <w:t> ;</w:t>
      </w:r>
    </w:p>
    <w:p w:rsidR="008F36BB" w:rsidRPr="00021FF0" w:rsidRDefault="008F36BB" w:rsidP="00FC3372">
      <w:pPr>
        <w:pStyle w:val="PUCE1"/>
      </w:pPr>
      <w:r w:rsidRPr="00021FF0">
        <w:t>100 à 150 g de poudre insecticide.</w:t>
      </w:r>
    </w:p>
    <w:p w:rsidR="00FC3372" w:rsidRDefault="00FC3372" w:rsidP="00021FF0"/>
    <w:p w:rsidR="008F36BB" w:rsidRPr="00021FF0" w:rsidRDefault="008F36BB" w:rsidP="000076B5">
      <w:pPr>
        <w:pStyle w:val="PUCE3"/>
      </w:pPr>
      <w:r w:rsidRPr="00FC3372">
        <w:t>Pondoir et nids</w:t>
      </w:r>
    </w:p>
    <w:p w:rsidR="00FC3372" w:rsidRDefault="00FC3372" w:rsidP="00021FF0"/>
    <w:p w:rsidR="008F36BB" w:rsidRPr="00021FF0" w:rsidRDefault="008F36BB" w:rsidP="00021FF0">
      <w:r w:rsidRPr="00021FF0">
        <w:t>Prévoir un pondoir pour 5 poules. Les nids seront de dimensions suivantes :</w:t>
      </w:r>
    </w:p>
    <w:p w:rsidR="00FC3372" w:rsidRDefault="00FC3372" w:rsidP="00021FF0"/>
    <w:p w:rsidR="008F36BB" w:rsidRPr="00021FF0" w:rsidRDefault="00DB316A" w:rsidP="00FC3372">
      <w:pPr>
        <w:pStyle w:val="PUCE1"/>
      </w:pPr>
      <w:r w:rsidRPr="00021FF0">
        <w:t>profondeur des nids : 30 cm ;</w:t>
      </w:r>
    </w:p>
    <w:p w:rsidR="008F36BB" w:rsidRPr="00021FF0" w:rsidRDefault="00DB316A" w:rsidP="00FC3372">
      <w:pPr>
        <w:pStyle w:val="PUCE1"/>
      </w:pPr>
      <w:r w:rsidRPr="00021FF0">
        <w:t>longueur 30 cm ;</w:t>
      </w:r>
    </w:p>
    <w:p w:rsidR="008F36BB" w:rsidRPr="00021FF0" w:rsidRDefault="00DB316A" w:rsidP="00FC3372">
      <w:pPr>
        <w:pStyle w:val="PUCE1"/>
      </w:pPr>
      <w:r w:rsidRPr="00021FF0">
        <w:t>largeur 30 cm ;</w:t>
      </w:r>
    </w:p>
    <w:p w:rsidR="008F36BB" w:rsidRPr="00021FF0" w:rsidRDefault="008F36BB" w:rsidP="00FC3372">
      <w:pPr>
        <w:pStyle w:val="PUCE1"/>
      </w:pPr>
      <w:r w:rsidRPr="00021FF0">
        <w:t>hauteur 30cm.</w:t>
      </w:r>
    </w:p>
    <w:p w:rsidR="00FC3372" w:rsidRDefault="00FC3372" w:rsidP="00021FF0"/>
    <w:p w:rsidR="008F36BB" w:rsidRPr="00021FF0" w:rsidRDefault="008F36BB" w:rsidP="00E5315F">
      <w:pPr>
        <w:pStyle w:val="PUCE3"/>
        <w:pageBreakBefore/>
        <w:ind w:left="357" w:hanging="357"/>
      </w:pPr>
      <w:r w:rsidRPr="00FC3372">
        <w:lastRenderedPageBreak/>
        <w:t>Perchoir</w:t>
      </w:r>
    </w:p>
    <w:p w:rsidR="00FC3372" w:rsidRDefault="00FC3372" w:rsidP="00021FF0"/>
    <w:p w:rsidR="008F36BB" w:rsidRPr="00021FF0" w:rsidRDefault="008F36BB" w:rsidP="00021FF0">
      <w:r w:rsidRPr="00021FF0">
        <w:t>Prévoir un perchoir pour les poulettes et les adultes. Le construire en hauteur et de section arrondie. Deux perchoirs doivent être distants d’au moins 30 cm. Prévoir un perchoir de 3 m pour 6 poules (5 perchoirs de 3 m pour 30 poules).</w:t>
      </w:r>
    </w:p>
    <w:p w:rsidR="008F36BB" w:rsidRPr="00021FF0" w:rsidRDefault="008F36BB" w:rsidP="00021FF0">
      <w:r w:rsidRPr="00021FF0">
        <w:t>Dimensions d’un perchoir :</w:t>
      </w:r>
    </w:p>
    <w:p w:rsidR="00FC3372" w:rsidRDefault="00FC3372" w:rsidP="00021FF0"/>
    <w:p w:rsidR="008F36BB" w:rsidRPr="00021FF0" w:rsidRDefault="008F36BB" w:rsidP="00FC3372">
      <w:pPr>
        <w:pStyle w:val="PUCE1"/>
      </w:pPr>
      <w:r w:rsidRPr="00021FF0">
        <w:t>hauteur : à 50 cm du sol</w:t>
      </w:r>
      <w:r w:rsidR="00E16966" w:rsidRPr="00021FF0">
        <w:t> ;</w:t>
      </w:r>
    </w:p>
    <w:p w:rsidR="008F36BB" w:rsidRPr="00021FF0" w:rsidRDefault="008F36BB" w:rsidP="00FC3372">
      <w:pPr>
        <w:pStyle w:val="PUCE1"/>
      </w:pPr>
      <w:r w:rsidRPr="00021FF0">
        <w:rPr>
          <w:rFonts w:eastAsia="Wingdings2"/>
        </w:rPr>
        <w:t>section rectangulaire : 4</w:t>
      </w:r>
      <w:r w:rsidR="00FB3480">
        <w:rPr>
          <w:rFonts w:eastAsia="Wingdings2"/>
        </w:rPr>
        <w:t xml:space="preserve"> </w:t>
      </w:r>
      <w:r w:rsidRPr="00021FF0">
        <w:rPr>
          <w:rFonts w:eastAsia="Wingdings2"/>
        </w:rPr>
        <w:t>cm</w:t>
      </w:r>
      <w:r w:rsidR="00FB3480">
        <w:rPr>
          <w:rFonts w:eastAsia="Wingdings2"/>
        </w:rPr>
        <w:t xml:space="preserve"> </w:t>
      </w:r>
      <w:r w:rsidRPr="00021FF0">
        <w:rPr>
          <w:rFonts w:eastAsia="Wingdings2"/>
        </w:rPr>
        <w:t>x 2</w:t>
      </w:r>
      <w:r w:rsidR="00FB3480">
        <w:rPr>
          <w:rFonts w:eastAsia="Wingdings2"/>
        </w:rPr>
        <w:t xml:space="preserve"> </w:t>
      </w:r>
      <w:r w:rsidRPr="00021FF0">
        <w:rPr>
          <w:rFonts w:eastAsia="Wingdings2"/>
        </w:rPr>
        <w:t>cm (coins supérieurs arrondis)</w:t>
      </w:r>
      <w:r w:rsidR="00E16966" w:rsidRPr="00021FF0">
        <w:rPr>
          <w:rFonts w:eastAsia="Wingdings2"/>
        </w:rPr>
        <w:t> ;</w:t>
      </w:r>
    </w:p>
    <w:p w:rsidR="008F36BB" w:rsidRPr="00021FF0" w:rsidRDefault="008F36BB" w:rsidP="00FC3372">
      <w:pPr>
        <w:pStyle w:val="PUCE1"/>
      </w:pPr>
      <w:r w:rsidRPr="00021FF0">
        <w:rPr>
          <w:rFonts w:eastAsia="Wingdings2"/>
        </w:rPr>
        <w:t>longueur : 3 m pour 6 poules</w:t>
      </w:r>
      <w:r w:rsidR="00E16966" w:rsidRPr="00021FF0">
        <w:rPr>
          <w:rFonts w:eastAsia="Wingdings2"/>
        </w:rPr>
        <w:t> ;</w:t>
      </w:r>
    </w:p>
    <w:p w:rsidR="008F36BB" w:rsidRPr="00021FF0" w:rsidRDefault="008F36BB" w:rsidP="00FC3372">
      <w:pPr>
        <w:pStyle w:val="PUCE1"/>
      </w:pPr>
      <w:r w:rsidRPr="00021FF0">
        <w:rPr>
          <w:rFonts w:eastAsia="Wingdings2"/>
        </w:rPr>
        <w:t>distance minimum entre 2 perchoirs de 40 cm et distance minimum entre le perchoir et un mur de 25 cm</w:t>
      </w:r>
      <w:r w:rsidR="00E16966" w:rsidRPr="00021FF0">
        <w:rPr>
          <w:rFonts w:eastAsia="Wingdings2"/>
        </w:rPr>
        <w:t>.</w:t>
      </w:r>
    </w:p>
    <w:p w:rsidR="008F36BB" w:rsidRPr="00021FF0" w:rsidRDefault="008F36BB" w:rsidP="000076B5">
      <w:pPr>
        <w:pStyle w:val="PADYP3"/>
      </w:pPr>
      <w:bookmarkStart w:id="20" w:name="_Toc428860484"/>
      <w:r w:rsidRPr="00021FF0">
        <w:t>Emplacement</w:t>
      </w:r>
      <w:bookmarkEnd w:id="20"/>
      <w:r w:rsidRPr="00021FF0">
        <w:t> </w:t>
      </w:r>
    </w:p>
    <w:p w:rsidR="008F36BB" w:rsidRPr="00021FF0" w:rsidRDefault="008F36BB" w:rsidP="00021FF0">
      <w:r w:rsidRPr="00021FF0">
        <w:t>Le poulailler doit être construit dans un endroit calme, orienté contre les vents dominants mais bi</w:t>
      </w:r>
      <w:r w:rsidR="006366F7" w:rsidRPr="00021FF0">
        <w:t xml:space="preserve">en aéré, sec et ensoleillé </w:t>
      </w:r>
      <w:r w:rsidRPr="00021FF0">
        <w:t>avec une partie à l’ombre, à proximité d’un point d’eau, proche de la maison (pour des raisons de sécurité).</w:t>
      </w:r>
    </w:p>
    <w:p w:rsidR="008F36BB" w:rsidRPr="00021FF0" w:rsidRDefault="008F36BB" w:rsidP="000076B5">
      <w:pPr>
        <w:pStyle w:val="PADYP3"/>
      </w:pPr>
      <w:bookmarkStart w:id="21" w:name="_Toc428860485"/>
      <w:r w:rsidRPr="00021FF0">
        <w:t>Matériaux de construction</w:t>
      </w:r>
      <w:bookmarkEnd w:id="21"/>
      <w:r w:rsidRPr="00021FF0">
        <w:t> </w:t>
      </w:r>
    </w:p>
    <w:p w:rsidR="008F36BB" w:rsidRPr="00021FF0" w:rsidRDefault="008F36BB" w:rsidP="000076B5">
      <w:pPr>
        <w:pStyle w:val="PUCE3"/>
      </w:pPr>
      <w:r w:rsidRPr="00FC3372">
        <w:t>Toit</w:t>
      </w:r>
    </w:p>
    <w:p w:rsidR="00FC3372" w:rsidRDefault="00FC3372" w:rsidP="00021FF0"/>
    <w:p w:rsidR="008F36BB" w:rsidRPr="00021FF0" w:rsidRDefault="008F36BB" w:rsidP="00021FF0">
      <w:r w:rsidRPr="00021FF0">
        <w:t>Le toit peut être construit en chaume (</w:t>
      </w:r>
      <w:r w:rsidR="00603BC2" w:rsidRPr="00021FF0">
        <w:t xml:space="preserve">en tôles </w:t>
      </w:r>
      <w:r w:rsidRPr="00021FF0">
        <w:t xml:space="preserve">ou en tuiles). </w:t>
      </w:r>
    </w:p>
    <w:p w:rsidR="00FC3372" w:rsidRDefault="00FC3372" w:rsidP="00021FF0"/>
    <w:p w:rsidR="008F36BB" w:rsidRPr="00021FF0" w:rsidRDefault="008F36BB" w:rsidP="000076B5">
      <w:pPr>
        <w:pStyle w:val="PUCE3"/>
      </w:pPr>
      <w:r w:rsidRPr="00FC3372">
        <w:t>Murs</w:t>
      </w:r>
    </w:p>
    <w:p w:rsidR="00FC3372" w:rsidRDefault="00FC3372" w:rsidP="00021FF0"/>
    <w:p w:rsidR="008F36BB" w:rsidRPr="00021FF0" w:rsidRDefault="008F36BB" w:rsidP="00021FF0">
      <w:r w:rsidRPr="00021FF0">
        <w:t>Les murs sont en bois ronds, bambous, briques ou terre. La façade postérieure doit être contre le vent et d’une hauteur de 1,60 m. La façade antérieure est placée sous le vent à une hauteur de 2 à 2,80</w:t>
      </w:r>
      <w:r w:rsidR="00E5315F">
        <w:t xml:space="preserve"> </w:t>
      </w:r>
      <w:r w:rsidRPr="00021FF0">
        <w:t>m. Prévoir une fenêtre sur une façade que l’on grillagera (pour empêcher l’entrée des prédateurs).</w:t>
      </w:r>
    </w:p>
    <w:p w:rsidR="00FC3372" w:rsidRDefault="00FC3372" w:rsidP="00021FF0"/>
    <w:p w:rsidR="008F36BB" w:rsidRPr="00021FF0" w:rsidRDefault="008F36BB" w:rsidP="000076B5">
      <w:pPr>
        <w:pStyle w:val="PUCE3"/>
      </w:pPr>
      <w:r w:rsidRPr="00FC3372">
        <w:t>Sol</w:t>
      </w:r>
    </w:p>
    <w:p w:rsidR="00FC3372" w:rsidRDefault="00FC3372" w:rsidP="00021FF0"/>
    <w:p w:rsidR="008F36BB" w:rsidRPr="00021FF0" w:rsidRDefault="008F36BB" w:rsidP="00021FF0">
      <w:r w:rsidRPr="00021FF0">
        <w:t>Le sol est en terre battue bien damée, recouvert d’une litière abondante d’au moins 2 cm d’épaisseur (copeaux ou sciure de bois, balle de riz, paille, coques d’arachides). Bien surveiller que la litière ne soit pas humide (surtout à côté des abreuvoirs). Si c’est le cas, il faut la changer. Prévoir 1,5 kg de paille par poule et pour 3 semaines.</w:t>
      </w:r>
    </w:p>
    <w:p w:rsidR="008F36BB" w:rsidRPr="00021FF0" w:rsidRDefault="008F36BB" w:rsidP="00E5315F">
      <w:pPr>
        <w:pStyle w:val="PADYP3"/>
        <w:pageBreakBefore/>
      </w:pPr>
      <w:r w:rsidRPr="00021FF0">
        <w:lastRenderedPageBreak/>
        <w:t>Fréquence des tâches pour le poulailler</w:t>
      </w:r>
    </w:p>
    <w:p w:rsidR="008F36BB" w:rsidRPr="00021FF0" w:rsidRDefault="008F36BB" w:rsidP="00021FF0">
      <w:r w:rsidRPr="00021FF0">
        <w:t>Il faut maintenir un effectif de volailles qui soit en adéquation avec la capacité de travail familial et effectuer les tâches suivantes aussi souvent que recommandé.</w:t>
      </w:r>
    </w:p>
    <w:p w:rsidR="008F36BB" w:rsidRPr="00021FF0" w:rsidRDefault="008F36BB" w:rsidP="00021F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59"/>
        <w:gridCol w:w="755"/>
        <w:gridCol w:w="1035"/>
        <w:gridCol w:w="965"/>
        <w:gridCol w:w="965"/>
        <w:gridCol w:w="964"/>
        <w:gridCol w:w="969"/>
      </w:tblGrid>
      <w:tr w:rsidR="008F36BB" w:rsidRPr="00021FF0" w:rsidTr="00FB3480">
        <w:tc>
          <w:tcPr>
            <w:tcW w:w="1931" w:type="pct"/>
          </w:tcPr>
          <w:p w:rsidR="008F36BB" w:rsidRPr="00D360FA" w:rsidRDefault="00D509EC" w:rsidP="00FC3372">
            <w:pPr>
              <w:jc w:val="right"/>
              <w:rPr>
                <w:b/>
              </w:rPr>
            </w:pPr>
            <w:r>
              <w:rPr>
                <w:b/>
              </w:rPr>
              <w:pict>
                <v:line id="_x0000_s1028" style="position:absolute;left:0;text-align:left;z-index:251653120" from="-2.25pt,1.05pt" to="176.15pt,37.05pt"/>
              </w:pict>
            </w:r>
            <w:r w:rsidR="008F36BB" w:rsidRPr="00D360FA">
              <w:rPr>
                <w:b/>
              </w:rPr>
              <w:t>Fréquence</w:t>
            </w:r>
          </w:p>
          <w:p w:rsidR="008F36BB" w:rsidRPr="00021FF0" w:rsidRDefault="008F36BB" w:rsidP="00021FF0"/>
          <w:p w:rsidR="008F36BB" w:rsidRPr="00D360FA" w:rsidRDefault="008F36BB" w:rsidP="00021FF0">
            <w:pPr>
              <w:rPr>
                <w:b/>
              </w:rPr>
            </w:pPr>
            <w:r w:rsidRPr="00D360FA">
              <w:rPr>
                <w:b/>
              </w:rPr>
              <w:t>Activités</w:t>
            </w:r>
          </w:p>
        </w:tc>
        <w:tc>
          <w:tcPr>
            <w:tcW w:w="410" w:type="pct"/>
          </w:tcPr>
          <w:p w:rsidR="008F36BB" w:rsidRPr="00021FF0" w:rsidRDefault="008F36BB" w:rsidP="00FC3372">
            <w:pPr>
              <w:jc w:val="center"/>
            </w:pPr>
            <w:r w:rsidRPr="00021FF0">
              <w:t>Tous les jours</w:t>
            </w:r>
          </w:p>
        </w:tc>
        <w:tc>
          <w:tcPr>
            <w:tcW w:w="562" w:type="pct"/>
          </w:tcPr>
          <w:p w:rsidR="008F36BB" w:rsidRPr="00021FF0" w:rsidRDefault="008F36BB" w:rsidP="00FC3372">
            <w:pPr>
              <w:jc w:val="center"/>
            </w:pPr>
            <w:r w:rsidRPr="00021FF0">
              <w:t>1 fois par</w:t>
            </w:r>
          </w:p>
          <w:p w:rsidR="008F36BB" w:rsidRPr="00021FF0" w:rsidRDefault="008F36BB" w:rsidP="00FC3372">
            <w:pPr>
              <w:jc w:val="center"/>
            </w:pPr>
            <w:r w:rsidRPr="00021FF0">
              <w:t>semaine</w:t>
            </w:r>
          </w:p>
        </w:tc>
        <w:tc>
          <w:tcPr>
            <w:tcW w:w="524" w:type="pct"/>
          </w:tcPr>
          <w:p w:rsidR="008F36BB" w:rsidRPr="00021FF0" w:rsidRDefault="008F36BB" w:rsidP="00FC3372">
            <w:pPr>
              <w:jc w:val="center"/>
            </w:pPr>
            <w:r w:rsidRPr="00021FF0">
              <w:t>1 fois</w:t>
            </w:r>
          </w:p>
          <w:p w:rsidR="008F36BB" w:rsidRPr="00021FF0" w:rsidRDefault="008F36BB" w:rsidP="00FC3372">
            <w:pPr>
              <w:jc w:val="center"/>
            </w:pPr>
            <w:r w:rsidRPr="00021FF0">
              <w:t>par mois</w:t>
            </w:r>
          </w:p>
        </w:tc>
        <w:tc>
          <w:tcPr>
            <w:tcW w:w="524" w:type="pct"/>
          </w:tcPr>
          <w:p w:rsidR="008F36BB" w:rsidRPr="00021FF0" w:rsidRDefault="008F36BB" w:rsidP="00FC3372">
            <w:pPr>
              <w:jc w:val="center"/>
            </w:pPr>
            <w:r w:rsidRPr="00021FF0">
              <w:t>Tous les 3 mois</w:t>
            </w:r>
          </w:p>
        </w:tc>
        <w:tc>
          <w:tcPr>
            <w:tcW w:w="523" w:type="pct"/>
          </w:tcPr>
          <w:p w:rsidR="008F36BB" w:rsidRPr="00021FF0" w:rsidRDefault="008F36BB" w:rsidP="00FC3372">
            <w:pPr>
              <w:jc w:val="center"/>
            </w:pPr>
            <w:r w:rsidRPr="00021FF0">
              <w:t>2 fois</w:t>
            </w:r>
          </w:p>
          <w:p w:rsidR="008F36BB" w:rsidRPr="00021FF0" w:rsidRDefault="008F36BB" w:rsidP="00FC3372">
            <w:pPr>
              <w:jc w:val="center"/>
            </w:pPr>
            <w:r w:rsidRPr="00021FF0">
              <w:t>par</w:t>
            </w:r>
          </w:p>
          <w:p w:rsidR="008F36BB" w:rsidRPr="00021FF0" w:rsidRDefault="008F36BB" w:rsidP="00FC3372">
            <w:pPr>
              <w:jc w:val="center"/>
            </w:pPr>
            <w:r w:rsidRPr="00021FF0">
              <w:t>an</w:t>
            </w:r>
          </w:p>
        </w:tc>
        <w:tc>
          <w:tcPr>
            <w:tcW w:w="526" w:type="pct"/>
          </w:tcPr>
          <w:p w:rsidR="008F36BB" w:rsidRPr="00021FF0" w:rsidRDefault="008F36BB" w:rsidP="00FC3372">
            <w:pPr>
              <w:jc w:val="center"/>
            </w:pPr>
            <w:r w:rsidRPr="00021FF0">
              <w:t>Tous les 2 ans</w:t>
            </w:r>
          </w:p>
        </w:tc>
      </w:tr>
      <w:tr w:rsidR="008F36BB" w:rsidRPr="00021FF0" w:rsidTr="00FB3480">
        <w:tc>
          <w:tcPr>
            <w:tcW w:w="1931" w:type="pct"/>
          </w:tcPr>
          <w:p w:rsidR="008F36BB" w:rsidRPr="00021FF0" w:rsidRDefault="008F36BB" w:rsidP="00021FF0">
            <w:r w:rsidRPr="00021FF0">
              <w:t>Changer l’eau de boisson</w:t>
            </w:r>
          </w:p>
        </w:tc>
        <w:tc>
          <w:tcPr>
            <w:tcW w:w="410" w:type="pct"/>
            <w:vAlign w:val="center"/>
          </w:tcPr>
          <w:p w:rsidR="008F36BB" w:rsidRPr="00021FF0" w:rsidRDefault="008F36BB" w:rsidP="00937C38">
            <w:pPr>
              <w:jc w:val="center"/>
            </w:pPr>
            <w:r w:rsidRPr="00021FF0">
              <w:t>+</w:t>
            </w: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Donner à manger</w:t>
            </w:r>
          </w:p>
        </w:tc>
        <w:tc>
          <w:tcPr>
            <w:tcW w:w="410" w:type="pct"/>
            <w:vAlign w:val="center"/>
          </w:tcPr>
          <w:p w:rsidR="008F36BB" w:rsidRPr="00021FF0" w:rsidRDefault="008F36BB" w:rsidP="00937C38">
            <w:pPr>
              <w:jc w:val="center"/>
            </w:pPr>
            <w:r w:rsidRPr="00021FF0">
              <w:t>+</w:t>
            </w: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Nettoyer la mangeoire</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r w:rsidRPr="00021FF0">
              <w:t>+</w:t>
            </w:r>
          </w:p>
        </w:tc>
        <w:tc>
          <w:tcPr>
            <w:tcW w:w="524"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Changer la litière des nids</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r w:rsidRPr="00021FF0">
              <w:t>+</w:t>
            </w: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Désinfecter les nids</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r w:rsidRPr="00021FF0">
              <w:t>+</w:t>
            </w: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Vacciner les poussins d’un mois</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r w:rsidRPr="00021FF0">
              <w:t>+</w:t>
            </w: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Charger le bac de poudrage</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r w:rsidRPr="00021FF0">
              <w:t>+</w:t>
            </w: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Désinfecter le poulailler *</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r w:rsidRPr="00021FF0">
              <w:t>+</w:t>
            </w: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Changer la litière du sol</w:t>
            </w:r>
            <w:r w:rsidRPr="00937C38">
              <w:rPr>
                <w:vertAlign w:val="superscript"/>
              </w:rPr>
              <w:footnoteReference w:id="2"/>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r w:rsidRPr="00021FF0">
              <w:t>+</w:t>
            </w: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Vacciner les poules</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r w:rsidRPr="00021FF0">
              <w:t>+</w:t>
            </w: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Déparasiter les poules</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r w:rsidRPr="00021FF0">
              <w:t>+</w:t>
            </w: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Vérifier le ratio coq / poule</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r w:rsidRPr="00021FF0">
              <w:t>+</w:t>
            </w:r>
          </w:p>
        </w:tc>
        <w:tc>
          <w:tcPr>
            <w:tcW w:w="526" w:type="pct"/>
            <w:vAlign w:val="center"/>
          </w:tcPr>
          <w:p w:rsidR="008F36BB" w:rsidRPr="00021FF0" w:rsidRDefault="008F36BB" w:rsidP="00937C38">
            <w:pPr>
              <w:jc w:val="center"/>
            </w:pPr>
          </w:p>
        </w:tc>
      </w:tr>
      <w:tr w:rsidR="008F36BB" w:rsidRPr="00021FF0" w:rsidTr="00FB3480">
        <w:tc>
          <w:tcPr>
            <w:tcW w:w="1931" w:type="pct"/>
          </w:tcPr>
          <w:p w:rsidR="008F36BB" w:rsidRPr="00021FF0" w:rsidRDefault="008F36BB" w:rsidP="00021FF0">
            <w:r w:rsidRPr="00021FF0">
              <w:t>Remplacer les reproducteurs</w:t>
            </w:r>
          </w:p>
        </w:tc>
        <w:tc>
          <w:tcPr>
            <w:tcW w:w="410" w:type="pct"/>
            <w:vAlign w:val="center"/>
          </w:tcPr>
          <w:p w:rsidR="008F36BB" w:rsidRPr="00021FF0" w:rsidRDefault="008F36BB" w:rsidP="00937C38">
            <w:pPr>
              <w:jc w:val="center"/>
            </w:pPr>
          </w:p>
        </w:tc>
        <w:tc>
          <w:tcPr>
            <w:tcW w:w="562"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4" w:type="pct"/>
            <w:vAlign w:val="center"/>
          </w:tcPr>
          <w:p w:rsidR="008F36BB" w:rsidRPr="00021FF0" w:rsidRDefault="008F36BB" w:rsidP="00937C38">
            <w:pPr>
              <w:jc w:val="center"/>
            </w:pPr>
          </w:p>
        </w:tc>
        <w:tc>
          <w:tcPr>
            <w:tcW w:w="523" w:type="pct"/>
            <w:vAlign w:val="center"/>
          </w:tcPr>
          <w:p w:rsidR="008F36BB" w:rsidRPr="00021FF0" w:rsidRDefault="008F36BB" w:rsidP="00937C38">
            <w:pPr>
              <w:jc w:val="center"/>
            </w:pPr>
          </w:p>
        </w:tc>
        <w:tc>
          <w:tcPr>
            <w:tcW w:w="526" w:type="pct"/>
            <w:vAlign w:val="center"/>
          </w:tcPr>
          <w:p w:rsidR="008F36BB" w:rsidRPr="00021FF0" w:rsidRDefault="008F36BB" w:rsidP="00937C38">
            <w:pPr>
              <w:jc w:val="center"/>
            </w:pPr>
            <w:r w:rsidRPr="00021FF0">
              <w:t>+</w:t>
            </w:r>
          </w:p>
        </w:tc>
      </w:tr>
    </w:tbl>
    <w:p w:rsidR="008F36BB" w:rsidRPr="00021FF0" w:rsidRDefault="008F36BB" w:rsidP="00021FF0"/>
    <w:p w:rsidR="008F36BB" w:rsidRPr="00021FF0" w:rsidRDefault="008F36BB" w:rsidP="00021FF0">
      <w:r w:rsidRPr="00021FF0">
        <w:t>*Pour le nettoyage et désinfection :</w:t>
      </w:r>
    </w:p>
    <w:p w:rsidR="00D360FA" w:rsidRDefault="00D360FA" w:rsidP="00021FF0"/>
    <w:p w:rsidR="008F36BB" w:rsidRPr="00021FF0" w:rsidRDefault="005C0279" w:rsidP="00D360FA">
      <w:pPr>
        <w:pStyle w:val="PUCE1"/>
      </w:pPr>
      <w:r w:rsidRPr="00021FF0">
        <w:t>enlever la litière ;</w:t>
      </w:r>
    </w:p>
    <w:p w:rsidR="008F36BB" w:rsidRPr="00021FF0" w:rsidRDefault="005C0279" w:rsidP="00D360FA">
      <w:pPr>
        <w:pStyle w:val="PUCE1"/>
      </w:pPr>
      <w:r w:rsidRPr="00021FF0">
        <w:t>sortir le matériel ;</w:t>
      </w:r>
    </w:p>
    <w:p w:rsidR="008F36BB" w:rsidRPr="00021FF0" w:rsidRDefault="008F36BB" w:rsidP="00D360FA">
      <w:pPr>
        <w:pStyle w:val="PUCE1"/>
      </w:pPr>
      <w:r w:rsidRPr="00021FF0">
        <w:t>laver le matériel au savon et à l’eau</w:t>
      </w:r>
      <w:r w:rsidR="005C0279" w:rsidRPr="00021FF0">
        <w:t> ;</w:t>
      </w:r>
    </w:p>
    <w:p w:rsidR="008F36BB" w:rsidRPr="00021FF0" w:rsidRDefault="008F36BB" w:rsidP="00D360FA">
      <w:pPr>
        <w:pStyle w:val="PUCE1"/>
      </w:pPr>
      <w:r w:rsidRPr="00021FF0">
        <w:t>balayer le poulailler</w:t>
      </w:r>
      <w:r w:rsidR="005C0279" w:rsidRPr="00021FF0">
        <w:t> ;</w:t>
      </w:r>
    </w:p>
    <w:p w:rsidR="008F36BB" w:rsidRPr="00021FF0" w:rsidRDefault="008F36BB" w:rsidP="00D360FA">
      <w:pPr>
        <w:pStyle w:val="PUCE1"/>
      </w:pPr>
      <w:r w:rsidRPr="00021FF0">
        <w:t>tout passer au crésyl 4% (sols, murs, matériel)</w:t>
      </w:r>
      <w:r w:rsidR="005C0279" w:rsidRPr="00021FF0">
        <w:t> ;</w:t>
      </w:r>
    </w:p>
    <w:p w:rsidR="008F36BB" w:rsidRPr="00021FF0" w:rsidRDefault="008F36BB" w:rsidP="00D360FA">
      <w:pPr>
        <w:pStyle w:val="PUCE1"/>
      </w:pPr>
      <w:r w:rsidRPr="00021FF0">
        <w:t>puis rincer le matériel à l’eau</w:t>
      </w:r>
      <w:r w:rsidR="005C0279" w:rsidRPr="00021FF0">
        <w:t> ;</w:t>
      </w:r>
    </w:p>
    <w:p w:rsidR="008F36BB" w:rsidRPr="00021FF0" w:rsidRDefault="008F36BB" w:rsidP="00D360FA">
      <w:pPr>
        <w:pStyle w:val="PUCE1"/>
      </w:pPr>
      <w:r w:rsidRPr="00021FF0">
        <w:t>traiter le poulailler avec acaricides + insecticides.</w:t>
      </w:r>
    </w:p>
    <w:p w:rsidR="008F36BB" w:rsidRPr="00021FF0" w:rsidRDefault="00D360FA" w:rsidP="00D360FA">
      <w:pPr>
        <w:pStyle w:val="PADYP2"/>
      </w:pPr>
      <w:bookmarkStart w:id="22" w:name="_Toc109537622"/>
      <w:bookmarkStart w:id="23" w:name="_Toc109537813"/>
      <w:bookmarkStart w:id="24" w:name="_Toc428860486"/>
      <w:r w:rsidRPr="00021FF0">
        <w:t>L’ALIMENTATION DES ANIMAUX</w:t>
      </w:r>
      <w:bookmarkEnd w:id="22"/>
      <w:bookmarkEnd w:id="23"/>
      <w:bookmarkEnd w:id="24"/>
    </w:p>
    <w:p w:rsidR="008F36BB" w:rsidRPr="00021FF0" w:rsidRDefault="008F36BB" w:rsidP="00021FF0">
      <w:r w:rsidRPr="00021FF0">
        <w:rPr>
          <w:rFonts w:eastAsia="Wingdings2"/>
        </w:rPr>
        <w:t xml:space="preserve">Pour vivre, grandir et se reproduire, la volaille a besoin de se nourrir. Son alimentation doit lui apporter tout ce qui est nécessaire à sa croissance et à sa reproduction. </w:t>
      </w:r>
      <w:r w:rsidRPr="00021FF0">
        <w:t>Une alimentation de qualité assure la rentabilité de l’élevage (facilite la croissance des animaux, augmente la production en œufs et viande, augmente la résistance des oiseaux aux maladies).</w:t>
      </w:r>
    </w:p>
    <w:p w:rsidR="008F36BB" w:rsidRPr="00021FF0" w:rsidRDefault="00DC370D" w:rsidP="00021FF0">
      <w:r w:rsidRPr="00021FF0">
        <w:t>Les céréales constituent l</w:t>
      </w:r>
      <w:r w:rsidR="008F36BB" w:rsidRPr="00021FF0">
        <w:t>’alim</w:t>
      </w:r>
      <w:r w:rsidRPr="00021FF0">
        <w:t>ent idéal pour les volailles</w:t>
      </w:r>
      <w:r w:rsidR="008F36BB" w:rsidRPr="00021FF0">
        <w:t>, mais on peut aussi donner des tubercules de manioc, patate douce. Le repas d</w:t>
      </w:r>
      <w:r w:rsidR="00422E64" w:rsidRPr="00021FF0">
        <w:t>oit être distribué dans une</w:t>
      </w:r>
      <w:r w:rsidR="008F36BB" w:rsidRPr="00021FF0">
        <w:t xml:space="preserve"> mangeoire propre, matin et soir, toujours à la même heure. </w:t>
      </w:r>
    </w:p>
    <w:p w:rsidR="008F36BB" w:rsidRPr="00021FF0" w:rsidRDefault="008F36BB" w:rsidP="00E5315F">
      <w:pPr>
        <w:pStyle w:val="PADYP3"/>
        <w:pageBreakBefore/>
      </w:pPr>
      <w:bookmarkStart w:id="25" w:name="_Toc109537623"/>
      <w:bookmarkStart w:id="26" w:name="_Toc109537814"/>
      <w:bookmarkStart w:id="27" w:name="_Toc428860487"/>
      <w:r w:rsidRPr="00021FF0">
        <w:lastRenderedPageBreak/>
        <w:t>La ration alimentaire</w:t>
      </w:r>
      <w:bookmarkEnd w:id="25"/>
      <w:bookmarkEnd w:id="26"/>
      <w:bookmarkEnd w:id="27"/>
    </w:p>
    <w:p w:rsidR="008F36BB" w:rsidRPr="00021FF0" w:rsidRDefault="008F36BB" w:rsidP="00021FF0">
      <w:pPr>
        <w:rPr>
          <w:rFonts w:eastAsia="Wingdings2"/>
        </w:rPr>
      </w:pPr>
      <w:r w:rsidRPr="00021FF0">
        <w:rPr>
          <w:rFonts w:eastAsia="Wingdings2"/>
        </w:rPr>
        <w:t>Pour donner une alimentation équilibrée et éviter les carences, il faut composer les rations avec ces 3 types d’aliments :</w:t>
      </w:r>
    </w:p>
    <w:p w:rsidR="008F36BB" w:rsidRPr="00021FF0" w:rsidRDefault="008F36BB" w:rsidP="00021FF0">
      <w:pPr>
        <w:rPr>
          <w:rFonts w:eastAsia="Wingdings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0"/>
        <w:gridCol w:w="2043"/>
        <w:gridCol w:w="1895"/>
      </w:tblGrid>
      <w:tr w:rsidR="008F36BB" w:rsidRPr="00021FF0" w:rsidTr="00FB3480">
        <w:trPr>
          <w:jc w:val="center"/>
        </w:trPr>
        <w:tc>
          <w:tcPr>
            <w:tcW w:w="2880" w:type="pct"/>
            <w:vAlign w:val="center"/>
          </w:tcPr>
          <w:p w:rsidR="008F36BB" w:rsidRPr="00021FF0" w:rsidRDefault="008F36BB" w:rsidP="00D360FA">
            <w:pPr>
              <w:jc w:val="left"/>
              <w:rPr>
                <w:rFonts w:eastAsia="Wingdings2"/>
              </w:rPr>
            </w:pPr>
            <w:r w:rsidRPr="00021FF0">
              <w:rPr>
                <w:rFonts w:eastAsia="Wingdings2"/>
              </w:rPr>
              <w:t>Type d’aliments</w:t>
            </w:r>
          </w:p>
        </w:tc>
        <w:tc>
          <w:tcPr>
            <w:tcW w:w="1100" w:type="pct"/>
            <w:vAlign w:val="center"/>
          </w:tcPr>
          <w:p w:rsidR="008F36BB" w:rsidRPr="00021FF0" w:rsidRDefault="008F36BB" w:rsidP="00D360FA">
            <w:pPr>
              <w:jc w:val="center"/>
              <w:rPr>
                <w:rFonts w:eastAsia="Wingdings2"/>
              </w:rPr>
            </w:pPr>
            <w:r w:rsidRPr="00021FF0">
              <w:rPr>
                <w:rFonts w:eastAsia="Wingdings2"/>
              </w:rPr>
              <w:t>Alimentation</w:t>
            </w:r>
          </w:p>
          <w:p w:rsidR="008F36BB" w:rsidRPr="00021FF0" w:rsidRDefault="008F36BB" w:rsidP="00D360FA">
            <w:pPr>
              <w:jc w:val="center"/>
              <w:rPr>
                <w:rFonts w:eastAsia="Wingdings2"/>
              </w:rPr>
            </w:pPr>
            <w:r w:rsidRPr="00021FF0">
              <w:rPr>
                <w:rFonts w:eastAsia="Wingdings2"/>
              </w:rPr>
              <w:t>poussin</w:t>
            </w:r>
          </w:p>
        </w:tc>
        <w:tc>
          <w:tcPr>
            <w:tcW w:w="1020" w:type="pct"/>
            <w:vAlign w:val="center"/>
          </w:tcPr>
          <w:p w:rsidR="008F36BB" w:rsidRPr="00021FF0" w:rsidRDefault="008F36BB" w:rsidP="00D360FA">
            <w:pPr>
              <w:jc w:val="center"/>
              <w:rPr>
                <w:rFonts w:eastAsia="Wingdings2"/>
              </w:rPr>
            </w:pPr>
            <w:r w:rsidRPr="00021FF0">
              <w:rPr>
                <w:rFonts w:eastAsia="Wingdings2"/>
              </w:rPr>
              <w:t>Alimentation</w:t>
            </w:r>
          </w:p>
          <w:p w:rsidR="008F36BB" w:rsidRPr="00021FF0" w:rsidRDefault="008F36BB" w:rsidP="00D360FA">
            <w:pPr>
              <w:jc w:val="center"/>
              <w:rPr>
                <w:rFonts w:eastAsia="Wingdings2"/>
              </w:rPr>
            </w:pPr>
            <w:r w:rsidRPr="00021FF0">
              <w:rPr>
                <w:rFonts w:eastAsia="Wingdings2"/>
              </w:rPr>
              <w:t>poule</w:t>
            </w:r>
          </w:p>
        </w:tc>
      </w:tr>
      <w:tr w:rsidR="008F36BB" w:rsidRPr="00021FF0" w:rsidTr="00FB3480">
        <w:trPr>
          <w:trHeight w:val="530"/>
          <w:jc w:val="center"/>
        </w:trPr>
        <w:tc>
          <w:tcPr>
            <w:tcW w:w="2880" w:type="pct"/>
            <w:vAlign w:val="center"/>
          </w:tcPr>
          <w:p w:rsidR="008F36BB" w:rsidRPr="00021FF0" w:rsidRDefault="008F36BB" w:rsidP="00D360FA">
            <w:pPr>
              <w:jc w:val="left"/>
              <w:rPr>
                <w:rFonts w:eastAsia="Wingdings2"/>
              </w:rPr>
            </w:pPr>
            <w:r w:rsidRPr="00021FF0">
              <w:rPr>
                <w:rFonts w:eastAsia="Wingdings2"/>
              </w:rPr>
              <w:t>Grains de céréales (riz, sorgho, maïs,…)</w:t>
            </w:r>
          </w:p>
          <w:p w:rsidR="008F36BB" w:rsidRPr="00021FF0" w:rsidRDefault="008F36BB" w:rsidP="00D360FA">
            <w:pPr>
              <w:jc w:val="left"/>
              <w:rPr>
                <w:rFonts w:eastAsia="Wingdings2"/>
              </w:rPr>
            </w:pPr>
            <w:r w:rsidRPr="00021FF0">
              <w:rPr>
                <w:rFonts w:eastAsia="Wingdings2"/>
              </w:rPr>
              <w:t>Tubercules (manioc, patate douce,…)</w:t>
            </w:r>
          </w:p>
        </w:tc>
        <w:tc>
          <w:tcPr>
            <w:tcW w:w="1100" w:type="pct"/>
            <w:vAlign w:val="center"/>
          </w:tcPr>
          <w:p w:rsidR="008F36BB" w:rsidRPr="00021FF0" w:rsidRDefault="008F36BB" w:rsidP="00D360FA">
            <w:pPr>
              <w:jc w:val="center"/>
              <w:rPr>
                <w:rFonts w:eastAsia="Wingdings2"/>
              </w:rPr>
            </w:pPr>
            <w:r w:rsidRPr="00021FF0">
              <w:rPr>
                <w:rFonts w:eastAsia="Wingdings2"/>
              </w:rPr>
              <w:t>++</w:t>
            </w:r>
          </w:p>
        </w:tc>
        <w:tc>
          <w:tcPr>
            <w:tcW w:w="1020" w:type="pct"/>
            <w:vAlign w:val="center"/>
          </w:tcPr>
          <w:p w:rsidR="008F36BB" w:rsidRPr="00021FF0" w:rsidRDefault="008F36BB" w:rsidP="00D360FA">
            <w:pPr>
              <w:jc w:val="center"/>
              <w:rPr>
                <w:rFonts w:eastAsia="Wingdings2"/>
              </w:rPr>
            </w:pPr>
            <w:r w:rsidRPr="00021FF0">
              <w:rPr>
                <w:rFonts w:eastAsia="Wingdings2"/>
              </w:rPr>
              <w:t>++++</w:t>
            </w:r>
          </w:p>
        </w:tc>
      </w:tr>
      <w:tr w:rsidR="008F36BB" w:rsidRPr="00021FF0" w:rsidTr="00FB3480">
        <w:trPr>
          <w:jc w:val="center"/>
        </w:trPr>
        <w:tc>
          <w:tcPr>
            <w:tcW w:w="2880" w:type="pct"/>
            <w:vAlign w:val="center"/>
          </w:tcPr>
          <w:p w:rsidR="008F36BB" w:rsidRPr="00021FF0" w:rsidRDefault="008F36BB" w:rsidP="00D360FA">
            <w:pPr>
              <w:jc w:val="left"/>
              <w:rPr>
                <w:rFonts w:eastAsia="Wingdings2"/>
              </w:rPr>
            </w:pPr>
            <w:r w:rsidRPr="00021FF0">
              <w:rPr>
                <w:rFonts w:eastAsia="Wingdings2"/>
              </w:rPr>
              <w:t>Issues de céréales (son de riz ou de maïs)</w:t>
            </w:r>
          </w:p>
          <w:p w:rsidR="008F36BB" w:rsidRPr="00021FF0" w:rsidRDefault="008F36BB" w:rsidP="00D360FA">
            <w:pPr>
              <w:jc w:val="left"/>
              <w:rPr>
                <w:rFonts w:eastAsia="Wingdings2"/>
              </w:rPr>
            </w:pPr>
            <w:r w:rsidRPr="00021FF0">
              <w:rPr>
                <w:rFonts w:eastAsia="Wingdings2"/>
              </w:rPr>
              <w:t>verdure jeune, bred</w:t>
            </w:r>
          </w:p>
          <w:p w:rsidR="008F36BB" w:rsidRPr="00021FF0" w:rsidRDefault="008F36BB" w:rsidP="00D360FA">
            <w:pPr>
              <w:jc w:val="left"/>
              <w:rPr>
                <w:rFonts w:eastAsia="Wingdings2"/>
              </w:rPr>
            </w:pPr>
            <w:r w:rsidRPr="00021FF0">
              <w:rPr>
                <w:rFonts w:eastAsia="Wingdings2"/>
              </w:rPr>
              <w:t>vers de terre, farine de poisson, crevettes</w:t>
            </w:r>
          </w:p>
        </w:tc>
        <w:tc>
          <w:tcPr>
            <w:tcW w:w="1100" w:type="pct"/>
            <w:vAlign w:val="center"/>
          </w:tcPr>
          <w:p w:rsidR="008F36BB" w:rsidRPr="00021FF0" w:rsidRDefault="008F36BB" w:rsidP="00D360FA">
            <w:pPr>
              <w:jc w:val="center"/>
              <w:rPr>
                <w:rFonts w:eastAsia="Wingdings2"/>
              </w:rPr>
            </w:pPr>
            <w:r w:rsidRPr="00021FF0">
              <w:rPr>
                <w:rFonts w:eastAsia="Wingdings2"/>
              </w:rPr>
              <w:t>++++</w:t>
            </w:r>
          </w:p>
        </w:tc>
        <w:tc>
          <w:tcPr>
            <w:tcW w:w="1020" w:type="pct"/>
            <w:vAlign w:val="center"/>
          </w:tcPr>
          <w:p w:rsidR="008F36BB" w:rsidRPr="00021FF0" w:rsidRDefault="008F36BB" w:rsidP="00D360FA">
            <w:pPr>
              <w:jc w:val="center"/>
              <w:rPr>
                <w:rFonts w:eastAsia="Wingdings2"/>
              </w:rPr>
            </w:pPr>
            <w:r w:rsidRPr="00021FF0">
              <w:rPr>
                <w:rFonts w:eastAsia="Wingdings2"/>
              </w:rPr>
              <w:t>++</w:t>
            </w:r>
          </w:p>
        </w:tc>
      </w:tr>
      <w:tr w:rsidR="008F36BB" w:rsidRPr="00021FF0" w:rsidTr="00FB3480">
        <w:trPr>
          <w:jc w:val="center"/>
        </w:trPr>
        <w:tc>
          <w:tcPr>
            <w:tcW w:w="2880" w:type="pct"/>
            <w:vAlign w:val="center"/>
          </w:tcPr>
          <w:p w:rsidR="008F36BB" w:rsidRPr="00021FF0" w:rsidRDefault="008F36BB" w:rsidP="00D360FA">
            <w:pPr>
              <w:jc w:val="left"/>
              <w:rPr>
                <w:rFonts w:eastAsia="Wingdings2"/>
              </w:rPr>
            </w:pPr>
            <w:r w:rsidRPr="00021FF0">
              <w:rPr>
                <w:rFonts w:eastAsia="Wingdings2"/>
              </w:rPr>
              <w:t>- Sel marin</w:t>
            </w:r>
          </w:p>
          <w:p w:rsidR="008F36BB" w:rsidRPr="00021FF0" w:rsidRDefault="008F36BB" w:rsidP="00D360FA">
            <w:pPr>
              <w:jc w:val="left"/>
              <w:rPr>
                <w:rFonts w:eastAsia="Wingdings2"/>
              </w:rPr>
            </w:pPr>
            <w:r w:rsidRPr="00021FF0">
              <w:rPr>
                <w:rFonts w:eastAsia="Wingdings2"/>
              </w:rPr>
              <w:t>- Poudre d’os calcinés</w:t>
            </w:r>
          </w:p>
          <w:p w:rsidR="008F36BB" w:rsidRPr="00021FF0" w:rsidRDefault="008F36BB" w:rsidP="00D360FA">
            <w:pPr>
              <w:jc w:val="left"/>
              <w:rPr>
                <w:rFonts w:eastAsia="Wingdings2"/>
              </w:rPr>
            </w:pPr>
            <w:r w:rsidRPr="00021FF0">
              <w:rPr>
                <w:rFonts w:eastAsia="Wingdings2"/>
              </w:rPr>
              <w:t>- Coquilles d’œufs</w:t>
            </w:r>
            <w:r w:rsidR="00603BC2" w:rsidRPr="00021FF0">
              <w:rPr>
                <w:rFonts w:eastAsia="Wingdings2"/>
              </w:rPr>
              <w:t xml:space="preserve"> pilées</w:t>
            </w:r>
            <w:r w:rsidRPr="00021FF0">
              <w:rPr>
                <w:rFonts w:eastAsia="Wingdings2"/>
              </w:rPr>
              <w:t>, coquillages</w:t>
            </w:r>
          </w:p>
        </w:tc>
        <w:tc>
          <w:tcPr>
            <w:tcW w:w="1100" w:type="pct"/>
            <w:vAlign w:val="center"/>
          </w:tcPr>
          <w:p w:rsidR="008F36BB" w:rsidRPr="00021FF0" w:rsidRDefault="008F36BB" w:rsidP="00D360FA">
            <w:pPr>
              <w:jc w:val="center"/>
              <w:rPr>
                <w:rFonts w:eastAsia="Wingdings2"/>
              </w:rPr>
            </w:pPr>
          </w:p>
          <w:p w:rsidR="008F36BB" w:rsidRPr="00021FF0" w:rsidRDefault="008F36BB" w:rsidP="00D360FA">
            <w:pPr>
              <w:jc w:val="center"/>
              <w:rPr>
                <w:rFonts w:eastAsia="Wingdings2"/>
              </w:rPr>
            </w:pPr>
            <w:r w:rsidRPr="00021FF0">
              <w:rPr>
                <w:rFonts w:eastAsia="Wingdings2"/>
              </w:rPr>
              <w:t>++</w:t>
            </w:r>
          </w:p>
          <w:p w:rsidR="008F36BB" w:rsidRPr="00021FF0" w:rsidRDefault="008F36BB" w:rsidP="00D360FA">
            <w:pPr>
              <w:jc w:val="center"/>
              <w:rPr>
                <w:rFonts w:eastAsia="Wingdings2"/>
              </w:rPr>
            </w:pPr>
          </w:p>
        </w:tc>
        <w:tc>
          <w:tcPr>
            <w:tcW w:w="1020" w:type="pct"/>
            <w:vAlign w:val="center"/>
          </w:tcPr>
          <w:p w:rsidR="008F36BB" w:rsidRPr="00021FF0" w:rsidRDefault="008F36BB" w:rsidP="00D360FA">
            <w:pPr>
              <w:jc w:val="center"/>
              <w:rPr>
                <w:rFonts w:eastAsia="Wingdings2"/>
              </w:rPr>
            </w:pPr>
            <w:r w:rsidRPr="00021FF0">
              <w:rPr>
                <w:rFonts w:eastAsia="Wingdings2"/>
              </w:rPr>
              <w:t>++</w:t>
            </w:r>
          </w:p>
        </w:tc>
      </w:tr>
      <w:tr w:rsidR="008F36BB" w:rsidRPr="00021FF0" w:rsidTr="00FB3480">
        <w:trPr>
          <w:jc w:val="center"/>
        </w:trPr>
        <w:tc>
          <w:tcPr>
            <w:tcW w:w="2880" w:type="pct"/>
            <w:vAlign w:val="center"/>
          </w:tcPr>
          <w:p w:rsidR="008F36BB" w:rsidRPr="00021FF0" w:rsidRDefault="008F36BB" w:rsidP="00D360FA">
            <w:pPr>
              <w:jc w:val="left"/>
              <w:rPr>
                <w:rFonts w:eastAsia="Wingdings2"/>
              </w:rPr>
            </w:pPr>
            <w:r w:rsidRPr="00021FF0">
              <w:rPr>
                <w:rFonts w:eastAsia="Wingdings2"/>
              </w:rPr>
              <w:t>Rythme de distribution</w:t>
            </w:r>
          </w:p>
        </w:tc>
        <w:tc>
          <w:tcPr>
            <w:tcW w:w="1100" w:type="pct"/>
            <w:vAlign w:val="center"/>
          </w:tcPr>
          <w:p w:rsidR="008F36BB" w:rsidRPr="00021FF0" w:rsidRDefault="008F36BB" w:rsidP="00D360FA">
            <w:pPr>
              <w:jc w:val="center"/>
              <w:rPr>
                <w:rFonts w:eastAsia="Wingdings2"/>
              </w:rPr>
            </w:pPr>
            <w:r w:rsidRPr="00021FF0">
              <w:rPr>
                <w:rFonts w:eastAsia="Wingdings2"/>
              </w:rPr>
              <w:t>3 à 4 fois par jour</w:t>
            </w:r>
          </w:p>
        </w:tc>
        <w:tc>
          <w:tcPr>
            <w:tcW w:w="1020" w:type="pct"/>
            <w:vAlign w:val="center"/>
          </w:tcPr>
          <w:p w:rsidR="008F36BB" w:rsidRPr="00021FF0" w:rsidRDefault="008F36BB" w:rsidP="00D360FA">
            <w:pPr>
              <w:jc w:val="center"/>
              <w:rPr>
                <w:rFonts w:eastAsia="Wingdings2"/>
              </w:rPr>
            </w:pPr>
            <w:r w:rsidRPr="00021FF0">
              <w:rPr>
                <w:rFonts w:eastAsia="Wingdings2"/>
              </w:rPr>
              <w:t>matin et soir</w:t>
            </w:r>
          </w:p>
        </w:tc>
      </w:tr>
      <w:tr w:rsidR="008F36BB" w:rsidRPr="00021FF0" w:rsidTr="00FB3480">
        <w:trPr>
          <w:jc w:val="center"/>
        </w:trPr>
        <w:tc>
          <w:tcPr>
            <w:tcW w:w="2880" w:type="pct"/>
            <w:vAlign w:val="center"/>
          </w:tcPr>
          <w:p w:rsidR="008F36BB" w:rsidRPr="00021FF0" w:rsidRDefault="008F36BB" w:rsidP="00D360FA">
            <w:pPr>
              <w:jc w:val="left"/>
              <w:rPr>
                <w:rFonts w:eastAsia="Wingdings2"/>
              </w:rPr>
            </w:pPr>
            <w:r w:rsidRPr="00021FF0">
              <w:rPr>
                <w:rFonts w:eastAsia="Wingdings2"/>
              </w:rPr>
              <w:t>Quantité à distribuer</w:t>
            </w:r>
          </w:p>
        </w:tc>
        <w:tc>
          <w:tcPr>
            <w:tcW w:w="1100" w:type="pct"/>
            <w:vAlign w:val="center"/>
          </w:tcPr>
          <w:p w:rsidR="008F36BB" w:rsidRPr="00021FF0" w:rsidRDefault="008F36BB" w:rsidP="00D360FA">
            <w:pPr>
              <w:jc w:val="center"/>
              <w:rPr>
                <w:rFonts w:eastAsia="Wingdings2"/>
              </w:rPr>
            </w:pPr>
            <w:r w:rsidRPr="00021FF0">
              <w:rPr>
                <w:rFonts w:eastAsia="Wingdings2"/>
              </w:rPr>
              <w:t>35 à 40 g par jour</w:t>
            </w:r>
          </w:p>
        </w:tc>
        <w:tc>
          <w:tcPr>
            <w:tcW w:w="1020" w:type="pct"/>
            <w:vAlign w:val="center"/>
          </w:tcPr>
          <w:p w:rsidR="008F36BB" w:rsidRPr="00021FF0" w:rsidRDefault="008F36BB" w:rsidP="00D360FA">
            <w:pPr>
              <w:jc w:val="center"/>
              <w:rPr>
                <w:rFonts w:eastAsia="Wingdings2"/>
              </w:rPr>
            </w:pPr>
            <w:r w:rsidRPr="00021FF0">
              <w:rPr>
                <w:rFonts w:eastAsia="Wingdings2"/>
              </w:rPr>
              <w:t>100 à 130 g par jour</w:t>
            </w:r>
          </w:p>
        </w:tc>
      </w:tr>
    </w:tbl>
    <w:p w:rsidR="008F36BB" w:rsidRPr="00021FF0" w:rsidRDefault="008F36BB" w:rsidP="00021FF0"/>
    <w:p w:rsidR="008F36BB" w:rsidRDefault="008F36BB" w:rsidP="00021FF0">
      <w:r w:rsidRPr="00021FF0">
        <w:t>On peut ajouter dans la ration pour 10 poules adultes :</w:t>
      </w:r>
    </w:p>
    <w:p w:rsidR="00937C38" w:rsidRPr="00021FF0" w:rsidRDefault="00937C38" w:rsidP="00021FF0"/>
    <w:p w:rsidR="008F36BB" w:rsidRPr="00021FF0" w:rsidRDefault="008F36BB" w:rsidP="00937C38">
      <w:pPr>
        <w:pStyle w:val="PUCE1"/>
      </w:pPr>
      <w:r w:rsidRPr="00021FF0">
        <w:t xml:space="preserve">1 </w:t>
      </w:r>
      <w:r w:rsidR="00603BC2" w:rsidRPr="00021FF0">
        <w:t>dose (moyenne boite de conserve de 200 g)</w:t>
      </w:r>
      <w:r w:rsidRPr="00021FF0">
        <w:t xml:space="preserve"> de tourteau (arachide, coton, autre)</w:t>
      </w:r>
      <w:r w:rsidR="009B342F" w:rsidRPr="00021FF0">
        <w:t> ;</w:t>
      </w:r>
    </w:p>
    <w:p w:rsidR="008F36BB" w:rsidRPr="00021FF0" w:rsidRDefault="008F36BB" w:rsidP="00937C38">
      <w:pPr>
        <w:pStyle w:val="PUCE1"/>
      </w:pPr>
      <w:r w:rsidRPr="00021FF0">
        <w:t>1 cuillère à café de CMV volaille</w:t>
      </w:r>
      <w:r w:rsidR="009B342F" w:rsidRPr="00021FF0">
        <w:t> ;</w:t>
      </w:r>
    </w:p>
    <w:p w:rsidR="008F36BB" w:rsidRPr="00021FF0" w:rsidRDefault="008F36BB" w:rsidP="00937C38">
      <w:pPr>
        <w:pStyle w:val="PUCE1"/>
      </w:pPr>
      <w:r w:rsidRPr="00021FF0">
        <w:t>1 cuillère à café de lysine</w:t>
      </w:r>
      <w:r w:rsidR="009B342F" w:rsidRPr="00021FF0">
        <w:t> ;</w:t>
      </w:r>
    </w:p>
    <w:p w:rsidR="008F36BB" w:rsidRDefault="008F36BB" w:rsidP="00937C38">
      <w:pPr>
        <w:pStyle w:val="PUCE1"/>
      </w:pPr>
      <w:r w:rsidRPr="00021FF0">
        <w:t>1 cuillère à café de méthionine.</w:t>
      </w:r>
    </w:p>
    <w:p w:rsidR="00937C38" w:rsidRPr="00021FF0" w:rsidRDefault="00937C38" w:rsidP="00937C38">
      <w:pPr>
        <w:pStyle w:val="PUCE1"/>
        <w:numPr>
          <w:ilvl w:val="0"/>
          <w:numId w:val="0"/>
        </w:numPr>
        <w:ind w:left="720"/>
      </w:pPr>
    </w:p>
    <w:p w:rsidR="008F36BB" w:rsidRPr="00021FF0" w:rsidRDefault="008F36BB" w:rsidP="00021FF0">
      <w:r w:rsidRPr="00021FF0">
        <w:t xml:space="preserve">Pour la complémentation en minéraux (nécessaires à la bonne santé des animaux), on peut mettre des pierres calcaires dans l’eau de boisson. Il faut administrer régulièrement des compléments minéraux et vitaminiques (CMV volaille) sans lesquels les animaux n’exprimeront pas leur plein potentiel ni celui de l’alimentation distribuée. </w:t>
      </w:r>
    </w:p>
    <w:p w:rsidR="008F36BB" w:rsidRPr="00021FF0" w:rsidRDefault="008F36BB" w:rsidP="00021FF0"/>
    <w:p w:rsidR="008F36BB" w:rsidRPr="00021FF0" w:rsidRDefault="008F36BB" w:rsidP="00021FF0">
      <w:r w:rsidRPr="00021FF0">
        <w:t>Le tableau suivant indique les rôles des différentes vitamines pour l’organisme et dans quels aliments on les trouve :</w:t>
      </w:r>
    </w:p>
    <w:p w:rsidR="008F36BB" w:rsidRPr="00021FF0" w:rsidRDefault="008F36BB" w:rsidP="00021FF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8"/>
        <w:gridCol w:w="1441"/>
        <w:gridCol w:w="1089"/>
        <w:gridCol w:w="1061"/>
        <w:gridCol w:w="1161"/>
        <w:gridCol w:w="3412"/>
      </w:tblGrid>
      <w:tr w:rsidR="008F36BB" w:rsidRPr="00021FF0" w:rsidTr="00FB3480">
        <w:trPr>
          <w:cantSplit/>
          <w:trHeight w:val="368"/>
          <w:jc w:val="center"/>
        </w:trPr>
        <w:tc>
          <w:tcPr>
            <w:tcW w:w="5000" w:type="pct"/>
            <w:gridSpan w:val="6"/>
            <w:vAlign w:val="center"/>
          </w:tcPr>
          <w:p w:rsidR="008F36BB" w:rsidRPr="00021FF0" w:rsidRDefault="008F36BB" w:rsidP="000076B5">
            <w:pPr>
              <w:jc w:val="center"/>
            </w:pPr>
            <w:r w:rsidRPr="00021FF0">
              <w:t>Quantité nécessaire / jour</w:t>
            </w:r>
          </w:p>
        </w:tc>
      </w:tr>
      <w:tr w:rsidR="008F36BB" w:rsidRPr="00021FF0" w:rsidTr="00FB3480">
        <w:trPr>
          <w:trHeight w:val="400"/>
          <w:jc w:val="center"/>
        </w:trPr>
        <w:tc>
          <w:tcPr>
            <w:tcW w:w="569" w:type="pct"/>
            <w:vAlign w:val="center"/>
          </w:tcPr>
          <w:p w:rsidR="008F36BB" w:rsidRPr="00021FF0" w:rsidRDefault="008F36BB" w:rsidP="000076B5">
            <w:pPr>
              <w:jc w:val="center"/>
            </w:pPr>
            <w:r w:rsidRPr="00021FF0">
              <w:t>Vitamine</w:t>
            </w:r>
          </w:p>
        </w:tc>
        <w:tc>
          <w:tcPr>
            <w:tcW w:w="782" w:type="pct"/>
            <w:vAlign w:val="center"/>
          </w:tcPr>
          <w:p w:rsidR="008F36BB" w:rsidRPr="00021FF0" w:rsidRDefault="008F36BB" w:rsidP="000076B5">
            <w:pPr>
              <w:jc w:val="center"/>
            </w:pPr>
            <w:r w:rsidRPr="00021FF0">
              <w:t>Rôle</w:t>
            </w:r>
          </w:p>
        </w:tc>
        <w:tc>
          <w:tcPr>
            <w:tcW w:w="591" w:type="pct"/>
            <w:vAlign w:val="center"/>
          </w:tcPr>
          <w:p w:rsidR="008F36BB" w:rsidRPr="00021FF0" w:rsidRDefault="008F36BB" w:rsidP="000076B5">
            <w:pPr>
              <w:jc w:val="center"/>
            </w:pPr>
            <w:r w:rsidRPr="00021FF0">
              <w:t>Poussins</w:t>
            </w:r>
          </w:p>
        </w:tc>
        <w:tc>
          <w:tcPr>
            <w:tcW w:w="576" w:type="pct"/>
            <w:vAlign w:val="center"/>
          </w:tcPr>
          <w:p w:rsidR="008F36BB" w:rsidRPr="00021FF0" w:rsidRDefault="008F36BB" w:rsidP="000076B5">
            <w:pPr>
              <w:jc w:val="center"/>
            </w:pPr>
            <w:r w:rsidRPr="00021FF0">
              <w:t>Jeunes</w:t>
            </w:r>
          </w:p>
        </w:tc>
        <w:tc>
          <w:tcPr>
            <w:tcW w:w="630" w:type="pct"/>
            <w:vAlign w:val="center"/>
          </w:tcPr>
          <w:p w:rsidR="008F36BB" w:rsidRPr="00021FF0" w:rsidRDefault="008F36BB" w:rsidP="000076B5">
            <w:pPr>
              <w:jc w:val="center"/>
            </w:pPr>
            <w:r w:rsidRPr="00021FF0">
              <w:t>Adultes</w:t>
            </w:r>
          </w:p>
        </w:tc>
        <w:tc>
          <w:tcPr>
            <w:tcW w:w="1852" w:type="pct"/>
            <w:vAlign w:val="center"/>
          </w:tcPr>
          <w:p w:rsidR="008F36BB" w:rsidRPr="00021FF0" w:rsidRDefault="008F36BB" w:rsidP="000076B5">
            <w:pPr>
              <w:jc w:val="center"/>
            </w:pPr>
            <w:r w:rsidRPr="00021FF0">
              <w:t>Source de la vitamine</w:t>
            </w:r>
          </w:p>
        </w:tc>
      </w:tr>
      <w:tr w:rsidR="008F36BB" w:rsidRPr="00021FF0" w:rsidTr="00FB3480">
        <w:trPr>
          <w:trHeight w:val="689"/>
          <w:jc w:val="center"/>
        </w:trPr>
        <w:tc>
          <w:tcPr>
            <w:tcW w:w="569" w:type="pct"/>
            <w:vAlign w:val="center"/>
          </w:tcPr>
          <w:p w:rsidR="008F36BB" w:rsidRPr="00021FF0" w:rsidRDefault="008F36BB" w:rsidP="000076B5">
            <w:pPr>
              <w:jc w:val="center"/>
            </w:pPr>
            <w:r w:rsidRPr="00021FF0">
              <w:t>A</w:t>
            </w:r>
          </w:p>
        </w:tc>
        <w:tc>
          <w:tcPr>
            <w:tcW w:w="782" w:type="pct"/>
            <w:vAlign w:val="center"/>
          </w:tcPr>
          <w:p w:rsidR="008F36BB" w:rsidRPr="00021FF0" w:rsidRDefault="008F36BB" w:rsidP="000076B5">
            <w:pPr>
              <w:jc w:val="center"/>
            </w:pPr>
            <w:r w:rsidRPr="00021FF0">
              <w:t>Croissance</w:t>
            </w:r>
          </w:p>
          <w:p w:rsidR="008F36BB" w:rsidRPr="00021FF0" w:rsidRDefault="008F36BB" w:rsidP="000076B5">
            <w:pPr>
              <w:jc w:val="center"/>
            </w:pPr>
            <w:r w:rsidRPr="00021FF0">
              <w:t>reproduction</w:t>
            </w:r>
          </w:p>
        </w:tc>
        <w:tc>
          <w:tcPr>
            <w:tcW w:w="591" w:type="pct"/>
            <w:vAlign w:val="center"/>
          </w:tcPr>
          <w:p w:rsidR="008F36BB" w:rsidRPr="00021FF0" w:rsidRDefault="008F36BB" w:rsidP="000076B5">
            <w:pPr>
              <w:jc w:val="center"/>
            </w:pPr>
            <w:r w:rsidRPr="00021FF0">
              <w:t>150 UI</w:t>
            </w:r>
          </w:p>
        </w:tc>
        <w:tc>
          <w:tcPr>
            <w:tcW w:w="576" w:type="pct"/>
            <w:vAlign w:val="center"/>
          </w:tcPr>
          <w:p w:rsidR="008F36BB" w:rsidRPr="00021FF0" w:rsidRDefault="008F36BB" w:rsidP="000076B5">
            <w:pPr>
              <w:jc w:val="center"/>
            </w:pPr>
            <w:r w:rsidRPr="00021FF0">
              <w:t>300 UI</w:t>
            </w:r>
          </w:p>
        </w:tc>
        <w:tc>
          <w:tcPr>
            <w:tcW w:w="630" w:type="pct"/>
            <w:vAlign w:val="center"/>
          </w:tcPr>
          <w:p w:rsidR="008F36BB" w:rsidRPr="00021FF0" w:rsidRDefault="008F36BB" w:rsidP="000076B5">
            <w:pPr>
              <w:jc w:val="center"/>
            </w:pPr>
            <w:r w:rsidRPr="00021FF0">
              <w:t>750 UI</w:t>
            </w:r>
          </w:p>
        </w:tc>
        <w:tc>
          <w:tcPr>
            <w:tcW w:w="1852" w:type="pct"/>
            <w:vAlign w:val="center"/>
          </w:tcPr>
          <w:p w:rsidR="008F36BB" w:rsidRPr="00021FF0" w:rsidRDefault="008F36BB" w:rsidP="000076B5">
            <w:pPr>
              <w:jc w:val="center"/>
            </w:pPr>
            <w:r w:rsidRPr="00021FF0">
              <w:t>Un peu d’huile de foie de morue dans la ration</w:t>
            </w:r>
          </w:p>
        </w:tc>
      </w:tr>
      <w:tr w:rsidR="008F36BB" w:rsidRPr="00021FF0" w:rsidTr="00FB3480">
        <w:trPr>
          <w:trHeight w:val="699"/>
          <w:jc w:val="center"/>
        </w:trPr>
        <w:tc>
          <w:tcPr>
            <w:tcW w:w="569" w:type="pct"/>
            <w:vAlign w:val="center"/>
          </w:tcPr>
          <w:p w:rsidR="008F36BB" w:rsidRPr="00021FF0" w:rsidRDefault="008F36BB" w:rsidP="000076B5">
            <w:pPr>
              <w:jc w:val="center"/>
            </w:pPr>
            <w:r w:rsidRPr="00021FF0">
              <w:t>B</w:t>
            </w:r>
          </w:p>
        </w:tc>
        <w:tc>
          <w:tcPr>
            <w:tcW w:w="782" w:type="pct"/>
            <w:vAlign w:val="center"/>
          </w:tcPr>
          <w:p w:rsidR="008F36BB" w:rsidRPr="00021FF0" w:rsidRDefault="008F36BB" w:rsidP="000076B5">
            <w:pPr>
              <w:jc w:val="center"/>
            </w:pPr>
            <w:r w:rsidRPr="00021FF0">
              <w:t>Croissance</w:t>
            </w:r>
          </w:p>
          <w:p w:rsidR="008F36BB" w:rsidRPr="00021FF0" w:rsidRDefault="008F36BB" w:rsidP="000076B5">
            <w:pPr>
              <w:jc w:val="center"/>
            </w:pPr>
            <w:r w:rsidRPr="00021FF0">
              <w:t>entretien</w:t>
            </w:r>
          </w:p>
        </w:tc>
        <w:tc>
          <w:tcPr>
            <w:tcW w:w="591" w:type="pct"/>
            <w:vAlign w:val="center"/>
          </w:tcPr>
          <w:p w:rsidR="008F36BB" w:rsidRPr="00021FF0" w:rsidRDefault="008F36BB" w:rsidP="000076B5">
            <w:pPr>
              <w:jc w:val="center"/>
            </w:pPr>
            <w:r w:rsidRPr="00021FF0">
              <w:t>0,10 mg</w:t>
            </w:r>
          </w:p>
        </w:tc>
        <w:tc>
          <w:tcPr>
            <w:tcW w:w="576" w:type="pct"/>
            <w:vAlign w:val="center"/>
          </w:tcPr>
          <w:p w:rsidR="008F36BB" w:rsidRPr="00021FF0" w:rsidRDefault="008F36BB" w:rsidP="000076B5">
            <w:pPr>
              <w:jc w:val="center"/>
            </w:pPr>
            <w:r w:rsidRPr="00021FF0">
              <w:t>0,15 mg</w:t>
            </w:r>
          </w:p>
        </w:tc>
        <w:tc>
          <w:tcPr>
            <w:tcW w:w="630" w:type="pct"/>
            <w:vAlign w:val="center"/>
          </w:tcPr>
          <w:p w:rsidR="008F36BB" w:rsidRPr="00021FF0" w:rsidRDefault="008F36BB" w:rsidP="000076B5">
            <w:pPr>
              <w:jc w:val="center"/>
            </w:pPr>
            <w:r w:rsidRPr="00021FF0">
              <w:t>0,25 mg</w:t>
            </w:r>
          </w:p>
        </w:tc>
        <w:tc>
          <w:tcPr>
            <w:tcW w:w="1852" w:type="pct"/>
            <w:vAlign w:val="center"/>
          </w:tcPr>
          <w:p w:rsidR="008F36BB" w:rsidRPr="00021FF0" w:rsidRDefault="008F36BB" w:rsidP="000076B5">
            <w:pPr>
              <w:jc w:val="center"/>
            </w:pPr>
            <w:r w:rsidRPr="00021FF0">
              <w:t>Grains et son de céréales</w:t>
            </w:r>
          </w:p>
          <w:p w:rsidR="008F36BB" w:rsidRPr="00021FF0" w:rsidRDefault="008F36BB" w:rsidP="000076B5">
            <w:pPr>
              <w:jc w:val="center"/>
            </w:pPr>
            <w:r w:rsidRPr="00021FF0">
              <w:t>verdure</w:t>
            </w:r>
          </w:p>
        </w:tc>
      </w:tr>
      <w:tr w:rsidR="008F36BB" w:rsidRPr="00021FF0" w:rsidTr="00FB3480">
        <w:trPr>
          <w:trHeight w:val="696"/>
          <w:jc w:val="center"/>
        </w:trPr>
        <w:tc>
          <w:tcPr>
            <w:tcW w:w="569" w:type="pct"/>
            <w:vAlign w:val="center"/>
          </w:tcPr>
          <w:p w:rsidR="008F36BB" w:rsidRPr="00021FF0" w:rsidRDefault="008F36BB" w:rsidP="000076B5">
            <w:pPr>
              <w:jc w:val="center"/>
            </w:pPr>
            <w:r w:rsidRPr="00021FF0">
              <w:t>C</w:t>
            </w:r>
          </w:p>
        </w:tc>
        <w:tc>
          <w:tcPr>
            <w:tcW w:w="782" w:type="pct"/>
            <w:vAlign w:val="center"/>
          </w:tcPr>
          <w:p w:rsidR="008F36BB" w:rsidRPr="00021FF0" w:rsidRDefault="008F36BB" w:rsidP="000076B5">
            <w:pPr>
              <w:jc w:val="center"/>
            </w:pPr>
            <w:r w:rsidRPr="00021FF0">
              <w:t>métabolisme</w:t>
            </w:r>
          </w:p>
        </w:tc>
        <w:tc>
          <w:tcPr>
            <w:tcW w:w="591" w:type="pct"/>
            <w:vAlign w:val="center"/>
          </w:tcPr>
          <w:p w:rsidR="008F36BB" w:rsidRPr="00021FF0" w:rsidRDefault="008F36BB" w:rsidP="000076B5">
            <w:pPr>
              <w:jc w:val="center"/>
            </w:pPr>
            <w:r w:rsidRPr="00021FF0">
              <w:t>0,10 mg</w:t>
            </w:r>
          </w:p>
        </w:tc>
        <w:tc>
          <w:tcPr>
            <w:tcW w:w="576" w:type="pct"/>
            <w:vAlign w:val="center"/>
          </w:tcPr>
          <w:p w:rsidR="008F36BB" w:rsidRPr="00021FF0" w:rsidRDefault="008F36BB" w:rsidP="000076B5">
            <w:pPr>
              <w:jc w:val="center"/>
            </w:pPr>
            <w:r w:rsidRPr="00021FF0">
              <w:t>0,11 mg</w:t>
            </w:r>
          </w:p>
        </w:tc>
        <w:tc>
          <w:tcPr>
            <w:tcW w:w="630" w:type="pct"/>
            <w:vAlign w:val="center"/>
          </w:tcPr>
          <w:p w:rsidR="008F36BB" w:rsidRPr="00021FF0" w:rsidRDefault="008F36BB" w:rsidP="000076B5">
            <w:pPr>
              <w:jc w:val="center"/>
            </w:pPr>
            <w:r w:rsidRPr="00021FF0">
              <w:t>0,12 mg</w:t>
            </w:r>
          </w:p>
        </w:tc>
        <w:tc>
          <w:tcPr>
            <w:tcW w:w="1852" w:type="pct"/>
            <w:vAlign w:val="center"/>
          </w:tcPr>
          <w:p w:rsidR="008F36BB" w:rsidRPr="00021FF0" w:rsidRDefault="008F36BB" w:rsidP="000076B5">
            <w:pPr>
              <w:jc w:val="center"/>
            </w:pPr>
            <w:r w:rsidRPr="00021FF0">
              <w:t>verdure</w:t>
            </w:r>
          </w:p>
        </w:tc>
      </w:tr>
      <w:tr w:rsidR="008F36BB" w:rsidRPr="00021FF0" w:rsidTr="00FB3480">
        <w:trPr>
          <w:trHeight w:val="691"/>
          <w:jc w:val="center"/>
        </w:trPr>
        <w:tc>
          <w:tcPr>
            <w:tcW w:w="569" w:type="pct"/>
            <w:vAlign w:val="center"/>
          </w:tcPr>
          <w:p w:rsidR="008F36BB" w:rsidRPr="00021FF0" w:rsidRDefault="008F36BB" w:rsidP="000076B5">
            <w:pPr>
              <w:jc w:val="center"/>
            </w:pPr>
            <w:r w:rsidRPr="00021FF0">
              <w:t>D</w:t>
            </w:r>
          </w:p>
        </w:tc>
        <w:tc>
          <w:tcPr>
            <w:tcW w:w="782" w:type="pct"/>
            <w:vAlign w:val="center"/>
          </w:tcPr>
          <w:p w:rsidR="008F36BB" w:rsidRPr="00021FF0" w:rsidRDefault="008F36BB" w:rsidP="000076B5">
            <w:pPr>
              <w:jc w:val="center"/>
            </w:pPr>
            <w:r w:rsidRPr="00021FF0">
              <w:t>squelette</w:t>
            </w:r>
          </w:p>
        </w:tc>
        <w:tc>
          <w:tcPr>
            <w:tcW w:w="591" w:type="pct"/>
            <w:vAlign w:val="center"/>
          </w:tcPr>
          <w:p w:rsidR="008F36BB" w:rsidRPr="00021FF0" w:rsidRDefault="008F36BB" w:rsidP="000076B5">
            <w:pPr>
              <w:jc w:val="center"/>
            </w:pPr>
            <w:r w:rsidRPr="00021FF0">
              <w:t>15 UI</w:t>
            </w:r>
          </w:p>
        </w:tc>
        <w:tc>
          <w:tcPr>
            <w:tcW w:w="576" w:type="pct"/>
            <w:vAlign w:val="center"/>
          </w:tcPr>
          <w:p w:rsidR="008F36BB" w:rsidRPr="00021FF0" w:rsidRDefault="008F36BB" w:rsidP="000076B5">
            <w:pPr>
              <w:jc w:val="center"/>
            </w:pPr>
            <w:r w:rsidRPr="00021FF0">
              <w:t>25 UI</w:t>
            </w:r>
          </w:p>
        </w:tc>
        <w:tc>
          <w:tcPr>
            <w:tcW w:w="630" w:type="pct"/>
            <w:vAlign w:val="center"/>
          </w:tcPr>
          <w:p w:rsidR="008F36BB" w:rsidRPr="00021FF0" w:rsidRDefault="008F36BB" w:rsidP="000076B5">
            <w:pPr>
              <w:jc w:val="center"/>
            </w:pPr>
            <w:r w:rsidRPr="00021FF0">
              <w:t>100 UI</w:t>
            </w:r>
          </w:p>
        </w:tc>
        <w:tc>
          <w:tcPr>
            <w:tcW w:w="1852" w:type="pct"/>
            <w:vAlign w:val="center"/>
          </w:tcPr>
          <w:p w:rsidR="008F36BB" w:rsidRPr="00021FF0" w:rsidRDefault="008F36BB" w:rsidP="000076B5">
            <w:pPr>
              <w:jc w:val="center"/>
            </w:pPr>
            <w:r w:rsidRPr="00021FF0">
              <w:t>Un peu d’huile de foie de morue dans la ration</w:t>
            </w:r>
          </w:p>
        </w:tc>
      </w:tr>
      <w:tr w:rsidR="008F36BB" w:rsidRPr="00021FF0" w:rsidTr="00FB3480">
        <w:trPr>
          <w:trHeight w:val="715"/>
          <w:jc w:val="center"/>
        </w:trPr>
        <w:tc>
          <w:tcPr>
            <w:tcW w:w="569" w:type="pct"/>
            <w:vAlign w:val="center"/>
          </w:tcPr>
          <w:p w:rsidR="008F36BB" w:rsidRPr="00021FF0" w:rsidRDefault="008F36BB" w:rsidP="000076B5">
            <w:pPr>
              <w:jc w:val="center"/>
            </w:pPr>
            <w:r w:rsidRPr="00021FF0">
              <w:t>E</w:t>
            </w:r>
          </w:p>
        </w:tc>
        <w:tc>
          <w:tcPr>
            <w:tcW w:w="782" w:type="pct"/>
            <w:vAlign w:val="center"/>
          </w:tcPr>
          <w:p w:rsidR="008F36BB" w:rsidRPr="00021FF0" w:rsidRDefault="008F36BB" w:rsidP="000076B5">
            <w:pPr>
              <w:jc w:val="center"/>
            </w:pPr>
            <w:r w:rsidRPr="00021FF0">
              <w:t>reproduction</w:t>
            </w:r>
          </w:p>
        </w:tc>
        <w:tc>
          <w:tcPr>
            <w:tcW w:w="591" w:type="pct"/>
            <w:vAlign w:val="center"/>
          </w:tcPr>
          <w:p w:rsidR="008F36BB" w:rsidRPr="00021FF0" w:rsidRDefault="008F36BB" w:rsidP="000076B5">
            <w:pPr>
              <w:jc w:val="center"/>
            </w:pPr>
            <w:r w:rsidRPr="00021FF0">
              <w:t>0,80 mg</w:t>
            </w:r>
          </w:p>
        </w:tc>
        <w:tc>
          <w:tcPr>
            <w:tcW w:w="576" w:type="pct"/>
            <w:vAlign w:val="center"/>
          </w:tcPr>
          <w:p w:rsidR="008F36BB" w:rsidRPr="00021FF0" w:rsidRDefault="008F36BB" w:rsidP="000076B5">
            <w:pPr>
              <w:jc w:val="center"/>
            </w:pPr>
            <w:r w:rsidRPr="00021FF0">
              <w:t>0,90 mg</w:t>
            </w:r>
          </w:p>
        </w:tc>
        <w:tc>
          <w:tcPr>
            <w:tcW w:w="630" w:type="pct"/>
            <w:vAlign w:val="center"/>
          </w:tcPr>
          <w:p w:rsidR="008F36BB" w:rsidRPr="00021FF0" w:rsidRDefault="008F36BB" w:rsidP="000076B5">
            <w:pPr>
              <w:jc w:val="center"/>
            </w:pPr>
            <w:r w:rsidRPr="00021FF0">
              <w:t>0,90 mg</w:t>
            </w:r>
          </w:p>
        </w:tc>
        <w:tc>
          <w:tcPr>
            <w:tcW w:w="1852" w:type="pct"/>
            <w:vAlign w:val="center"/>
          </w:tcPr>
          <w:p w:rsidR="008F36BB" w:rsidRPr="00021FF0" w:rsidRDefault="008F36BB" w:rsidP="000076B5">
            <w:pPr>
              <w:jc w:val="center"/>
            </w:pPr>
            <w:r w:rsidRPr="00021FF0">
              <w:t>Grains et huiles de céréales</w:t>
            </w:r>
          </w:p>
        </w:tc>
      </w:tr>
    </w:tbl>
    <w:p w:rsidR="008F36BB" w:rsidRPr="00021FF0" w:rsidRDefault="008F36BB" w:rsidP="00FB3480">
      <w:pPr>
        <w:pStyle w:val="PADYP3"/>
        <w:pageBreakBefore/>
      </w:pPr>
      <w:bookmarkStart w:id="28" w:name="_Toc428860488"/>
      <w:bookmarkStart w:id="29" w:name="_Toc109537624"/>
      <w:bookmarkStart w:id="30" w:name="_Toc109537815"/>
      <w:r w:rsidRPr="00021FF0">
        <w:lastRenderedPageBreak/>
        <w:t>Alimentation des poussins</w:t>
      </w:r>
      <w:bookmarkEnd w:id="28"/>
      <w:r w:rsidRPr="00021FF0">
        <w:t> </w:t>
      </w:r>
      <w:bookmarkEnd w:id="29"/>
      <w:bookmarkEnd w:id="30"/>
    </w:p>
    <w:p w:rsidR="008F36BB" w:rsidRPr="00021FF0" w:rsidRDefault="008F36BB" w:rsidP="00021FF0">
      <w:r w:rsidRPr="00021FF0">
        <w:t>Les trois premiers jours de vie du poussin :</w:t>
      </w:r>
    </w:p>
    <w:p w:rsidR="000076B5" w:rsidRDefault="000076B5" w:rsidP="00021FF0"/>
    <w:p w:rsidR="008F36BB" w:rsidRPr="00021FF0" w:rsidRDefault="008F36BB" w:rsidP="000076B5">
      <w:pPr>
        <w:pStyle w:val="PUCE1"/>
      </w:pPr>
      <w:r w:rsidRPr="00021FF0">
        <w:t>le premier jour, ne rien donner au poussin</w:t>
      </w:r>
      <w:r w:rsidR="009B342F" w:rsidRPr="00021FF0">
        <w:t> ;</w:t>
      </w:r>
    </w:p>
    <w:p w:rsidR="008F36BB" w:rsidRPr="00021FF0" w:rsidRDefault="008F36BB" w:rsidP="000076B5">
      <w:pPr>
        <w:pStyle w:val="PUCE1"/>
      </w:pPr>
      <w:r w:rsidRPr="00021FF0">
        <w:t>le deuxième jour, donner de l’eau tiède sucrée</w:t>
      </w:r>
      <w:r w:rsidR="009B342F" w:rsidRPr="00021FF0">
        <w:t> ;</w:t>
      </w:r>
    </w:p>
    <w:p w:rsidR="008F36BB" w:rsidRPr="00021FF0" w:rsidRDefault="008F36BB" w:rsidP="000076B5">
      <w:pPr>
        <w:pStyle w:val="PUCE1"/>
      </w:pPr>
      <w:r w:rsidRPr="00021FF0">
        <w:t>à partir du troisième jour, donner le régime poussin.</w:t>
      </w:r>
    </w:p>
    <w:p w:rsidR="008F36BB" w:rsidRPr="00021FF0" w:rsidRDefault="008F36BB" w:rsidP="00021FF0"/>
    <w:p w:rsidR="008F36BB" w:rsidRPr="00021FF0" w:rsidRDefault="008F36BB" w:rsidP="00021FF0">
      <w:r w:rsidRPr="00021FF0">
        <w:t>On peut utiliser les poules pour nourrir les poussins mais il est préférable de complémenter cette alimentation avec des brisures de riz et des vers de terre. Distribuer l’aliment au moins 3 fois par jour et prévoir 20 g de riz + 2 vers de terre par poussin et par jour. Ce mode d’alimentation du poussin durera jusqu’à 3 semaines d’âge.</w:t>
      </w:r>
    </w:p>
    <w:p w:rsidR="008F36BB" w:rsidRPr="00021FF0" w:rsidRDefault="008F36BB" w:rsidP="000076B5">
      <w:pPr>
        <w:pStyle w:val="PADYP3"/>
      </w:pPr>
      <w:bookmarkStart w:id="31" w:name="_Toc428860489"/>
      <w:bookmarkStart w:id="32" w:name="_Toc109537625"/>
      <w:bookmarkStart w:id="33" w:name="_Toc109537816"/>
      <w:r w:rsidRPr="00021FF0">
        <w:t>Alimentation des jeunes</w:t>
      </w:r>
      <w:bookmarkEnd w:id="31"/>
      <w:r w:rsidRPr="00021FF0">
        <w:t> </w:t>
      </w:r>
      <w:bookmarkEnd w:id="32"/>
      <w:bookmarkEnd w:id="33"/>
    </w:p>
    <w:p w:rsidR="008F36BB" w:rsidRPr="00021FF0" w:rsidRDefault="008F36BB" w:rsidP="00021FF0">
      <w:r w:rsidRPr="00021FF0">
        <w:t>A 2 mois d’âge, isoler les poussins de leur mère. Laisser les jeunes chercher eux-mêmes leur nourriture. Les futurs reproducteur</w:t>
      </w:r>
      <w:r w:rsidR="00603BC2" w:rsidRPr="00021FF0">
        <w:t>s</w:t>
      </w:r>
      <w:r w:rsidRPr="00021FF0">
        <w:t xml:space="preserve"> sont nourris avec une ration limitée, les animaux complètent l’aliment distribué en pât</w:t>
      </w:r>
      <w:r w:rsidR="00603BC2" w:rsidRPr="00021FF0">
        <w:t>urant dans le jardin ou sur les champs</w:t>
      </w:r>
      <w:r w:rsidRPr="00021FF0">
        <w:t>.</w:t>
      </w:r>
    </w:p>
    <w:p w:rsidR="008F36BB" w:rsidRPr="00021FF0" w:rsidRDefault="008F36BB" w:rsidP="000076B5">
      <w:pPr>
        <w:pStyle w:val="PADYP3"/>
      </w:pPr>
      <w:bookmarkStart w:id="34" w:name="_Toc109537626"/>
      <w:bookmarkStart w:id="35" w:name="_Toc109537817"/>
      <w:bookmarkStart w:id="36" w:name="_Toc428860490"/>
      <w:r w:rsidRPr="00021FF0">
        <w:t>Alimentation des poules en ponte</w:t>
      </w:r>
      <w:bookmarkEnd w:id="34"/>
      <w:bookmarkEnd w:id="35"/>
      <w:bookmarkEnd w:id="36"/>
    </w:p>
    <w:p w:rsidR="008F36BB" w:rsidRPr="00021FF0" w:rsidRDefault="008F36BB" w:rsidP="00021FF0">
      <w:r w:rsidRPr="00021FF0">
        <w:t>Il faut nourrir correctement les poules en ponte pour maintenir leur production d’œufs (cf</w:t>
      </w:r>
      <w:r w:rsidR="00603BC2" w:rsidRPr="00021FF0">
        <w:t>.</w:t>
      </w:r>
      <w:r w:rsidRPr="00021FF0">
        <w:t xml:space="preserve"> tableau d’alimentation).</w:t>
      </w:r>
    </w:p>
    <w:p w:rsidR="008F36BB" w:rsidRDefault="008F36BB" w:rsidP="000076B5">
      <w:pPr>
        <w:pStyle w:val="PADYP3"/>
      </w:pPr>
      <w:bookmarkStart w:id="37" w:name="_Toc428860491"/>
      <w:bookmarkStart w:id="38" w:name="_Toc109537627"/>
      <w:bookmarkStart w:id="39" w:name="_Toc109537818"/>
      <w:r w:rsidRPr="00021FF0">
        <w:t>L’abreuvement</w:t>
      </w:r>
      <w:bookmarkEnd w:id="37"/>
      <w:r w:rsidRPr="00021FF0">
        <w:t> </w:t>
      </w:r>
      <w:bookmarkEnd w:id="38"/>
      <w:bookmarkEnd w:id="39"/>
    </w:p>
    <w:p w:rsidR="008F36BB" w:rsidRPr="00021FF0" w:rsidRDefault="008F36BB" w:rsidP="00021FF0">
      <w:pPr>
        <w:rPr>
          <w:rFonts w:eastAsia="Wingdings2"/>
        </w:rPr>
      </w:pPr>
      <w:r w:rsidRPr="00021FF0">
        <w:rPr>
          <w:rFonts w:eastAsia="Wingdings2"/>
        </w:rPr>
        <w:t xml:space="preserve">Les besoins en eau de la poule sont importants. On doit veiller à ce que les poules aient toujours accès à de l’eau propre et en quantité suffisante. </w:t>
      </w:r>
    </w:p>
    <w:p w:rsidR="008F36BB" w:rsidRPr="00021FF0" w:rsidRDefault="008F36BB" w:rsidP="00021FF0">
      <w:pPr>
        <w:rPr>
          <w:rFonts w:eastAsia="Wingdings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6"/>
        <w:gridCol w:w="4416"/>
      </w:tblGrid>
      <w:tr w:rsidR="008F36BB" w:rsidRPr="00021FF0" w:rsidTr="000076B5">
        <w:tc>
          <w:tcPr>
            <w:tcW w:w="2603" w:type="pct"/>
          </w:tcPr>
          <w:p w:rsidR="008F36BB" w:rsidRPr="00021FF0" w:rsidRDefault="008F36BB" w:rsidP="00021FF0">
            <w:r w:rsidRPr="00021FF0">
              <w:t>Catégorie d’oiseaux (100 têtes)</w:t>
            </w:r>
          </w:p>
        </w:tc>
        <w:tc>
          <w:tcPr>
            <w:tcW w:w="2397" w:type="pct"/>
          </w:tcPr>
          <w:p w:rsidR="008F36BB" w:rsidRPr="00021FF0" w:rsidRDefault="008F36BB" w:rsidP="00021FF0">
            <w:r w:rsidRPr="00021FF0">
              <w:t>Besoin quotidiens en eau (L)</w:t>
            </w:r>
          </w:p>
        </w:tc>
      </w:tr>
      <w:tr w:rsidR="008F36BB" w:rsidRPr="00021FF0" w:rsidTr="000076B5">
        <w:tc>
          <w:tcPr>
            <w:tcW w:w="2603" w:type="pct"/>
          </w:tcPr>
          <w:p w:rsidR="008F36BB" w:rsidRPr="00021FF0" w:rsidRDefault="008F36BB" w:rsidP="00021FF0">
            <w:r w:rsidRPr="00021FF0">
              <w:t>Poussins</w:t>
            </w:r>
          </w:p>
        </w:tc>
        <w:tc>
          <w:tcPr>
            <w:tcW w:w="2397" w:type="pct"/>
          </w:tcPr>
          <w:p w:rsidR="008F36BB" w:rsidRPr="00021FF0" w:rsidRDefault="008F36BB" w:rsidP="00021FF0">
            <w:r w:rsidRPr="00021FF0">
              <w:t>5 à 10</w:t>
            </w:r>
          </w:p>
        </w:tc>
      </w:tr>
      <w:tr w:rsidR="008F36BB" w:rsidRPr="00021FF0" w:rsidTr="000076B5">
        <w:tc>
          <w:tcPr>
            <w:tcW w:w="2603" w:type="pct"/>
          </w:tcPr>
          <w:p w:rsidR="008F36BB" w:rsidRPr="00021FF0" w:rsidRDefault="008F36BB" w:rsidP="00021FF0">
            <w:r w:rsidRPr="00021FF0">
              <w:t>croissance</w:t>
            </w:r>
          </w:p>
        </w:tc>
        <w:tc>
          <w:tcPr>
            <w:tcW w:w="2397" w:type="pct"/>
          </w:tcPr>
          <w:p w:rsidR="008F36BB" w:rsidRPr="00021FF0" w:rsidRDefault="008F36BB" w:rsidP="00021FF0">
            <w:r w:rsidRPr="00021FF0">
              <w:t>15 à 25</w:t>
            </w:r>
          </w:p>
        </w:tc>
      </w:tr>
      <w:tr w:rsidR="008F36BB" w:rsidRPr="00021FF0" w:rsidTr="000076B5">
        <w:tc>
          <w:tcPr>
            <w:tcW w:w="2603" w:type="pct"/>
          </w:tcPr>
          <w:p w:rsidR="008F36BB" w:rsidRPr="00021FF0" w:rsidRDefault="008F36BB" w:rsidP="00021FF0">
            <w:r w:rsidRPr="00021FF0">
              <w:t>adultes</w:t>
            </w:r>
          </w:p>
        </w:tc>
        <w:tc>
          <w:tcPr>
            <w:tcW w:w="2397" w:type="pct"/>
          </w:tcPr>
          <w:p w:rsidR="008F36BB" w:rsidRPr="00021FF0" w:rsidRDefault="008F36BB" w:rsidP="00021FF0">
            <w:r w:rsidRPr="00021FF0">
              <w:t>25 à 30</w:t>
            </w:r>
          </w:p>
        </w:tc>
      </w:tr>
    </w:tbl>
    <w:p w:rsidR="008F36BB" w:rsidRPr="00021FF0" w:rsidRDefault="000076B5" w:rsidP="000076B5">
      <w:pPr>
        <w:pStyle w:val="PADYP2"/>
      </w:pPr>
      <w:bookmarkStart w:id="40" w:name="_Toc428860492"/>
      <w:bookmarkStart w:id="41" w:name="_Toc109537628"/>
      <w:bookmarkStart w:id="42" w:name="_Toc109537819"/>
      <w:r w:rsidRPr="00021FF0">
        <w:t>CONDUITE D’ELEVAGE</w:t>
      </w:r>
      <w:bookmarkEnd w:id="40"/>
      <w:r w:rsidRPr="00021FF0">
        <w:t> </w:t>
      </w:r>
      <w:bookmarkStart w:id="43" w:name="_Toc109537629"/>
      <w:bookmarkStart w:id="44" w:name="_Toc109537820"/>
      <w:bookmarkEnd w:id="41"/>
      <w:bookmarkEnd w:id="42"/>
    </w:p>
    <w:p w:rsidR="008F36BB" w:rsidRPr="00021FF0" w:rsidRDefault="008F36BB" w:rsidP="000076B5">
      <w:pPr>
        <w:pStyle w:val="PADYP3"/>
      </w:pPr>
      <w:bookmarkStart w:id="45" w:name="_Toc428860493"/>
      <w:r w:rsidRPr="00021FF0">
        <w:t>Pour démarrer un élevage de poules</w:t>
      </w:r>
      <w:bookmarkEnd w:id="45"/>
      <w:r w:rsidRPr="00021FF0">
        <w:t> </w:t>
      </w:r>
      <w:bookmarkEnd w:id="43"/>
      <w:bookmarkEnd w:id="44"/>
    </w:p>
    <w:p w:rsidR="008F36BB" w:rsidRDefault="008F36BB" w:rsidP="00021FF0">
      <w:r w:rsidRPr="00021FF0">
        <w:t>Il faut commencer avec 1 jeune coq et 4 poulettes (5 à 6 mois d’âge). Construire le bâtiment et installer le matériel (mangeoire, abreuvoir, couvoir et pondoir). Pour la couvée, préparer le couvoir et y mettre les poules prêtes à couver.</w:t>
      </w:r>
    </w:p>
    <w:p w:rsidR="000076B5" w:rsidRPr="00021FF0" w:rsidRDefault="000076B5" w:rsidP="00021FF0"/>
    <w:p w:rsidR="008F36BB" w:rsidRPr="00021FF0" w:rsidRDefault="008F36BB" w:rsidP="00021FF0">
      <w:r w:rsidRPr="00021FF0">
        <w:t xml:space="preserve">La réforme des animaux se fait à 2 ans pour les poules et les coqs. On peut réformer une femelle plus jeune si elle fait moins de 10 œufs par ponte. </w:t>
      </w:r>
    </w:p>
    <w:p w:rsidR="008F36BB" w:rsidRPr="00021FF0" w:rsidRDefault="008F36BB" w:rsidP="000076B5">
      <w:pPr>
        <w:pStyle w:val="PADYP3"/>
      </w:pPr>
      <w:bookmarkStart w:id="46" w:name="_Toc109537630"/>
      <w:bookmarkStart w:id="47" w:name="_Toc109537821"/>
      <w:bookmarkStart w:id="48" w:name="_Toc428860494"/>
      <w:r w:rsidRPr="00021FF0">
        <w:t>La reproduction</w:t>
      </w:r>
      <w:bookmarkEnd w:id="46"/>
      <w:bookmarkEnd w:id="47"/>
      <w:bookmarkEnd w:id="48"/>
    </w:p>
    <w:p w:rsidR="008F36BB" w:rsidRPr="00021FF0" w:rsidRDefault="008F36BB" w:rsidP="00021FF0">
      <w:r w:rsidRPr="00021FF0">
        <w:t>Pour choisir les animaux reproducteurs, on regarde les qualités des animaux de son troupeau et on sélectionne les meilleurs pour les mettre en reproduction. On choisira les coqs qui ont une crête bien rouge et les femelles qui produisent beaucoup d’œufs. De manière générale, sélectionner les animaux qui ont un bon port et un beau plumage.</w:t>
      </w:r>
    </w:p>
    <w:p w:rsidR="000076B5" w:rsidRDefault="000076B5" w:rsidP="00021FF0"/>
    <w:p w:rsidR="008F36BB" w:rsidRPr="00021FF0" w:rsidRDefault="008F36BB" w:rsidP="00021FF0">
      <w:r w:rsidRPr="00021FF0">
        <w:t>On respectera le ratio mâle / femelle de 1 coq pour 10 poules afin d’avoir une production d’œufs optimale.</w:t>
      </w:r>
    </w:p>
    <w:p w:rsidR="000076B5" w:rsidRDefault="000076B5" w:rsidP="00021FF0"/>
    <w:p w:rsidR="008F36BB" w:rsidRPr="00021FF0" w:rsidRDefault="008F36BB" w:rsidP="00021FF0">
      <w:r w:rsidRPr="00021FF0">
        <w:t>Une poule entre en ponte à 6 mois. Elle pond en moyenne 12 œufs par ponte et pond 3 fois par an (soit 36 œufs/an).</w:t>
      </w:r>
    </w:p>
    <w:p w:rsidR="008F36BB" w:rsidRPr="00021FF0" w:rsidRDefault="008F36BB" w:rsidP="000076B5">
      <w:pPr>
        <w:pStyle w:val="PADYP3"/>
      </w:pPr>
      <w:bookmarkStart w:id="49" w:name="_Toc428860495"/>
      <w:bookmarkStart w:id="50" w:name="_Toc109537631"/>
      <w:bookmarkStart w:id="51" w:name="_Toc109537822"/>
      <w:r w:rsidRPr="00021FF0">
        <w:t>Couvaison</w:t>
      </w:r>
      <w:bookmarkEnd w:id="49"/>
      <w:r w:rsidRPr="00021FF0">
        <w:t> </w:t>
      </w:r>
      <w:bookmarkEnd w:id="50"/>
      <w:bookmarkEnd w:id="51"/>
    </w:p>
    <w:p w:rsidR="008F36BB" w:rsidRPr="00021FF0" w:rsidRDefault="008F36BB" w:rsidP="00021FF0">
      <w:pPr>
        <w:rPr>
          <w:rFonts w:eastAsia="Wingdings2"/>
        </w:rPr>
      </w:pPr>
      <w:r w:rsidRPr="00021FF0">
        <w:t>Pour pondre, l</w:t>
      </w:r>
      <w:r w:rsidRPr="00021FF0">
        <w:rPr>
          <w:rFonts w:eastAsia="Wingdings2"/>
        </w:rPr>
        <w:t>es poules ont besoins de nids isolés et sombres, propres, avec une litière. Prévoir 1 nid pour 3 poules. La durée d’incubation d’un œuf est de 21 jours (jusqu’à 24 jours). Pour avoir un fort taux d’éclosion, il faut ramasser les œufs tous les jours.</w:t>
      </w:r>
    </w:p>
    <w:p w:rsidR="008F36BB" w:rsidRPr="00021FF0" w:rsidRDefault="000076B5" w:rsidP="000076B5">
      <w:pPr>
        <w:pStyle w:val="PADYP2"/>
      </w:pPr>
      <w:bookmarkStart w:id="52" w:name="_Toc109537632"/>
      <w:bookmarkStart w:id="53" w:name="_Toc109537823"/>
      <w:bookmarkStart w:id="54" w:name="_Toc428860496"/>
      <w:r w:rsidRPr="00021FF0">
        <w:t>MAINTENIR SES ANIMAUX EN BONNE SANTE</w:t>
      </w:r>
      <w:bookmarkEnd w:id="52"/>
      <w:bookmarkEnd w:id="53"/>
      <w:bookmarkEnd w:id="54"/>
    </w:p>
    <w:p w:rsidR="008F36BB" w:rsidRPr="00021FF0" w:rsidRDefault="008F36BB" w:rsidP="000076B5">
      <w:pPr>
        <w:pStyle w:val="PADYP3"/>
      </w:pPr>
      <w:bookmarkStart w:id="55" w:name="_Toc428860497"/>
      <w:bookmarkStart w:id="56" w:name="_Toc109537633"/>
      <w:bookmarkStart w:id="57" w:name="_Toc109537824"/>
      <w:r w:rsidRPr="00021FF0">
        <w:t>Hygiène d’élevage</w:t>
      </w:r>
      <w:bookmarkEnd w:id="55"/>
      <w:r w:rsidRPr="00021FF0">
        <w:t> </w:t>
      </w:r>
      <w:bookmarkEnd w:id="56"/>
      <w:bookmarkEnd w:id="57"/>
    </w:p>
    <w:p w:rsidR="008F36BB" w:rsidRPr="00021FF0" w:rsidRDefault="008F36BB" w:rsidP="00021FF0">
      <w:r w:rsidRPr="00021FF0">
        <w:t>Les animaux ne peuvent rester en bonne santé que s’ils sont élevés dans de bonnes conditions d’élevage avec une hygiène correcte. Cf</w:t>
      </w:r>
      <w:r w:rsidR="00603BC2" w:rsidRPr="00021FF0">
        <w:t>.</w:t>
      </w:r>
      <w:r w:rsidRPr="00021FF0">
        <w:t xml:space="preserve"> fréquence des tâches pour le nettoyage et la désinfection du matériel et des bâtiments.</w:t>
      </w:r>
    </w:p>
    <w:p w:rsidR="008F36BB" w:rsidRPr="00021FF0" w:rsidRDefault="008F36BB" w:rsidP="000076B5">
      <w:pPr>
        <w:pStyle w:val="PADYP3"/>
      </w:pPr>
      <w:bookmarkStart w:id="58" w:name="_Toc428860498"/>
      <w:bookmarkStart w:id="59" w:name="_Toc109537634"/>
      <w:bookmarkStart w:id="60" w:name="_Toc109537825"/>
      <w:r w:rsidRPr="00021FF0">
        <w:t>Prophylaxie</w:t>
      </w:r>
      <w:bookmarkEnd w:id="58"/>
      <w:r w:rsidRPr="00021FF0">
        <w:t> </w:t>
      </w:r>
      <w:bookmarkEnd w:id="59"/>
      <w:bookmarkEnd w:id="60"/>
    </w:p>
    <w:p w:rsidR="008F36BB" w:rsidRPr="00021FF0" w:rsidRDefault="008F36BB" w:rsidP="00021FF0">
      <w:pPr>
        <w:rPr>
          <w:rFonts w:eastAsia="Wingdings2"/>
        </w:rPr>
      </w:pPr>
      <w:r w:rsidRPr="00021FF0">
        <w:rPr>
          <w:rFonts w:eastAsia="Wingdings2"/>
        </w:rPr>
        <w:t>La prophylaxie est la prévention des maladies, elle passe par des mesures médicales (traitements) et par des mesures pratiques.</w:t>
      </w:r>
    </w:p>
    <w:p w:rsidR="000076B5" w:rsidRDefault="000076B5" w:rsidP="00021FF0">
      <w:pPr>
        <w:rPr>
          <w:rFonts w:eastAsia="Wingdings2"/>
        </w:rPr>
      </w:pPr>
    </w:p>
    <w:p w:rsidR="008F36BB" w:rsidRDefault="008F36BB" w:rsidP="000076B5">
      <w:pPr>
        <w:pStyle w:val="PUCE3"/>
        <w:rPr>
          <w:rFonts w:eastAsia="Wingdings2"/>
        </w:rPr>
      </w:pPr>
      <w:r w:rsidRPr="00021FF0">
        <w:rPr>
          <w:rFonts w:eastAsia="Wingdings2"/>
        </w:rPr>
        <w:t>Prophylaxie pratique</w:t>
      </w:r>
    </w:p>
    <w:p w:rsidR="000076B5" w:rsidRPr="00021FF0" w:rsidRDefault="000076B5" w:rsidP="000076B5">
      <w:pPr>
        <w:pStyle w:val="PUCE3"/>
        <w:numPr>
          <w:ilvl w:val="0"/>
          <w:numId w:val="0"/>
        </w:numPr>
        <w:ind w:left="360"/>
        <w:rPr>
          <w:rFonts w:eastAsia="Wingdings2"/>
        </w:rPr>
      </w:pPr>
    </w:p>
    <w:p w:rsidR="008F36BB" w:rsidRDefault="008F36BB" w:rsidP="00021FF0">
      <w:pPr>
        <w:rPr>
          <w:rFonts w:eastAsia="Wingdings2"/>
        </w:rPr>
      </w:pPr>
      <w:r w:rsidRPr="00021FF0">
        <w:rPr>
          <w:rFonts w:eastAsia="Wingdings2"/>
        </w:rPr>
        <w:t>Pour toute introduction d’un nouvel animal dans l’élevage, on mettra en pratique la quarantaine pour éviter toute transmission de maladie :</w:t>
      </w:r>
    </w:p>
    <w:p w:rsidR="000076B5" w:rsidRPr="00021FF0" w:rsidRDefault="000076B5" w:rsidP="000076B5">
      <w:pPr>
        <w:pStyle w:val="PUCE1"/>
        <w:numPr>
          <w:ilvl w:val="0"/>
          <w:numId w:val="0"/>
        </w:numPr>
        <w:ind w:left="720"/>
        <w:rPr>
          <w:rFonts w:eastAsia="Wingdings2"/>
        </w:rPr>
      </w:pPr>
    </w:p>
    <w:p w:rsidR="008F36BB" w:rsidRPr="00021FF0" w:rsidRDefault="008F36BB" w:rsidP="000076B5">
      <w:pPr>
        <w:pStyle w:val="PUCE1"/>
        <w:rPr>
          <w:rFonts w:eastAsia="Wingdings2"/>
        </w:rPr>
      </w:pPr>
      <w:r w:rsidRPr="00021FF0">
        <w:rPr>
          <w:rFonts w:eastAsia="Wingdings2"/>
        </w:rPr>
        <w:t>isolement des nouveaux animaux pendant au moins 15 jours, dans une cage à l’écart du poulailler</w:t>
      </w:r>
      <w:r w:rsidR="00C7562C" w:rsidRPr="00021FF0">
        <w:rPr>
          <w:rFonts w:eastAsia="Wingdings2"/>
        </w:rPr>
        <w:t> ;</w:t>
      </w:r>
    </w:p>
    <w:p w:rsidR="008F36BB" w:rsidRPr="00021FF0" w:rsidRDefault="008F36BB" w:rsidP="000076B5">
      <w:pPr>
        <w:pStyle w:val="PUCE1"/>
        <w:rPr>
          <w:rFonts w:eastAsia="Wingdings2"/>
        </w:rPr>
      </w:pPr>
      <w:r w:rsidRPr="00021FF0">
        <w:rPr>
          <w:rFonts w:eastAsia="Wingdings2"/>
        </w:rPr>
        <w:t>déparasitage interne et externe au début de la quarantaine</w:t>
      </w:r>
      <w:r w:rsidR="00C7562C" w:rsidRPr="00021FF0">
        <w:rPr>
          <w:rFonts w:eastAsia="Wingdings2"/>
        </w:rPr>
        <w:t> ;</w:t>
      </w:r>
    </w:p>
    <w:p w:rsidR="008F36BB" w:rsidRPr="00021FF0" w:rsidRDefault="008F36BB" w:rsidP="000076B5">
      <w:pPr>
        <w:pStyle w:val="PUCE1"/>
        <w:rPr>
          <w:rFonts w:eastAsia="Wingdings2"/>
        </w:rPr>
      </w:pPr>
      <w:r w:rsidRPr="00021FF0">
        <w:rPr>
          <w:rFonts w:eastAsia="Wingdings2"/>
        </w:rPr>
        <w:t>vaccination en cours de quarantaine.</w:t>
      </w:r>
    </w:p>
    <w:p w:rsidR="008F36BB" w:rsidRPr="00021FF0" w:rsidRDefault="008F36BB" w:rsidP="00021FF0">
      <w:pPr>
        <w:rPr>
          <w:rFonts w:eastAsia="Wingdings2"/>
        </w:rPr>
      </w:pPr>
    </w:p>
    <w:p w:rsidR="008F36BB" w:rsidRPr="00021FF0" w:rsidRDefault="008F36BB" w:rsidP="00021FF0">
      <w:pPr>
        <w:rPr>
          <w:rFonts w:eastAsia="Wingdings2"/>
        </w:rPr>
      </w:pPr>
      <w:r w:rsidRPr="00021FF0">
        <w:rPr>
          <w:rFonts w:eastAsia="Wingdings2"/>
        </w:rPr>
        <w:t>Lorsqu’un animal est malade, l’isoler à l’écart du poulailler.</w:t>
      </w:r>
    </w:p>
    <w:p w:rsidR="008F36BB" w:rsidRPr="00021FF0" w:rsidRDefault="008F36BB" w:rsidP="00021FF0">
      <w:pPr>
        <w:rPr>
          <w:rFonts w:eastAsia="Wingdings2"/>
        </w:rPr>
      </w:pPr>
      <w:r w:rsidRPr="00021FF0">
        <w:rPr>
          <w:rFonts w:eastAsia="Wingdings2"/>
        </w:rPr>
        <w:t>Détruire les œufs pourris et les œufs pondus en période de maladie</w:t>
      </w:r>
    </w:p>
    <w:p w:rsidR="008F36BB" w:rsidRPr="00021FF0" w:rsidRDefault="008F36BB" w:rsidP="00021FF0">
      <w:pPr>
        <w:rPr>
          <w:rFonts w:eastAsia="Wingdings2"/>
        </w:rPr>
      </w:pPr>
      <w:r w:rsidRPr="00021FF0">
        <w:rPr>
          <w:rFonts w:eastAsia="Wingdings2"/>
        </w:rPr>
        <w:t>En cas de mortalité, détruire les cadavres par le feu ou les enterrer avec de la chaux.</w:t>
      </w:r>
    </w:p>
    <w:p w:rsidR="008F36BB" w:rsidRPr="00021FF0" w:rsidRDefault="008F36BB" w:rsidP="00021FF0">
      <w:pPr>
        <w:rPr>
          <w:rFonts w:eastAsia="Wingdings2"/>
        </w:rPr>
      </w:pPr>
      <w:r w:rsidRPr="00021FF0">
        <w:rPr>
          <w:rFonts w:eastAsia="Wingdings2"/>
        </w:rPr>
        <w:t>Toujours procéder au nettoyage et à la désinfection du poulailler en cas d’épidémie, et appliquer un vide sanitaire de 5 semaines au moins avant de réintroduire des poules.</w:t>
      </w:r>
    </w:p>
    <w:p w:rsidR="008F36BB" w:rsidRPr="00021FF0" w:rsidRDefault="008F36BB" w:rsidP="00021FF0">
      <w:pPr>
        <w:rPr>
          <w:rFonts w:eastAsia="Wingdings2"/>
        </w:rPr>
      </w:pPr>
    </w:p>
    <w:p w:rsidR="008F36BB" w:rsidRPr="00021FF0" w:rsidRDefault="008F36BB" w:rsidP="000076B5">
      <w:pPr>
        <w:pStyle w:val="PUCE3"/>
        <w:rPr>
          <w:rFonts w:eastAsia="Wingdings2"/>
        </w:rPr>
      </w:pPr>
      <w:r w:rsidRPr="00021FF0">
        <w:rPr>
          <w:rFonts w:eastAsia="Wingdings2"/>
        </w:rPr>
        <w:t xml:space="preserve">Prophylaxie médicale : </w:t>
      </w:r>
      <w:r w:rsidR="00180A36" w:rsidRPr="00021FF0">
        <w:rPr>
          <w:rFonts w:eastAsia="Wingdings2"/>
        </w:rPr>
        <w:t>(Voir le Vétérinaire)</w:t>
      </w:r>
    </w:p>
    <w:p w:rsidR="000076B5" w:rsidRDefault="000076B5" w:rsidP="00021FF0">
      <w:pPr>
        <w:rPr>
          <w:rFonts w:eastAsia="Wingdings2"/>
        </w:rPr>
      </w:pPr>
    </w:p>
    <w:p w:rsidR="008F36BB" w:rsidRPr="00021FF0" w:rsidRDefault="008F36BB" w:rsidP="00021FF0">
      <w:pPr>
        <w:rPr>
          <w:rFonts w:eastAsia="Wingdings2"/>
        </w:rPr>
      </w:pPr>
      <w:r w:rsidRPr="00021FF0">
        <w:rPr>
          <w:rFonts w:eastAsia="Wingdings2"/>
        </w:rPr>
        <w:t>Il s’agit de la vaccination et du déparasitage des animaux.</w:t>
      </w:r>
    </w:p>
    <w:p w:rsidR="008F36BB" w:rsidRPr="00021FF0" w:rsidRDefault="008F36BB" w:rsidP="00FB3480">
      <w:pPr>
        <w:pageBreakBefore/>
      </w:pPr>
      <w:bookmarkStart w:id="61" w:name="_Toc109537826"/>
    </w:p>
    <w:p w:rsidR="008F36BB" w:rsidRPr="00437832" w:rsidRDefault="008F36BB" w:rsidP="00706439">
      <w:pPr>
        <w:pBdr>
          <w:top w:val="single" w:sz="4" w:space="4" w:color="auto"/>
          <w:left w:val="single" w:sz="4" w:space="4" w:color="auto"/>
          <w:bottom w:val="single" w:sz="4" w:space="4" w:color="auto"/>
          <w:right w:val="single" w:sz="4" w:space="4" w:color="auto"/>
        </w:pBdr>
        <w:shd w:val="clear" w:color="auto" w:fill="D9D9D9"/>
        <w:jc w:val="center"/>
        <w:rPr>
          <w:b/>
        </w:rPr>
      </w:pPr>
      <w:r w:rsidRPr="00437832">
        <w:rPr>
          <w:b/>
        </w:rPr>
        <w:t>FICHE RECAPITULATIVE DES CARACTERISTIQUES DES VOLAILLES</w:t>
      </w:r>
    </w:p>
    <w:p w:rsidR="00603BC2" w:rsidRPr="00021FF0" w:rsidRDefault="00603BC2" w:rsidP="00706439">
      <w:pPr>
        <w:pBdr>
          <w:top w:val="single" w:sz="4" w:space="4" w:color="auto"/>
          <w:left w:val="single" w:sz="4" w:space="4" w:color="auto"/>
          <w:bottom w:val="single" w:sz="4" w:space="4" w:color="auto"/>
          <w:right w:val="single" w:sz="4" w:space="4" w:color="auto"/>
        </w:pBdr>
        <w:shd w:val="clear" w:color="auto" w:fill="D9D9D9"/>
      </w:pP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pPr>
      <w:r w:rsidRPr="00021FF0">
        <w:t xml:space="preserve">Age à la reproduction :                </w:t>
      </w:r>
      <w:r w:rsidR="000076B5">
        <w:tab/>
      </w:r>
      <w:r w:rsidR="000076B5">
        <w:tab/>
      </w:r>
      <w:r w:rsidRPr="00021FF0">
        <w:t>femelle : 6 à 7 mois ; mâle : 7 mois</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pPr>
      <w:r w:rsidRPr="00021FF0">
        <w:t>Poids vif adulte du mâle :</w:t>
      </w:r>
      <w:r w:rsidR="000076B5">
        <w:tab/>
      </w:r>
      <w:r w:rsidR="000076B5">
        <w:tab/>
      </w:r>
      <w:r w:rsidRPr="00021FF0">
        <w:t xml:space="preserve">       </w:t>
      </w:r>
      <w:r w:rsidR="000076B5">
        <w:tab/>
      </w:r>
      <w:r w:rsidRPr="00021FF0">
        <w:t>2460 gr (1700 gr – 4010 gr)</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pPr>
      <w:r w:rsidRPr="00021FF0">
        <w:t xml:space="preserve">Poids vif adulte de la femelle :   </w:t>
      </w:r>
      <w:r w:rsidR="000076B5">
        <w:tab/>
      </w:r>
      <w:r w:rsidRPr="00021FF0">
        <w:t xml:space="preserve">        </w:t>
      </w:r>
      <w:r w:rsidR="000076B5">
        <w:tab/>
      </w:r>
      <w:r w:rsidRPr="00021FF0">
        <w:t>1620 gr (600 gr – 2450 gr)</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pPr>
      <w:r w:rsidRPr="00021FF0">
        <w:t xml:space="preserve">Nombre moyen d’œufs par ponte :  </w:t>
      </w:r>
      <w:r w:rsidR="000076B5">
        <w:tab/>
      </w:r>
      <w:r w:rsidR="000076B5">
        <w:tab/>
      </w:r>
      <w:r w:rsidRPr="00021FF0">
        <w:t>12</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pPr>
      <w:r w:rsidRPr="00021FF0">
        <w:t xml:space="preserve">Rythme de ponte :                                </w:t>
      </w:r>
      <w:r w:rsidR="000076B5">
        <w:tab/>
      </w:r>
      <w:r w:rsidRPr="00021FF0">
        <w:t>1 œuf tous les 1,47 jours</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pPr>
      <w:r w:rsidRPr="00021FF0">
        <w:t xml:space="preserve">Durée de ponte :                               </w:t>
      </w:r>
      <w:r w:rsidR="000076B5">
        <w:tab/>
      </w:r>
      <w:r w:rsidR="000076B5">
        <w:tab/>
      </w:r>
      <w:r w:rsidRPr="00021FF0">
        <w:t>17,47 jours</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pPr>
      <w:r w:rsidRPr="00021FF0">
        <w:t>Durée d’incubation :                                     21 jours</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pPr>
      <w:r w:rsidRPr="00021FF0">
        <w:t xml:space="preserve">Taux d’éclosion :                             </w:t>
      </w:r>
      <w:r w:rsidR="00777329">
        <w:t xml:space="preserve">  </w:t>
      </w:r>
      <w:r w:rsidRPr="00021FF0">
        <w:t xml:space="preserve">     </w:t>
      </w:r>
      <w:r w:rsidR="00777329">
        <w:t xml:space="preserve"> </w:t>
      </w:r>
      <w:r w:rsidRPr="00021FF0">
        <w:t xml:space="preserve">      </w:t>
      </w:r>
      <w:r w:rsidR="000076B5">
        <w:t xml:space="preserve"> </w:t>
      </w:r>
      <w:r w:rsidRPr="00021FF0">
        <w:t>78,6%</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tabs>
          <w:tab w:val="left" w:pos="4536"/>
        </w:tabs>
      </w:pPr>
      <w:r w:rsidRPr="00021FF0">
        <w:t xml:space="preserve">Age de séparation de la mère :            </w:t>
      </w:r>
      <w:r w:rsidR="00777329">
        <w:t xml:space="preserve"> </w:t>
      </w:r>
      <w:r w:rsidRPr="00021FF0">
        <w:t xml:space="preserve">       87 jours</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tabs>
          <w:tab w:val="left" w:pos="4536"/>
        </w:tabs>
      </w:pPr>
      <w:r w:rsidRPr="00021FF0">
        <w:t xml:space="preserve">Taux de mortalité des poussins :          </w:t>
      </w:r>
      <w:r w:rsidR="00777329">
        <w:t xml:space="preserve"> </w:t>
      </w:r>
      <w:r w:rsidRPr="00021FF0">
        <w:t xml:space="preserve">       42,3%</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tabs>
          <w:tab w:val="left" w:pos="4536"/>
        </w:tabs>
      </w:pPr>
      <w:r w:rsidRPr="00021FF0">
        <w:t xml:space="preserve">Cycle de reproduction :                        </w:t>
      </w:r>
      <w:r w:rsidR="00777329">
        <w:t xml:space="preserve"> </w:t>
      </w:r>
      <w:r w:rsidRPr="00021FF0">
        <w:t xml:space="preserve">       126 jours</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tabs>
          <w:tab w:val="left" w:pos="4536"/>
        </w:tabs>
      </w:pPr>
      <w:r w:rsidRPr="00021FF0">
        <w:t xml:space="preserve">Productivité œufs :                               </w:t>
      </w:r>
      <w:r w:rsidR="00777329">
        <w:t xml:space="preserve"> </w:t>
      </w:r>
      <w:r w:rsidRPr="00021FF0">
        <w:t xml:space="preserve">        33 œufs par an</w:t>
      </w:r>
    </w:p>
    <w:p w:rsidR="008F36BB" w:rsidRPr="00021FF0" w:rsidRDefault="008F36BB" w:rsidP="00706439">
      <w:pPr>
        <w:pBdr>
          <w:top w:val="single" w:sz="4" w:space="4" w:color="auto"/>
          <w:left w:val="single" w:sz="4" w:space="4" w:color="auto"/>
          <w:bottom w:val="single" w:sz="4" w:space="4" w:color="auto"/>
          <w:right w:val="single" w:sz="4" w:space="4" w:color="auto"/>
        </w:pBdr>
        <w:shd w:val="clear" w:color="auto" w:fill="D9D9D9"/>
      </w:pPr>
      <w:r w:rsidRPr="00021FF0">
        <w:t>Productivité de couvées :</w:t>
      </w:r>
      <w:r w:rsidRPr="00021FF0">
        <w:tab/>
      </w:r>
      <w:r w:rsidRPr="00021FF0">
        <w:tab/>
        <w:t xml:space="preserve">      </w:t>
      </w:r>
      <w:r w:rsidR="00777329">
        <w:tab/>
      </w:r>
      <w:r w:rsidRPr="00021FF0">
        <w:t>3 couvées par an</w:t>
      </w:r>
    </w:p>
    <w:p w:rsidR="008F36BB" w:rsidRPr="00021FF0" w:rsidRDefault="008F36BB" w:rsidP="00E5315F">
      <w:pPr>
        <w:pStyle w:val="PADYP1"/>
        <w:pageBreakBefore/>
        <w:ind w:left="425" w:hanging="425"/>
      </w:pPr>
      <w:bookmarkStart w:id="62" w:name="_Toc428860499"/>
      <w:bookmarkStart w:id="63" w:name="_Toc451872906"/>
      <w:r w:rsidRPr="00021FF0">
        <w:lastRenderedPageBreak/>
        <w:t>PARTIE II : PATHOLOGIE DES VOLAILLES</w:t>
      </w:r>
      <w:bookmarkEnd w:id="61"/>
      <w:bookmarkEnd w:id="62"/>
      <w:bookmarkEnd w:id="63"/>
    </w:p>
    <w:p w:rsidR="008F36BB" w:rsidRPr="00021FF0" w:rsidRDefault="008F36BB" w:rsidP="00021FF0">
      <w:r w:rsidRPr="00021FF0">
        <w:t>Les contraintes majeur</w:t>
      </w:r>
      <w:r w:rsidR="008813C3" w:rsidRPr="00021FF0">
        <w:t>e</w:t>
      </w:r>
      <w:r w:rsidRPr="00021FF0">
        <w:t xml:space="preserve">s sont : Newcastle, variole, choléra, Gumboro, coccidiose, </w:t>
      </w:r>
      <w:r w:rsidR="00B973AC" w:rsidRPr="00021FF0">
        <w:t>helminthiases</w:t>
      </w:r>
      <w:r w:rsidRPr="00021FF0">
        <w:t>.</w:t>
      </w:r>
    </w:p>
    <w:p w:rsidR="008813C3" w:rsidRPr="00021FF0" w:rsidRDefault="008813C3" w:rsidP="00021FF0"/>
    <w:p w:rsidR="008F36BB" w:rsidRPr="00021FF0" w:rsidRDefault="008F36BB" w:rsidP="00021FF0">
      <w:r w:rsidRPr="00021FF0">
        <w:t xml:space="preserve">Les </w:t>
      </w:r>
      <w:r w:rsidR="00B973AC" w:rsidRPr="00021FF0">
        <w:t>helminthiases</w:t>
      </w:r>
      <w:r w:rsidRPr="00021FF0">
        <w:t xml:space="preserve"> induisent</w:t>
      </w:r>
      <w:r w:rsidR="00091644" w:rsidRPr="00021FF0">
        <w:t> :</w:t>
      </w:r>
      <w:r w:rsidRPr="00021FF0">
        <w:t xml:space="preserve"> </w:t>
      </w:r>
    </w:p>
    <w:p w:rsidR="00AD7AC2" w:rsidRDefault="00AD7AC2" w:rsidP="00021FF0"/>
    <w:p w:rsidR="008F36BB" w:rsidRPr="00021FF0" w:rsidRDefault="008F36BB" w:rsidP="00AD7AC2">
      <w:pPr>
        <w:pStyle w:val="PUCE1"/>
      </w:pPr>
      <w:r w:rsidRPr="00021FF0">
        <w:t>des retards de croissance chez les jeunes</w:t>
      </w:r>
      <w:r w:rsidR="00091644" w:rsidRPr="00021FF0">
        <w:t> ;</w:t>
      </w:r>
    </w:p>
    <w:p w:rsidR="008F36BB" w:rsidRPr="00021FF0" w:rsidRDefault="008F36BB" w:rsidP="00AD7AC2">
      <w:pPr>
        <w:pStyle w:val="PUCE1"/>
      </w:pPr>
      <w:r w:rsidRPr="00021FF0">
        <w:t>une baisse de la ponte</w:t>
      </w:r>
      <w:r w:rsidR="00091644" w:rsidRPr="00021FF0">
        <w:t> ;</w:t>
      </w:r>
    </w:p>
    <w:p w:rsidR="008F36BB" w:rsidRPr="00021FF0" w:rsidRDefault="008F36BB" w:rsidP="00AD7AC2">
      <w:pPr>
        <w:pStyle w:val="PUCE1"/>
      </w:pPr>
      <w:r w:rsidRPr="00021FF0">
        <w:t>une diminution de la prise de poids</w:t>
      </w:r>
      <w:r w:rsidR="00091644" w:rsidRPr="00021FF0">
        <w:t> ;</w:t>
      </w:r>
    </w:p>
    <w:p w:rsidR="00AD7AC2" w:rsidRDefault="00AD7AC2" w:rsidP="00021FF0"/>
    <w:p w:rsidR="008F36BB" w:rsidRPr="00021FF0" w:rsidRDefault="008F36BB" w:rsidP="00021FF0">
      <w:r w:rsidRPr="00021FF0">
        <w:t>Vermifuger en même temps que la vaccination assure une meilleure protection vaccinale.</w:t>
      </w:r>
    </w:p>
    <w:p w:rsidR="008813C3" w:rsidRPr="00021FF0" w:rsidRDefault="008813C3" w:rsidP="00021FF0"/>
    <w:p w:rsidR="008F36BB" w:rsidRPr="00AD7AC2" w:rsidRDefault="008F36BB" w:rsidP="00AD7AC2">
      <w:pPr>
        <w:jc w:val="center"/>
        <w:rPr>
          <w:b/>
        </w:rPr>
      </w:pPr>
      <w:r w:rsidRPr="00AD7AC2">
        <w:rPr>
          <w:b/>
        </w:rPr>
        <w:t>Caractéristique</w:t>
      </w:r>
      <w:r w:rsidR="00AD7AC2" w:rsidRPr="00AD7AC2">
        <w:rPr>
          <w:b/>
        </w:rPr>
        <w:t xml:space="preserve"> d’une volaille en bonne santé</w:t>
      </w:r>
    </w:p>
    <w:p w:rsidR="00AD7AC2" w:rsidRPr="00021FF0" w:rsidRDefault="00AD7AC2" w:rsidP="00021FF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90"/>
        <w:gridCol w:w="5022"/>
      </w:tblGrid>
      <w:tr w:rsidR="008F36BB" w:rsidRPr="00021FF0" w:rsidTr="00AD7AC2">
        <w:trPr>
          <w:jc w:val="center"/>
        </w:trPr>
        <w:tc>
          <w:tcPr>
            <w:tcW w:w="2274" w:type="pct"/>
          </w:tcPr>
          <w:p w:rsidR="008F36BB" w:rsidRPr="00021FF0" w:rsidRDefault="008F36BB" w:rsidP="00021FF0">
            <w:r w:rsidRPr="00021FF0">
              <w:t>Température</w:t>
            </w:r>
          </w:p>
        </w:tc>
        <w:tc>
          <w:tcPr>
            <w:tcW w:w="2726" w:type="pct"/>
          </w:tcPr>
          <w:p w:rsidR="008F36BB" w:rsidRPr="00021FF0" w:rsidRDefault="008F36BB" w:rsidP="00021FF0">
            <w:r w:rsidRPr="00021FF0">
              <w:t>40,5 à 43 °C</w:t>
            </w:r>
          </w:p>
        </w:tc>
      </w:tr>
      <w:tr w:rsidR="008F36BB" w:rsidRPr="00021FF0" w:rsidTr="00AD7AC2">
        <w:trPr>
          <w:jc w:val="center"/>
        </w:trPr>
        <w:tc>
          <w:tcPr>
            <w:tcW w:w="2274" w:type="pct"/>
          </w:tcPr>
          <w:p w:rsidR="008F36BB" w:rsidRPr="00021FF0" w:rsidRDefault="008F36BB" w:rsidP="00021FF0">
            <w:r w:rsidRPr="00021FF0">
              <w:t>Fréquence cardiaque</w:t>
            </w:r>
          </w:p>
        </w:tc>
        <w:tc>
          <w:tcPr>
            <w:tcW w:w="2726" w:type="pct"/>
          </w:tcPr>
          <w:p w:rsidR="008F36BB" w:rsidRPr="00021FF0" w:rsidRDefault="008F36BB" w:rsidP="00021FF0">
            <w:r w:rsidRPr="00021FF0">
              <w:t>180 battements par minute</w:t>
            </w:r>
          </w:p>
        </w:tc>
      </w:tr>
      <w:tr w:rsidR="008F36BB" w:rsidRPr="00021FF0" w:rsidTr="00AD7AC2">
        <w:trPr>
          <w:jc w:val="center"/>
        </w:trPr>
        <w:tc>
          <w:tcPr>
            <w:tcW w:w="2274" w:type="pct"/>
          </w:tcPr>
          <w:p w:rsidR="008F36BB" w:rsidRPr="00021FF0" w:rsidRDefault="008F36BB" w:rsidP="00021FF0">
            <w:r w:rsidRPr="00021FF0">
              <w:t>Fréquence respiratoire</w:t>
            </w:r>
          </w:p>
        </w:tc>
        <w:tc>
          <w:tcPr>
            <w:tcW w:w="2726" w:type="pct"/>
          </w:tcPr>
          <w:p w:rsidR="008F36BB" w:rsidRPr="00021FF0" w:rsidRDefault="008F36BB" w:rsidP="00021FF0">
            <w:r w:rsidRPr="00021FF0">
              <w:t>25 inspirations par minute</w:t>
            </w:r>
          </w:p>
        </w:tc>
      </w:tr>
    </w:tbl>
    <w:p w:rsidR="008F36BB" w:rsidRPr="00021FF0" w:rsidRDefault="00AD7AC2" w:rsidP="00AD7AC2">
      <w:pPr>
        <w:pStyle w:val="PADYP2"/>
      </w:pPr>
      <w:bookmarkStart w:id="64" w:name="_Toc109537635"/>
      <w:bookmarkStart w:id="65" w:name="_Toc109537827"/>
      <w:bookmarkStart w:id="66" w:name="_Toc428860500"/>
      <w:r w:rsidRPr="00021FF0">
        <w:t>LES MALADIES INFECTIEUSES</w:t>
      </w:r>
      <w:bookmarkEnd w:id="64"/>
      <w:bookmarkEnd w:id="65"/>
      <w:bookmarkEnd w:id="66"/>
    </w:p>
    <w:p w:rsidR="008F36BB" w:rsidRPr="00021FF0" w:rsidRDefault="008F36BB" w:rsidP="00AD7AC2">
      <w:pPr>
        <w:pStyle w:val="PADYP3"/>
      </w:pPr>
      <w:bookmarkStart w:id="67" w:name="_Toc109537636"/>
      <w:bookmarkStart w:id="68" w:name="_Toc109537828"/>
      <w:bookmarkStart w:id="69" w:name="_Toc428860501"/>
      <w:r w:rsidRPr="00021FF0">
        <w:t>Le choléra aviaire</w:t>
      </w:r>
      <w:bookmarkEnd w:id="67"/>
      <w:bookmarkEnd w:id="68"/>
      <w:r w:rsidRPr="00021FF0">
        <w:t xml:space="preserve"> (ou pasteurellose)</w:t>
      </w:r>
      <w:bookmarkEnd w:id="69"/>
    </w:p>
    <w:p w:rsidR="008F36BB" w:rsidRPr="00021FF0" w:rsidRDefault="008F36BB" w:rsidP="00021FF0">
      <w:r w:rsidRPr="00021FF0">
        <w:t>Le choléra aviaire est une maladie due à une bactérie.</w:t>
      </w:r>
    </w:p>
    <w:p w:rsidR="008F36BB" w:rsidRPr="00021FF0" w:rsidRDefault="008F36BB" w:rsidP="00021FF0">
      <w:r w:rsidRPr="00021FF0">
        <w:t xml:space="preserve">Animaux sensibles : toutes les volailles, mais surtout les canards et les dindes. </w:t>
      </w:r>
    </w:p>
    <w:p w:rsidR="004877D8" w:rsidRDefault="004877D8" w:rsidP="00021FF0"/>
    <w:p w:rsidR="008F36BB" w:rsidRPr="00021FF0" w:rsidRDefault="008F36BB" w:rsidP="004877D8">
      <w:pPr>
        <w:pStyle w:val="PUCE3"/>
      </w:pPr>
      <w:r w:rsidRPr="00021FF0">
        <w:t>Comment reconnaît-on la maladie ?</w:t>
      </w:r>
    </w:p>
    <w:p w:rsidR="004877D8" w:rsidRDefault="004877D8" w:rsidP="00021FF0"/>
    <w:p w:rsidR="008F36BB" w:rsidRPr="00021FF0" w:rsidRDefault="008F36BB" w:rsidP="00021FF0">
      <w:r w:rsidRPr="00021FF0">
        <w:t>Il y a deux formes possibles de la maladie :</w:t>
      </w:r>
    </w:p>
    <w:p w:rsidR="004877D8" w:rsidRDefault="004877D8" w:rsidP="00021FF0"/>
    <w:p w:rsidR="008F36BB" w:rsidRPr="00021FF0" w:rsidRDefault="008F36BB" w:rsidP="00706439">
      <w:pPr>
        <w:pStyle w:val="PUCE1"/>
        <w:numPr>
          <w:ilvl w:val="0"/>
          <w:numId w:val="0"/>
        </w:numPr>
      </w:pPr>
      <w:r w:rsidRPr="00706439">
        <w:rPr>
          <w:b/>
        </w:rPr>
        <w:t>Forme « foudroyante »</w:t>
      </w:r>
      <w:r w:rsidRPr="00021FF0">
        <w:t> : mort brutale de 100% des animaux : les animaux sont abattus, ils se mettent en boule puis ils meurent.</w:t>
      </w:r>
    </w:p>
    <w:p w:rsidR="00706439" w:rsidRDefault="00706439" w:rsidP="00706439">
      <w:pPr>
        <w:pStyle w:val="PUCE1"/>
        <w:numPr>
          <w:ilvl w:val="0"/>
          <w:numId w:val="0"/>
        </w:numPr>
      </w:pPr>
    </w:p>
    <w:p w:rsidR="008F36BB" w:rsidRPr="00021FF0" w:rsidRDefault="008F36BB" w:rsidP="00706439">
      <w:pPr>
        <w:pStyle w:val="PUCE1"/>
        <w:numPr>
          <w:ilvl w:val="0"/>
          <w:numId w:val="0"/>
        </w:numPr>
      </w:pPr>
      <w:r w:rsidRPr="00706439">
        <w:rPr>
          <w:b/>
        </w:rPr>
        <w:t>Forme lente</w:t>
      </w:r>
      <w:r w:rsidRPr="00021FF0">
        <w:t> : mort plus lente de 20 à 70% des animaux</w:t>
      </w:r>
    </w:p>
    <w:p w:rsidR="00E5315F" w:rsidRDefault="00E5315F" w:rsidP="00021FF0"/>
    <w:p w:rsidR="008F36BB" w:rsidRPr="00021FF0" w:rsidRDefault="008F36BB" w:rsidP="00706439">
      <w:pPr>
        <w:pStyle w:val="PUCE1"/>
      </w:pPr>
      <w:r w:rsidRPr="00021FF0">
        <w:t>les</w:t>
      </w:r>
      <w:r w:rsidRPr="00706439">
        <w:rPr>
          <w:rStyle w:val="PUCE1Car"/>
        </w:rPr>
        <w:t xml:space="preserve"> </w:t>
      </w:r>
      <w:r w:rsidRPr="00021FF0">
        <w:t>animaux sont en boule, abattus</w:t>
      </w:r>
      <w:r w:rsidR="006D134F" w:rsidRPr="00021FF0">
        <w:t> ;</w:t>
      </w:r>
      <w:r w:rsidRPr="00021FF0">
        <w:t> </w:t>
      </w:r>
    </w:p>
    <w:p w:rsidR="008F36BB" w:rsidRPr="00021FF0" w:rsidRDefault="008F36BB" w:rsidP="00706439">
      <w:pPr>
        <w:pStyle w:val="PUCE1"/>
      </w:pPr>
      <w:r w:rsidRPr="00021FF0">
        <w:t>une diarrhée verte ou blanche</w:t>
      </w:r>
      <w:r w:rsidR="006D134F" w:rsidRPr="00021FF0">
        <w:t> ;</w:t>
      </w:r>
    </w:p>
    <w:p w:rsidR="008F36BB" w:rsidRPr="00021FF0" w:rsidRDefault="008F36BB" w:rsidP="00706439">
      <w:pPr>
        <w:pStyle w:val="PUCE1"/>
      </w:pPr>
      <w:r w:rsidRPr="00021FF0">
        <w:t>crête bleue et abcès aux barbillons et sur la crête</w:t>
      </w:r>
      <w:r w:rsidR="006D134F" w:rsidRPr="00021FF0">
        <w:t> ;</w:t>
      </w:r>
    </w:p>
    <w:p w:rsidR="008F36BB" w:rsidRPr="00021FF0" w:rsidRDefault="008F36BB" w:rsidP="00706439">
      <w:pPr>
        <w:pStyle w:val="PUCE1"/>
      </w:pPr>
      <w:r w:rsidRPr="00021FF0">
        <w:t>soif intense</w:t>
      </w:r>
      <w:r w:rsidR="006D134F" w:rsidRPr="00021FF0">
        <w:t> ;</w:t>
      </w:r>
    </w:p>
    <w:p w:rsidR="008F36BB" w:rsidRPr="00021FF0" w:rsidRDefault="008F36BB" w:rsidP="00706439">
      <w:pPr>
        <w:pStyle w:val="PUCE1"/>
      </w:pPr>
      <w:r w:rsidRPr="00021FF0">
        <w:t>le nez et les yeux coulent parfois</w:t>
      </w:r>
      <w:r w:rsidR="006D134F" w:rsidRPr="00021FF0">
        <w:t> ;</w:t>
      </w:r>
    </w:p>
    <w:p w:rsidR="008F36BB" w:rsidRPr="00021FF0" w:rsidRDefault="008F36BB" w:rsidP="00706439">
      <w:pPr>
        <w:pStyle w:val="PUCE1"/>
      </w:pPr>
      <w:r w:rsidRPr="00021FF0">
        <w:t>torticolis, boiteries, pertes d’équilibre</w:t>
      </w:r>
      <w:r w:rsidR="006D134F" w:rsidRPr="00021FF0">
        <w:t> ;</w:t>
      </w:r>
    </w:p>
    <w:p w:rsidR="008F36BB" w:rsidRPr="00021FF0" w:rsidRDefault="00EC4825" w:rsidP="00706439">
      <w:pPr>
        <w:pStyle w:val="PUCE1"/>
      </w:pPr>
      <w:r w:rsidRPr="00021FF0">
        <w:t>go</w:t>
      </w:r>
      <w:r w:rsidR="008F36BB" w:rsidRPr="00021FF0">
        <w:t>nflement de la tête</w:t>
      </w:r>
      <w:r w:rsidR="006D134F" w:rsidRPr="00021FF0">
        <w:t>.</w:t>
      </w:r>
      <w:r w:rsidR="008F36BB" w:rsidRPr="00021FF0">
        <w:t xml:space="preserve"> </w:t>
      </w:r>
    </w:p>
    <w:p w:rsidR="00E5315F" w:rsidRDefault="00E5315F" w:rsidP="00021FF0"/>
    <w:p w:rsidR="008F36BB" w:rsidRPr="00021FF0" w:rsidRDefault="008F36BB" w:rsidP="00021FF0">
      <w:r w:rsidRPr="00021FF0">
        <w:t xml:space="preserve">On peut reconnaître la maladie à l’autopsie : gros foie avec des points blancs et noirs, liquide jaunâtre autour du cœur. </w:t>
      </w:r>
    </w:p>
    <w:p w:rsidR="00E5315F" w:rsidRDefault="00E5315F" w:rsidP="00021FF0"/>
    <w:p w:rsidR="008F36BB" w:rsidRPr="00021FF0" w:rsidRDefault="008F36BB" w:rsidP="00E5315F">
      <w:pPr>
        <w:pStyle w:val="PUCE3"/>
      </w:pPr>
      <w:r w:rsidRPr="00021FF0">
        <w:t>Comment se transmet la maladie ?</w:t>
      </w:r>
    </w:p>
    <w:p w:rsidR="00E5315F" w:rsidRDefault="00E5315F" w:rsidP="00021FF0"/>
    <w:p w:rsidR="008F36BB" w:rsidRPr="00021FF0" w:rsidRDefault="008F36BB" w:rsidP="00021FF0">
      <w:r w:rsidRPr="00021FF0">
        <w:t xml:space="preserve">La bactérie est excrétée par les animaux malades (fientes, écoulements du nez). Elle est très résistante, c’est pourquoi il faut détruire les cadavres. Elle est transportée par les animaux et insectes,  les instruments (stériliser ses aiguilles), les chaussures … </w:t>
      </w:r>
    </w:p>
    <w:p w:rsidR="00E5315F" w:rsidRDefault="00E5315F" w:rsidP="00021FF0"/>
    <w:p w:rsidR="008F36BB" w:rsidRPr="00021FF0" w:rsidRDefault="008F36BB" w:rsidP="00E5315F">
      <w:pPr>
        <w:pStyle w:val="PUCE3"/>
        <w:pageBreakBefore/>
        <w:ind w:left="357" w:hanging="357"/>
      </w:pPr>
      <w:r w:rsidRPr="00021FF0">
        <w:lastRenderedPageBreak/>
        <w:t xml:space="preserve">Comment éviter la maladie ? </w:t>
      </w:r>
    </w:p>
    <w:p w:rsidR="00E5315F" w:rsidRDefault="00E5315F" w:rsidP="00021FF0"/>
    <w:p w:rsidR="008F36BB" w:rsidRPr="00021FF0" w:rsidRDefault="008F36BB" w:rsidP="00021FF0">
      <w:r w:rsidRPr="00021FF0">
        <w:t>Pour éviter une contamination, il faut :</w:t>
      </w:r>
    </w:p>
    <w:p w:rsidR="00E5315F" w:rsidRDefault="00E5315F" w:rsidP="00021FF0"/>
    <w:p w:rsidR="008F36BB" w:rsidRPr="00021FF0" w:rsidRDefault="008F36BB" w:rsidP="00706439">
      <w:pPr>
        <w:pStyle w:val="PUCE1"/>
      </w:pPr>
      <w:r w:rsidRPr="00021FF0">
        <w:t>limiter les entrées et sortie des personnes et du matériel dans l’élevage</w:t>
      </w:r>
      <w:r w:rsidR="006D134F" w:rsidRPr="00021FF0">
        <w:t> ;</w:t>
      </w:r>
      <w:r w:rsidRPr="00021FF0">
        <w:t xml:space="preserve"> </w:t>
      </w:r>
    </w:p>
    <w:p w:rsidR="008F36BB" w:rsidRPr="00021FF0" w:rsidRDefault="008F36BB" w:rsidP="00706439">
      <w:pPr>
        <w:pStyle w:val="PUCE1"/>
      </w:pPr>
      <w:r w:rsidRPr="00021FF0">
        <w:t>nettoyer régulièrement le poulailler</w:t>
      </w:r>
      <w:r w:rsidR="006D134F" w:rsidRPr="00021FF0">
        <w:t> ;</w:t>
      </w:r>
      <w:r w:rsidRPr="00021FF0">
        <w:t xml:space="preserve">  </w:t>
      </w:r>
    </w:p>
    <w:p w:rsidR="008F36BB" w:rsidRPr="00021FF0" w:rsidRDefault="008F36BB" w:rsidP="00706439">
      <w:pPr>
        <w:pStyle w:val="PUCE1"/>
      </w:pPr>
      <w:r w:rsidRPr="00021FF0">
        <w:t>désinsectiser, dératiser les locaux régulièrement</w:t>
      </w:r>
      <w:r w:rsidR="006D134F" w:rsidRPr="00021FF0">
        <w:t> ;</w:t>
      </w:r>
    </w:p>
    <w:p w:rsidR="008F36BB" w:rsidRPr="00021FF0" w:rsidRDefault="008F36BB" w:rsidP="00706439">
      <w:pPr>
        <w:pStyle w:val="PUCE1"/>
      </w:pPr>
      <w:r w:rsidRPr="00021FF0">
        <w:t>veiller à l’hygiène de l’eau et des aliments</w:t>
      </w:r>
      <w:r w:rsidR="006D134F" w:rsidRPr="00021FF0">
        <w:t> ;</w:t>
      </w:r>
    </w:p>
    <w:p w:rsidR="008F36BB" w:rsidRPr="00021FF0" w:rsidRDefault="008F36BB" w:rsidP="00706439">
      <w:pPr>
        <w:pStyle w:val="PUCE1"/>
      </w:pPr>
      <w:r w:rsidRPr="00021FF0">
        <w:t>ne pas introduire de nouveaux animaux pendant les épidémies, et respecter une quarantaine (15 jours) lors de toute introduction de nouvel animal (le vacciner après la période de quarantaine, avant l’introduction dans l’élevage)</w:t>
      </w:r>
      <w:r w:rsidR="006D134F" w:rsidRPr="00021FF0">
        <w:t> ;</w:t>
      </w:r>
    </w:p>
    <w:p w:rsidR="008F36BB" w:rsidRPr="00021FF0" w:rsidRDefault="008F36BB" w:rsidP="00706439">
      <w:pPr>
        <w:pStyle w:val="PUCE1"/>
      </w:pPr>
      <w:r w:rsidRPr="00021FF0">
        <w:t>Eliminer rapidement les animaux qui ont été mala</w:t>
      </w:r>
      <w:r w:rsidR="006D134F" w:rsidRPr="00021FF0">
        <w:t>des et sont guéris, car ils</w:t>
      </w:r>
      <w:r w:rsidRPr="00021FF0">
        <w:t xml:space="preserve"> restent porteurs de la bactérie</w:t>
      </w:r>
      <w:r w:rsidR="006D134F" w:rsidRPr="00021FF0">
        <w:t>.</w:t>
      </w:r>
      <w:r w:rsidRPr="00021FF0">
        <w:t xml:space="preserve"> </w:t>
      </w:r>
    </w:p>
    <w:p w:rsidR="008F36BB" w:rsidRPr="00021FF0" w:rsidRDefault="008F36BB" w:rsidP="00706439">
      <w:pPr>
        <w:pStyle w:val="PUCE1"/>
      </w:pPr>
      <w:r w:rsidRPr="00021FF0">
        <w:t>séparer les canards des poules</w:t>
      </w:r>
      <w:r w:rsidR="006D134F" w:rsidRPr="00021FF0">
        <w:t> ;</w:t>
      </w:r>
    </w:p>
    <w:p w:rsidR="008F36BB" w:rsidRPr="00021FF0" w:rsidRDefault="008F36BB" w:rsidP="00706439">
      <w:pPr>
        <w:pStyle w:val="PUCE1"/>
      </w:pPr>
      <w:r w:rsidRPr="00021FF0">
        <w:t xml:space="preserve">vacciner les volailles. </w:t>
      </w:r>
    </w:p>
    <w:p w:rsidR="00E5315F" w:rsidRDefault="00E5315F" w:rsidP="00021FF0"/>
    <w:p w:rsidR="008F36BB" w:rsidRPr="00021FF0" w:rsidRDefault="008F36BB" w:rsidP="00021FF0">
      <w:r w:rsidRPr="00021FF0">
        <w:t>En cas d’épidémie, il est souvent trop tard pour sauver les volailles. Il faut :</w:t>
      </w:r>
    </w:p>
    <w:p w:rsidR="00E5315F" w:rsidRDefault="00E5315F" w:rsidP="00021FF0"/>
    <w:p w:rsidR="008F36BB" w:rsidRPr="00021FF0" w:rsidRDefault="008F36BB" w:rsidP="00706439">
      <w:pPr>
        <w:pStyle w:val="PUCE1"/>
      </w:pPr>
      <w:r w:rsidRPr="00021FF0">
        <w:t>isoler rapidement les volailles en bonne santé dans un endroit propre</w:t>
      </w:r>
      <w:r w:rsidR="00A054E0" w:rsidRPr="00021FF0">
        <w:t> ;</w:t>
      </w:r>
    </w:p>
    <w:p w:rsidR="008F36BB" w:rsidRPr="00021FF0" w:rsidRDefault="008F36BB" w:rsidP="00706439">
      <w:pPr>
        <w:pStyle w:val="PUCE1"/>
      </w:pPr>
      <w:r w:rsidRPr="00021FF0">
        <w:t>brûler les cadavres des animaux morts</w:t>
      </w:r>
      <w:r w:rsidR="00A054E0" w:rsidRPr="00021FF0">
        <w:t> ;</w:t>
      </w:r>
    </w:p>
    <w:p w:rsidR="008F36BB" w:rsidRPr="00021FF0" w:rsidRDefault="008F36BB" w:rsidP="00706439">
      <w:pPr>
        <w:pStyle w:val="PUCE1"/>
      </w:pPr>
      <w:r w:rsidRPr="00021FF0">
        <w:t>nettoyer et désinfecter le poulailler (javel, crésyl)</w:t>
      </w:r>
      <w:r w:rsidR="00A054E0" w:rsidRPr="00021FF0">
        <w:t> ;</w:t>
      </w:r>
    </w:p>
    <w:p w:rsidR="008F36BB" w:rsidRPr="00021FF0" w:rsidRDefault="008F36BB" w:rsidP="00706439">
      <w:pPr>
        <w:pStyle w:val="PUCE1"/>
      </w:pPr>
      <w:r w:rsidRPr="00021FF0">
        <w:t>faire un vide sanitaire (15 jours) du bâtiment</w:t>
      </w:r>
      <w:r w:rsidR="00A054E0" w:rsidRPr="00021FF0">
        <w:t>.</w:t>
      </w:r>
    </w:p>
    <w:p w:rsidR="00E5315F" w:rsidRDefault="00E5315F" w:rsidP="00021FF0"/>
    <w:p w:rsidR="008F36BB" w:rsidRPr="00021FF0" w:rsidRDefault="008F36BB" w:rsidP="00021FF0">
      <w:r w:rsidRPr="00E5315F">
        <w:rPr>
          <w:u w:val="single"/>
        </w:rPr>
        <w:t>Remarque</w:t>
      </w:r>
      <w:r w:rsidRPr="00021FF0">
        <w:t> : Il est possible de traiter les malades mais le traitement est trop cher et les animaux guéris sont un réservoir de la maladie.</w:t>
      </w:r>
    </w:p>
    <w:p w:rsidR="008F36BB" w:rsidRPr="00021FF0" w:rsidRDefault="008F36BB" w:rsidP="004877D8">
      <w:pPr>
        <w:pStyle w:val="PADYP3"/>
      </w:pPr>
      <w:bookmarkStart w:id="70" w:name="_Toc109537637"/>
      <w:bookmarkStart w:id="71" w:name="_Toc109537829"/>
      <w:bookmarkStart w:id="72" w:name="_Toc428860502"/>
      <w:r w:rsidRPr="00021FF0">
        <w:t>La maladie de Newcastle</w:t>
      </w:r>
      <w:bookmarkEnd w:id="70"/>
      <w:bookmarkEnd w:id="71"/>
      <w:bookmarkEnd w:id="72"/>
    </w:p>
    <w:p w:rsidR="008F36BB" w:rsidRPr="00021FF0" w:rsidRDefault="008F36BB" w:rsidP="00021FF0">
      <w:r w:rsidRPr="00021FF0">
        <w:t>On l’appelle aussi la pseudo-peste aviaire. C’est une maladie due à un virus.</w:t>
      </w:r>
    </w:p>
    <w:p w:rsidR="008F36BB" w:rsidRPr="00021FF0" w:rsidRDefault="008F36BB" w:rsidP="00021FF0">
      <w:r w:rsidRPr="00021FF0">
        <w:t xml:space="preserve">Les animaux sensibles sont les poules et les dindons, mais pas les canards ni les oies. L’homme peut être atteint par le virus, qui se manifeste par des épidémies de conjonctivites peu graves.  </w:t>
      </w:r>
    </w:p>
    <w:p w:rsidR="00E5315F" w:rsidRDefault="00E5315F" w:rsidP="00021FF0"/>
    <w:p w:rsidR="008F36BB" w:rsidRPr="00021FF0" w:rsidRDefault="008F36BB" w:rsidP="00E5315F">
      <w:pPr>
        <w:pStyle w:val="PUCE3"/>
      </w:pPr>
      <w:r w:rsidRPr="00021FF0">
        <w:t>Comment reconnaît-on la maladie ?</w:t>
      </w:r>
    </w:p>
    <w:p w:rsidR="00E5315F" w:rsidRDefault="00E5315F" w:rsidP="00021FF0"/>
    <w:p w:rsidR="008F36BB" w:rsidRPr="00021FF0" w:rsidRDefault="008F36BB" w:rsidP="00021FF0">
      <w:r w:rsidRPr="00021FF0">
        <w:t>Il y a deux formes possibles de la maladie :</w:t>
      </w:r>
    </w:p>
    <w:p w:rsidR="00E5315F" w:rsidRDefault="00E5315F" w:rsidP="00021FF0"/>
    <w:p w:rsidR="008F36BB" w:rsidRPr="00021FF0" w:rsidRDefault="008F36BB" w:rsidP="00706439">
      <w:pPr>
        <w:pStyle w:val="PUCE1"/>
        <w:numPr>
          <w:ilvl w:val="0"/>
          <w:numId w:val="0"/>
        </w:numPr>
      </w:pPr>
      <w:r w:rsidRPr="00706439">
        <w:rPr>
          <w:b/>
        </w:rPr>
        <w:t>Forme « foudroyante »</w:t>
      </w:r>
      <w:r w:rsidRPr="00021FF0">
        <w:t> : mort brutale de 100% du cheptel en 2-3 jours.</w:t>
      </w:r>
    </w:p>
    <w:p w:rsidR="00E5315F" w:rsidRDefault="00E5315F" w:rsidP="00021FF0"/>
    <w:p w:rsidR="008F36BB" w:rsidRPr="00021FF0" w:rsidRDefault="00E5315F" w:rsidP="00706439">
      <w:pPr>
        <w:pStyle w:val="PUCE1"/>
      </w:pPr>
      <w:r>
        <w:t>l</w:t>
      </w:r>
      <w:r w:rsidR="008F36BB" w:rsidRPr="00021FF0">
        <w:t>es poules sont d’abord prostrées, en boule</w:t>
      </w:r>
      <w:r w:rsidR="004A3F32" w:rsidRPr="00021FF0">
        <w:t> ;</w:t>
      </w:r>
    </w:p>
    <w:p w:rsidR="008F36BB" w:rsidRPr="00021FF0" w:rsidRDefault="008F36BB" w:rsidP="00706439">
      <w:pPr>
        <w:pStyle w:val="PUCE1"/>
      </w:pPr>
      <w:r w:rsidRPr="00021FF0">
        <w:t xml:space="preserve">les plumes sont ébouriffées, les ailes tombantes, puis </w:t>
      </w:r>
      <w:r w:rsidR="004A3F32" w:rsidRPr="00021FF0">
        <w:t xml:space="preserve">la </w:t>
      </w:r>
      <w:r w:rsidRPr="00021FF0">
        <w:t>mort</w:t>
      </w:r>
      <w:r w:rsidR="004A3F32" w:rsidRPr="00021FF0">
        <w:t xml:space="preserve"> s</w:t>
      </w:r>
      <w:r w:rsidR="004E23D6" w:rsidRPr="00021FF0">
        <w:t>u</w:t>
      </w:r>
      <w:r w:rsidR="004A3F32" w:rsidRPr="00021FF0">
        <w:t>rvient</w:t>
      </w:r>
      <w:r w:rsidRPr="00021FF0">
        <w:t xml:space="preserve">. </w:t>
      </w:r>
    </w:p>
    <w:p w:rsidR="00E5315F" w:rsidRDefault="00E5315F" w:rsidP="00021FF0"/>
    <w:p w:rsidR="008F36BB" w:rsidRPr="00021FF0" w:rsidRDefault="008F36BB" w:rsidP="00706439">
      <w:pPr>
        <w:pStyle w:val="PUCE1"/>
        <w:numPr>
          <w:ilvl w:val="0"/>
          <w:numId w:val="0"/>
        </w:numPr>
      </w:pPr>
      <w:r w:rsidRPr="00706439">
        <w:rPr>
          <w:b/>
        </w:rPr>
        <w:t>Forme plus lente</w:t>
      </w:r>
      <w:r w:rsidRPr="00021FF0">
        <w:t> : mort de 50 à 90% du cheptel en une semaine.</w:t>
      </w:r>
    </w:p>
    <w:p w:rsidR="00E5315F" w:rsidRDefault="00E5315F" w:rsidP="00021FF0"/>
    <w:p w:rsidR="008F36BB" w:rsidRPr="00021FF0" w:rsidRDefault="008F36BB" w:rsidP="00706439">
      <w:pPr>
        <w:pStyle w:val="PUCE1"/>
      </w:pPr>
      <w:r w:rsidRPr="00021FF0">
        <w:t>torticolis (cou tordu)</w:t>
      </w:r>
      <w:r w:rsidR="000D7687" w:rsidRPr="00021FF0">
        <w:t> ;</w:t>
      </w:r>
    </w:p>
    <w:p w:rsidR="008F36BB" w:rsidRPr="00021FF0" w:rsidRDefault="008F36BB" w:rsidP="00706439">
      <w:pPr>
        <w:pStyle w:val="PUCE1"/>
      </w:pPr>
      <w:r w:rsidRPr="00021FF0">
        <w:t>paralysie des pattes (les poules n’arrivent pas à marcher ni à picorer)</w:t>
      </w:r>
      <w:r w:rsidR="000D7687" w:rsidRPr="00021FF0">
        <w:t> ;</w:t>
      </w:r>
    </w:p>
    <w:p w:rsidR="008F36BB" w:rsidRPr="00021FF0" w:rsidRDefault="008F36BB" w:rsidP="00706439">
      <w:pPr>
        <w:pStyle w:val="PUCE1"/>
      </w:pPr>
      <w:r w:rsidRPr="00021FF0">
        <w:t>diarrhée verte</w:t>
      </w:r>
      <w:r w:rsidR="000D7687" w:rsidRPr="00021FF0">
        <w:t> ;</w:t>
      </w:r>
    </w:p>
    <w:p w:rsidR="008F36BB" w:rsidRPr="00021FF0" w:rsidRDefault="008F36BB" w:rsidP="00706439">
      <w:pPr>
        <w:pStyle w:val="PUCE1"/>
      </w:pPr>
      <w:r w:rsidRPr="00021FF0">
        <w:t>toux, bec qui coule</w:t>
      </w:r>
      <w:r w:rsidR="000D7687" w:rsidRPr="00021FF0">
        <w:t> ;</w:t>
      </w:r>
    </w:p>
    <w:p w:rsidR="008F36BB" w:rsidRPr="00021FF0" w:rsidRDefault="008F36BB" w:rsidP="00706439">
      <w:pPr>
        <w:pStyle w:val="PUCE1"/>
      </w:pPr>
      <w:r w:rsidRPr="00021FF0">
        <w:t xml:space="preserve">les poules qui guérissent gardent des séquelles (cou tordu). </w:t>
      </w:r>
      <w:r w:rsidRPr="00021FF0">
        <w:tab/>
      </w:r>
    </w:p>
    <w:p w:rsidR="00E5315F" w:rsidRDefault="00E5315F" w:rsidP="00021FF0"/>
    <w:p w:rsidR="008F36BB" w:rsidRPr="00021FF0" w:rsidRDefault="008F36BB" w:rsidP="00E5315F">
      <w:pPr>
        <w:pStyle w:val="PUCE3"/>
      </w:pPr>
      <w:r w:rsidRPr="00021FF0">
        <w:t>Comment se transmet la maladie ?</w:t>
      </w:r>
    </w:p>
    <w:p w:rsidR="00E5315F" w:rsidRDefault="00E5315F" w:rsidP="00021FF0"/>
    <w:p w:rsidR="008F36BB" w:rsidRPr="00021FF0" w:rsidRDefault="008F36BB" w:rsidP="00021FF0">
      <w:r w:rsidRPr="00021FF0">
        <w:t xml:space="preserve">Le virus est EXTREMEMENT résistant dans le milieu extérieur. Il peut se trouver dans l’eau, les aliments, les vêtements, les mains des hommes, le matériel. Le virus peut être transporté par le </w:t>
      </w:r>
      <w:r w:rsidRPr="00021FF0">
        <w:lastRenderedPageBreak/>
        <w:t xml:space="preserve">vent, les insectes, et autres animaux. Les animaux malades excrètent le virus par les fientes, les écoulements du bec, la respiration. </w:t>
      </w:r>
    </w:p>
    <w:p w:rsidR="008F36BB" w:rsidRPr="00021FF0" w:rsidRDefault="008F36BB" w:rsidP="00021FF0">
      <w:r w:rsidRPr="00021FF0">
        <w:t xml:space="preserve">Le virus est détruit par les désinfectants (javel, crésyl, VIRO-CID, Virkon). </w:t>
      </w:r>
    </w:p>
    <w:p w:rsidR="00E5315F" w:rsidRDefault="00E5315F" w:rsidP="00021FF0"/>
    <w:p w:rsidR="008F36BB" w:rsidRPr="00021FF0" w:rsidRDefault="008F36BB" w:rsidP="00E5315F">
      <w:pPr>
        <w:pStyle w:val="PUCE3"/>
      </w:pPr>
      <w:r w:rsidRPr="00021FF0">
        <w:t>Comment éviter la maladie ?</w:t>
      </w:r>
    </w:p>
    <w:p w:rsidR="00E5315F" w:rsidRDefault="00E5315F" w:rsidP="00021FF0"/>
    <w:p w:rsidR="008F36BB" w:rsidRPr="00021FF0" w:rsidRDefault="008F36BB" w:rsidP="00021FF0">
      <w:r w:rsidRPr="00021FF0">
        <w:t>Pour éviter une contamination, il faut :</w:t>
      </w:r>
    </w:p>
    <w:p w:rsidR="00E5315F" w:rsidRDefault="00E5315F" w:rsidP="00021FF0"/>
    <w:p w:rsidR="008F36BB" w:rsidRPr="00021FF0" w:rsidRDefault="008F36BB" w:rsidP="00706439">
      <w:pPr>
        <w:pStyle w:val="PUCE1"/>
      </w:pPr>
      <w:r w:rsidRPr="00021FF0">
        <w:t xml:space="preserve">limiter les entrées et </w:t>
      </w:r>
      <w:r w:rsidRPr="00706439">
        <w:t>sortie</w:t>
      </w:r>
      <w:r w:rsidR="006707FB" w:rsidRPr="00706439">
        <w:t>s</w:t>
      </w:r>
      <w:r w:rsidRPr="00021FF0">
        <w:t xml:space="preserve"> des personnes et du matériel dans l’élevage</w:t>
      </w:r>
      <w:r w:rsidR="006707FB" w:rsidRPr="00021FF0">
        <w:t> ;</w:t>
      </w:r>
      <w:r w:rsidRPr="00021FF0">
        <w:t xml:space="preserve"> </w:t>
      </w:r>
    </w:p>
    <w:p w:rsidR="008F36BB" w:rsidRPr="00021FF0" w:rsidRDefault="008F36BB" w:rsidP="00706439">
      <w:pPr>
        <w:pStyle w:val="PUCE1"/>
      </w:pPr>
      <w:r w:rsidRPr="00021FF0">
        <w:t>nettoyer régulièrement le poulailler</w:t>
      </w:r>
      <w:r w:rsidR="006707FB" w:rsidRPr="00021FF0">
        <w:t> ;</w:t>
      </w:r>
      <w:r w:rsidRPr="00021FF0">
        <w:t xml:space="preserve"> </w:t>
      </w:r>
    </w:p>
    <w:p w:rsidR="008F36BB" w:rsidRPr="00021FF0" w:rsidRDefault="008F36BB" w:rsidP="00706439">
      <w:pPr>
        <w:pStyle w:val="PUCE1"/>
      </w:pPr>
      <w:r w:rsidRPr="00021FF0">
        <w:t>désinsectiser, dératiser les locaux régulièrement</w:t>
      </w:r>
      <w:r w:rsidR="00FB6A2E" w:rsidRPr="00021FF0">
        <w:t> ;</w:t>
      </w:r>
    </w:p>
    <w:p w:rsidR="008F36BB" w:rsidRPr="00021FF0" w:rsidRDefault="008F36BB" w:rsidP="00706439">
      <w:pPr>
        <w:pStyle w:val="PUCE1"/>
      </w:pPr>
      <w:r w:rsidRPr="00021FF0">
        <w:t>veiller à l’hygiène de l’eau et des aliments</w:t>
      </w:r>
      <w:r w:rsidR="00330B4A" w:rsidRPr="00021FF0">
        <w:t> ;</w:t>
      </w:r>
    </w:p>
    <w:p w:rsidR="008F36BB" w:rsidRPr="00021FF0" w:rsidRDefault="008F36BB" w:rsidP="00706439">
      <w:pPr>
        <w:pStyle w:val="PUCE1"/>
      </w:pPr>
      <w:r w:rsidRPr="00021FF0">
        <w:t>ne pas introduire de nouveaux animaux pendant les épidémies, et respecter une quarantaine (15 jours) lors de toute introduction de nouvel animal (le vacciner après la période de quarantaine, avant l’introduction dans l’élevage).</w:t>
      </w:r>
    </w:p>
    <w:p w:rsidR="00E5315F" w:rsidRDefault="00E5315F" w:rsidP="00021FF0"/>
    <w:p w:rsidR="008F36BB" w:rsidRPr="00021FF0" w:rsidRDefault="008F36BB" w:rsidP="00021FF0">
      <w:r w:rsidRPr="00021FF0">
        <w:t>En cas d’épidémie, il est souvent trop tard pour sauver les volailles. Il faut :</w:t>
      </w:r>
    </w:p>
    <w:p w:rsidR="00E5315F" w:rsidRDefault="00E5315F" w:rsidP="00021FF0"/>
    <w:p w:rsidR="008F36BB" w:rsidRPr="00021FF0" w:rsidRDefault="008F36BB" w:rsidP="00706439">
      <w:pPr>
        <w:pStyle w:val="PUCE1"/>
      </w:pPr>
      <w:r w:rsidRPr="00021FF0">
        <w:t>isoler rapidement les volailles en bonne santé dans un endroit propre</w:t>
      </w:r>
      <w:r w:rsidR="00B36791" w:rsidRPr="00021FF0">
        <w:t> ;</w:t>
      </w:r>
    </w:p>
    <w:p w:rsidR="008F36BB" w:rsidRPr="00021FF0" w:rsidRDefault="008F36BB" w:rsidP="00706439">
      <w:pPr>
        <w:pStyle w:val="PUCE1"/>
      </w:pPr>
      <w:r w:rsidRPr="00021FF0">
        <w:t>brûler les cadavres des animaux morts</w:t>
      </w:r>
      <w:r w:rsidR="00B36791" w:rsidRPr="00021FF0">
        <w:t> ;</w:t>
      </w:r>
    </w:p>
    <w:p w:rsidR="008F36BB" w:rsidRPr="00021FF0" w:rsidRDefault="008F36BB" w:rsidP="00706439">
      <w:pPr>
        <w:pStyle w:val="PUCE1"/>
      </w:pPr>
      <w:r w:rsidRPr="00021FF0">
        <w:t>nettoyer et désinfecter le poulailler</w:t>
      </w:r>
      <w:r w:rsidR="00B36791" w:rsidRPr="00021FF0">
        <w:t> ;</w:t>
      </w:r>
    </w:p>
    <w:p w:rsidR="008F36BB" w:rsidRPr="00021FF0" w:rsidRDefault="008F36BB" w:rsidP="00706439">
      <w:pPr>
        <w:pStyle w:val="PUCE1"/>
      </w:pPr>
      <w:r w:rsidRPr="00021FF0">
        <w:t>faire un vide sanitaire du poulailler</w:t>
      </w:r>
      <w:r w:rsidR="00B36791" w:rsidRPr="00021FF0">
        <w:t>.</w:t>
      </w:r>
      <w:r w:rsidRPr="00021FF0">
        <w:t xml:space="preserve"> </w:t>
      </w:r>
    </w:p>
    <w:p w:rsidR="00E5315F" w:rsidRDefault="00E5315F" w:rsidP="00021FF0"/>
    <w:p w:rsidR="00D63F3B" w:rsidRPr="00E5315F" w:rsidRDefault="00D63F3B" w:rsidP="00021FF0">
      <w:pPr>
        <w:rPr>
          <w:b/>
        </w:rPr>
      </w:pPr>
      <w:r w:rsidRPr="00E5315F">
        <w:rPr>
          <w:b/>
        </w:rPr>
        <w:t xml:space="preserve">Pour la vaccination voir le </w:t>
      </w:r>
      <w:r w:rsidR="00BC4E68" w:rsidRPr="00E5315F">
        <w:rPr>
          <w:b/>
        </w:rPr>
        <w:t>V</w:t>
      </w:r>
      <w:r w:rsidRPr="00E5315F">
        <w:rPr>
          <w:b/>
        </w:rPr>
        <w:t xml:space="preserve">accinateur </w:t>
      </w:r>
      <w:r w:rsidR="00BC4E68" w:rsidRPr="00E5315F">
        <w:rPr>
          <w:b/>
        </w:rPr>
        <w:t>V</w:t>
      </w:r>
      <w:r w:rsidRPr="00E5315F">
        <w:rPr>
          <w:b/>
        </w:rPr>
        <w:t xml:space="preserve">illageois </w:t>
      </w:r>
      <w:r w:rsidR="00BC4E68" w:rsidRPr="00E5315F">
        <w:rPr>
          <w:b/>
        </w:rPr>
        <w:t>V</w:t>
      </w:r>
      <w:r w:rsidRPr="00E5315F">
        <w:rPr>
          <w:b/>
        </w:rPr>
        <w:t>olaille ou le vétérinaire.</w:t>
      </w:r>
    </w:p>
    <w:p w:rsidR="008F36BB" w:rsidRPr="00021FF0" w:rsidRDefault="008F36BB" w:rsidP="004877D8">
      <w:pPr>
        <w:pStyle w:val="PADYP3"/>
      </w:pPr>
      <w:bookmarkStart w:id="73" w:name="_Toc109537638"/>
      <w:bookmarkStart w:id="74" w:name="_Toc109537830"/>
      <w:bookmarkStart w:id="75" w:name="_Toc428860503"/>
      <w:r w:rsidRPr="00021FF0">
        <w:t>La variole aviaire</w:t>
      </w:r>
      <w:bookmarkEnd w:id="73"/>
      <w:bookmarkEnd w:id="74"/>
      <w:bookmarkEnd w:id="75"/>
    </w:p>
    <w:p w:rsidR="008F36BB" w:rsidRPr="00021FF0" w:rsidRDefault="008F36BB" w:rsidP="00021FF0">
      <w:r w:rsidRPr="00021FF0">
        <w:t>La variole est due à un virus.</w:t>
      </w:r>
    </w:p>
    <w:p w:rsidR="00E5315F" w:rsidRDefault="00E5315F" w:rsidP="00021FF0"/>
    <w:p w:rsidR="008F36BB" w:rsidRPr="00021FF0" w:rsidRDefault="008F36BB" w:rsidP="00E5315F">
      <w:pPr>
        <w:pStyle w:val="PUCE3"/>
      </w:pPr>
      <w:r w:rsidRPr="00021FF0">
        <w:t>Quels animaux peuvent être malades ?</w:t>
      </w:r>
    </w:p>
    <w:p w:rsidR="00E5315F" w:rsidRDefault="00E5315F" w:rsidP="00021FF0"/>
    <w:p w:rsidR="008F36BB" w:rsidRPr="00021FF0" w:rsidRDefault="008F36BB" w:rsidP="00021FF0">
      <w:r w:rsidRPr="00021FF0">
        <w:t>Toutes les volailles sauf le canard.</w:t>
      </w:r>
    </w:p>
    <w:p w:rsidR="00E5315F" w:rsidRDefault="00E5315F" w:rsidP="00021FF0"/>
    <w:p w:rsidR="008F36BB" w:rsidRPr="00021FF0" w:rsidRDefault="008F36BB" w:rsidP="00E5315F">
      <w:pPr>
        <w:pStyle w:val="PUCE3"/>
      </w:pPr>
      <w:r w:rsidRPr="00021FF0">
        <w:t>Comment reconnaît-on la maladie ?</w:t>
      </w:r>
    </w:p>
    <w:p w:rsidR="00E5315F" w:rsidRDefault="00E5315F" w:rsidP="00021FF0"/>
    <w:p w:rsidR="008F36BB" w:rsidRPr="00021FF0" w:rsidRDefault="008F36BB" w:rsidP="00706439">
      <w:pPr>
        <w:pStyle w:val="PUCE1"/>
        <w:numPr>
          <w:ilvl w:val="0"/>
          <w:numId w:val="0"/>
        </w:numPr>
      </w:pPr>
      <w:r w:rsidRPr="00706439">
        <w:rPr>
          <w:b/>
        </w:rPr>
        <w:t>Chez l’adulte</w:t>
      </w:r>
      <w:r w:rsidRPr="00021FF0">
        <w:t xml:space="preserve"> : </w:t>
      </w:r>
    </w:p>
    <w:p w:rsidR="00E5315F" w:rsidRDefault="00E5315F" w:rsidP="00021FF0"/>
    <w:p w:rsidR="008F36BB" w:rsidRPr="00021FF0" w:rsidRDefault="008F36BB" w:rsidP="00706439">
      <w:pPr>
        <w:pStyle w:val="PUCE1"/>
      </w:pPr>
      <w:r w:rsidRPr="00021FF0">
        <w:t xml:space="preserve">apparition de croûtes sur la tête : crête, barbillons, autour des yeux et des narines. Les croûtes </w:t>
      </w:r>
      <w:r w:rsidRPr="00706439">
        <w:t>sèchent</w:t>
      </w:r>
      <w:r w:rsidRPr="00021FF0">
        <w:t xml:space="preserve"> et disparaissent en 3 à 5 semaines. </w:t>
      </w:r>
    </w:p>
    <w:p w:rsidR="008F36BB" w:rsidRPr="00021FF0" w:rsidRDefault="008F36BB" w:rsidP="00706439">
      <w:pPr>
        <w:pStyle w:val="PUCE1"/>
      </w:pPr>
      <w:r w:rsidRPr="00021FF0">
        <w:t xml:space="preserve">parfois : fatigue, anorexie, chute de ponte. </w:t>
      </w:r>
    </w:p>
    <w:p w:rsidR="00E5315F" w:rsidRDefault="00E5315F" w:rsidP="00021FF0"/>
    <w:p w:rsidR="008F36BB" w:rsidRPr="00021FF0" w:rsidRDefault="008F36BB" w:rsidP="00706439">
      <w:pPr>
        <w:pStyle w:val="PUCE1"/>
        <w:numPr>
          <w:ilvl w:val="0"/>
          <w:numId w:val="0"/>
        </w:numPr>
      </w:pPr>
      <w:r w:rsidRPr="00706439">
        <w:rPr>
          <w:b/>
        </w:rPr>
        <w:t>Chez les poussins</w:t>
      </w:r>
      <w:r w:rsidRPr="00021FF0">
        <w:t xml:space="preserve">, la maladie est plus grave : </w:t>
      </w:r>
    </w:p>
    <w:p w:rsidR="00E5315F" w:rsidRDefault="00E5315F" w:rsidP="00021FF0"/>
    <w:p w:rsidR="008F36BB" w:rsidRPr="00021FF0" w:rsidRDefault="008F36BB" w:rsidP="00706439">
      <w:pPr>
        <w:pStyle w:val="PUCE1"/>
      </w:pPr>
      <w:r w:rsidRPr="00021FF0">
        <w:t>la tête enfle</w:t>
      </w:r>
      <w:r w:rsidR="003C6E0A" w:rsidRPr="00021FF0">
        <w:t> ;</w:t>
      </w:r>
    </w:p>
    <w:p w:rsidR="008F36BB" w:rsidRPr="00021FF0" w:rsidRDefault="008F36BB" w:rsidP="00706439">
      <w:pPr>
        <w:pStyle w:val="PUCE1"/>
      </w:pPr>
      <w:r w:rsidRPr="00021FF0">
        <w:t>les yeux, les narines et le bec sont collés, un voile blanc sur la langue</w:t>
      </w:r>
      <w:r w:rsidR="003C6E0A" w:rsidRPr="00021FF0">
        <w:t> ;</w:t>
      </w:r>
    </w:p>
    <w:p w:rsidR="008F36BB" w:rsidRPr="00021FF0" w:rsidRDefault="008F36BB" w:rsidP="00706439">
      <w:pPr>
        <w:pStyle w:val="PUCE1"/>
      </w:pPr>
      <w:r w:rsidRPr="00021FF0">
        <w:t xml:space="preserve">beaucoup de poussins meurent. </w:t>
      </w:r>
      <w:r w:rsidRPr="00021FF0">
        <w:tab/>
      </w:r>
    </w:p>
    <w:p w:rsidR="00E5315F" w:rsidRDefault="00E5315F" w:rsidP="00021FF0"/>
    <w:p w:rsidR="008F36BB" w:rsidRPr="00021FF0" w:rsidRDefault="008F36BB" w:rsidP="00E5315F">
      <w:pPr>
        <w:pStyle w:val="PUCE3"/>
      </w:pPr>
      <w:r w:rsidRPr="00021FF0">
        <w:t>Comment se transmet la maladie ?</w:t>
      </w:r>
    </w:p>
    <w:p w:rsidR="00E5315F" w:rsidRDefault="00E5315F" w:rsidP="00021FF0"/>
    <w:p w:rsidR="008F36BB" w:rsidRPr="00021FF0" w:rsidRDefault="008F36BB" w:rsidP="00021FF0">
      <w:r w:rsidRPr="00021FF0">
        <w:t xml:space="preserve">Le virus se trouve sur les croûtes et la contamination se fait par contact entre les animaux (le virus reste présent sur les croûtes tombées au sol et desséchées). </w:t>
      </w:r>
    </w:p>
    <w:p w:rsidR="008F36BB" w:rsidRPr="00021FF0" w:rsidRDefault="008F36BB" w:rsidP="00021FF0">
      <w:r w:rsidRPr="00021FF0">
        <w:t xml:space="preserve">Le virus est présent également dans les fientes. Il peut être transmis par les insectes qui piquent. </w:t>
      </w:r>
    </w:p>
    <w:p w:rsidR="00E5315F" w:rsidRDefault="00E5315F" w:rsidP="00021FF0"/>
    <w:p w:rsidR="008F36BB" w:rsidRDefault="008F36BB" w:rsidP="00021FF0">
      <w:r w:rsidRPr="00021FF0">
        <w:lastRenderedPageBreak/>
        <w:t xml:space="preserve">La contamination est favorisée par le surpeuplement (les coups de becs favorisent l’apparition de lésions et l’introduction du virus par la peau). </w:t>
      </w:r>
    </w:p>
    <w:p w:rsidR="00706439" w:rsidRPr="00021FF0" w:rsidRDefault="00706439" w:rsidP="00021FF0"/>
    <w:p w:rsidR="008F36BB" w:rsidRPr="00021FF0" w:rsidRDefault="008F36BB" w:rsidP="00706439">
      <w:pPr>
        <w:pStyle w:val="PUCE3"/>
      </w:pPr>
      <w:r w:rsidRPr="00021FF0">
        <w:t xml:space="preserve">Comment éviter la maladie ? </w:t>
      </w:r>
    </w:p>
    <w:p w:rsidR="00706439" w:rsidRDefault="00706439" w:rsidP="00021FF0"/>
    <w:p w:rsidR="008F36BB" w:rsidRPr="00021FF0" w:rsidRDefault="008F36BB" w:rsidP="00021FF0">
      <w:r w:rsidRPr="00021FF0">
        <w:t>Il faut :</w:t>
      </w:r>
    </w:p>
    <w:p w:rsidR="00706439" w:rsidRDefault="00706439" w:rsidP="00021FF0"/>
    <w:p w:rsidR="008F36BB" w:rsidRPr="00021FF0" w:rsidRDefault="008F36BB" w:rsidP="00706439">
      <w:pPr>
        <w:pStyle w:val="PUCE1"/>
      </w:pPr>
      <w:r w:rsidRPr="00021FF0">
        <w:t>éviter que les animaux ne soient trop nombreux dans le poulailler</w:t>
      </w:r>
      <w:r w:rsidR="00770622" w:rsidRPr="00021FF0">
        <w:t> ;</w:t>
      </w:r>
    </w:p>
    <w:p w:rsidR="008F36BB" w:rsidRPr="00021FF0" w:rsidRDefault="008F36BB" w:rsidP="00706439">
      <w:pPr>
        <w:pStyle w:val="PUCE1"/>
      </w:pPr>
      <w:r w:rsidRPr="00021FF0">
        <w:t>nettoyer et désinfecter le poulailler et les instruments régulièrement</w:t>
      </w:r>
      <w:r w:rsidR="00770622" w:rsidRPr="00021FF0">
        <w:t> ;</w:t>
      </w:r>
    </w:p>
    <w:p w:rsidR="008F36BB" w:rsidRPr="00021FF0" w:rsidRDefault="008F36BB" w:rsidP="00706439">
      <w:pPr>
        <w:pStyle w:val="PUCE1"/>
      </w:pPr>
      <w:r w:rsidRPr="00021FF0">
        <w:t>éviter que les animaux se fassent piquer par les insectes (antiparasitaires externes)</w:t>
      </w:r>
      <w:r w:rsidR="00770622" w:rsidRPr="00021FF0">
        <w:t> ;</w:t>
      </w:r>
    </w:p>
    <w:p w:rsidR="008F36BB" w:rsidRPr="00021FF0" w:rsidRDefault="008F36BB" w:rsidP="00706439">
      <w:pPr>
        <w:pStyle w:val="PUCE1"/>
      </w:pPr>
      <w:r w:rsidRPr="00021FF0">
        <w:t>isoler et soigner rapidement les malades ou suspects.</w:t>
      </w:r>
    </w:p>
    <w:p w:rsidR="00706439" w:rsidRDefault="00706439" w:rsidP="00021FF0"/>
    <w:p w:rsidR="008F36BB" w:rsidRPr="00706439" w:rsidRDefault="008F36BB" w:rsidP="00021FF0">
      <w:pPr>
        <w:rPr>
          <w:b/>
        </w:rPr>
      </w:pPr>
      <w:r w:rsidRPr="00706439">
        <w:rPr>
          <w:b/>
        </w:rPr>
        <w:t>En cas de maladie :</w:t>
      </w:r>
      <w:r w:rsidR="00D63F3B" w:rsidRPr="00706439">
        <w:rPr>
          <w:b/>
        </w:rPr>
        <w:t xml:space="preserve"> (Voir le vétérinaire)</w:t>
      </w:r>
    </w:p>
    <w:p w:rsidR="008F36BB" w:rsidRPr="00021FF0" w:rsidRDefault="008F36BB" w:rsidP="004877D8">
      <w:pPr>
        <w:pStyle w:val="PADYP3"/>
      </w:pPr>
      <w:bookmarkStart w:id="76" w:name="_Toc109537639"/>
      <w:bookmarkStart w:id="77" w:name="_Toc109537831"/>
      <w:bookmarkStart w:id="78" w:name="_Toc428860504"/>
      <w:r w:rsidRPr="00021FF0">
        <w:t>Maladie de la grosse tête</w:t>
      </w:r>
      <w:bookmarkEnd w:id="76"/>
      <w:bookmarkEnd w:id="77"/>
      <w:bookmarkEnd w:id="78"/>
    </w:p>
    <w:p w:rsidR="008F36BB" w:rsidRPr="00021FF0" w:rsidRDefault="008F36BB" w:rsidP="00021FF0">
      <w:r w:rsidRPr="00021FF0">
        <w:t>La maladie est due à un virus et des bactéries.</w:t>
      </w:r>
    </w:p>
    <w:p w:rsidR="00706439" w:rsidRDefault="00706439" w:rsidP="00021FF0"/>
    <w:p w:rsidR="008F36BB" w:rsidRPr="00021FF0" w:rsidRDefault="008F36BB" w:rsidP="00706439">
      <w:pPr>
        <w:pStyle w:val="PUCE3"/>
      </w:pPr>
      <w:r w:rsidRPr="00021FF0">
        <w:t>Quels animaux peuvent être malades ?</w:t>
      </w:r>
    </w:p>
    <w:p w:rsidR="00706439" w:rsidRDefault="00706439" w:rsidP="00021FF0"/>
    <w:p w:rsidR="008F36BB" w:rsidRPr="00021FF0" w:rsidRDefault="008F36BB" w:rsidP="00021FF0">
      <w:r w:rsidRPr="00021FF0">
        <w:t>Les jeunes poulets et les dindons.</w:t>
      </w:r>
    </w:p>
    <w:p w:rsidR="00706439" w:rsidRDefault="00706439" w:rsidP="00021FF0"/>
    <w:p w:rsidR="008F36BB" w:rsidRPr="00021FF0" w:rsidRDefault="008F36BB" w:rsidP="00706439">
      <w:pPr>
        <w:pStyle w:val="PUCE3"/>
      </w:pPr>
      <w:r w:rsidRPr="00021FF0">
        <w:t>Comment reconnaît-on la maladie ?</w:t>
      </w:r>
    </w:p>
    <w:p w:rsidR="00706439" w:rsidRDefault="00706439" w:rsidP="00021FF0"/>
    <w:p w:rsidR="008F36BB" w:rsidRPr="00021FF0" w:rsidRDefault="008F36BB" w:rsidP="00706439">
      <w:pPr>
        <w:pStyle w:val="PUCE1"/>
      </w:pPr>
      <w:r w:rsidRPr="00021FF0">
        <w:t>tuméfaction autour des yeux et des glandes lacrymales</w:t>
      </w:r>
      <w:r w:rsidR="002640BA" w:rsidRPr="00021FF0">
        <w:t> ;</w:t>
      </w:r>
    </w:p>
    <w:p w:rsidR="008F36BB" w:rsidRPr="00021FF0" w:rsidRDefault="008F36BB" w:rsidP="00706439">
      <w:pPr>
        <w:pStyle w:val="PUCE1"/>
      </w:pPr>
      <w:r w:rsidRPr="00021FF0">
        <w:t>éternuements</w:t>
      </w:r>
      <w:r w:rsidR="002640BA" w:rsidRPr="00021FF0">
        <w:t> ;</w:t>
      </w:r>
      <w:r w:rsidRPr="00021FF0">
        <w:t xml:space="preserve"> </w:t>
      </w:r>
    </w:p>
    <w:p w:rsidR="008F36BB" w:rsidRPr="00021FF0" w:rsidRDefault="008F36BB" w:rsidP="00706439">
      <w:pPr>
        <w:pStyle w:val="PUCE1"/>
      </w:pPr>
      <w:r w:rsidRPr="00021FF0">
        <w:t>torticolis, perte d’équilibre</w:t>
      </w:r>
      <w:r w:rsidR="002640BA" w:rsidRPr="00021FF0">
        <w:t> ;</w:t>
      </w:r>
    </w:p>
    <w:p w:rsidR="008F36BB" w:rsidRPr="00021FF0" w:rsidRDefault="008F36BB" w:rsidP="00706439">
      <w:pPr>
        <w:pStyle w:val="PUCE1"/>
      </w:pPr>
      <w:r w:rsidRPr="00021FF0">
        <w:t>dépression générale</w:t>
      </w:r>
      <w:r w:rsidR="002640BA" w:rsidRPr="00021FF0">
        <w:t>.</w:t>
      </w:r>
      <w:r w:rsidRPr="00021FF0">
        <w:t xml:space="preserve"> </w:t>
      </w:r>
    </w:p>
    <w:p w:rsidR="00706439" w:rsidRDefault="00706439" w:rsidP="00021FF0"/>
    <w:p w:rsidR="008F36BB" w:rsidRPr="00706439" w:rsidRDefault="008F36BB" w:rsidP="00021FF0">
      <w:pPr>
        <w:rPr>
          <w:b/>
        </w:rPr>
      </w:pPr>
      <w:r w:rsidRPr="00706439">
        <w:rPr>
          <w:b/>
        </w:rPr>
        <w:t>Traitement</w:t>
      </w:r>
      <w:r w:rsidR="00D63F3B" w:rsidRPr="00706439">
        <w:rPr>
          <w:b/>
        </w:rPr>
        <w:t> : (Voir le vétérinaire)</w:t>
      </w:r>
    </w:p>
    <w:p w:rsidR="008F36BB" w:rsidRPr="00021FF0" w:rsidRDefault="008F36BB" w:rsidP="004877D8">
      <w:pPr>
        <w:pStyle w:val="PADYP3"/>
      </w:pPr>
      <w:bookmarkStart w:id="79" w:name="_Toc428860505"/>
      <w:r w:rsidRPr="00021FF0">
        <w:t>Maladie de Marek</w:t>
      </w:r>
      <w:bookmarkEnd w:id="79"/>
    </w:p>
    <w:p w:rsidR="008F36BB" w:rsidRPr="00021FF0" w:rsidRDefault="008F36BB" w:rsidP="00021FF0">
      <w:r w:rsidRPr="00021FF0">
        <w:t>La maladie de Marek est due à un virus. Elle touche les poules pondeuses au moment de l’entrée en ponte. La mortalité peut aller de 10 à 90% selon la gravité de la maladie.</w:t>
      </w:r>
    </w:p>
    <w:p w:rsidR="00706439" w:rsidRDefault="00706439" w:rsidP="00021FF0"/>
    <w:p w:rsidR="008F36BB" w:rsidRPr="00021FF0" w:rsidRDefault="008F36BB" w:rsidP="00706439">
      <w:pPr>
        <w:pStyle w:val="PUCE3"/>
      </w:pPr>
      <w:r w:rsidRPr="00021FF0">
        <w:t>Quels animaux peuvent être malades ?</w:t>
      </w:r>
    </w:p>
    <w:p w:rsidR="00706439" w:rsidRDefault="00706439" w:rsidP="00021FF0"/>
    <w:p w:rsidR="008F36BB" w:rsidRPr="00021FF0" w:rsidRDefault="008F36BB" w:rsidP="00021FF0">
      <w:r w:rsidRPr="00021FF0">
        <w:t>Les poules, dindons et cailles.</w:t>
      </w:r>
    </w:p>
    <w:p w:rsidR="00706439" w:rsidRDefault="00706439" w:rsidP="00021FF0"/>
    <w:p w:rsidR="008F36BB" w:rsidRPr="00021FF0" w:rsidRDefault="008F36BB" w:rsidP="00706439">
      <w:pPr>
        <w:pStyle w:val="PUCE3"/>
      </w:pPr>
      <w:r w:rsidRPr="00021FF0">
        <w:t>Comment reconnaît-on la maladie ?</w:t>
      </w:r>
    </w:p>
    <w:p w:rsidR="00706439" w:rsidRDefault="00706439" w:rsidP="00021FF0"/>
    <w:p w:rsidR="008F36BB" w:rsidRPr="00021FF0" w:rsidRDefault="008F36BB" w:rsidP="00021FF0">
      <w:r w:rsidRPr="00021FF0">
        <w:t xml:space="preserve">Les oiseaux ont une légère dépression puis meurent. Il peut y avoir une paralysie passagère : la poule est ataxique pendant plusieurs jours puis guérit. </w:t>
      </w:r>
    </w:p>
    <w:p w:rsidR="008F36BB" w:rsidRPr="00021FF0" w:rsidRDefault="008F36BB" w:rsidP="00021FF0">
      <w:r w:rsidRPr="00021FF0">
        <w:t>A l’autopsie, on peut constater des tumeurs sur de nombreux organes (cœur, poumons, rein, rate, foie, muscles,…)</w:t>
      </w:r>
    </w:p>
    <w:p w:rsidR="00706439" w:rsidRDefault="00706439" w:rsidP="00021FF0"/>
    <w:p w:rsidR="008F36BB" w:rsidRPr="00021FF0" w:rsidRDefault="008F36BB" w:rsidP="00706439">
      <w:pPr>
        <w:pStyle w:val="PUCE3"/>
      </w:pPr>
      <w:r w:rsidRPr="00021FF0">
        <w:t>Comment se transmet la maladie ?</w:t>
      </w:r>
    </w:p>
    <w:p w:rsidR="00706439" w:rsidRDefault="00706439" w:rsidP="00021FF0"/>
    <w:p w:rsidR="008F36BB" w:rsidRPr="00021FF0" w:rsidRDefault="008F36BB" w:rsidP="00021FF0">
      <w:r w:rsidRPr="00021FF0">
        <w:t xml:space="preserve">La maladie de Marek est très contagieuse et se transmet facilement entre poules. Le virus est très résistant et excrété par les poules malades dans la litière. La poule se contamine en respirant le virus.   </w:t>
      </w:r>
    </w:p>
    <w:p w:rsidR="00706439" w:rsidRDefault="00706439" w:rsidP="00021FF0"/>
    <w:p w:rsidR="008F36BB" w:rsidRPr="00021FF0" w:rsidRDefault="008F36BB" w:rsidP="00706439">
      <w:pPr>
        <w:pStyle w:val="PUCE3"/>
        <w:pageBreakBefore/>
        <w:ind w:left="357" w:hanging="357"/>
      </w:pPr>
      <w:r w:rsidRPr="00021FF0">
        <w:lastRenderedPageBreak/>
        <w:t xml:space="preserve">Comment éviter la maladie ? </w:t>
      </w:r>
    </w:p>
    <w:p w:rsidR="00706439" w:rsidRDefault="00706439" w:rsidP="00021FF0"/>
    <w:p w:rsidR="008F36BB" w:rsidRPr="00021FF0" w:rsidRDefault="008F36BB" w:rsidP="00021FF0">
      <w:r w:rsidRPr="00021FF0">
        <w:t>Respecter les règles d’hygiène d’élevage (changer souvent la litière et nettoyer le poulailler).</w:t>
      </w:r>
    </w:p>
    <w:p w:rsidR="00706439" w:rsidRDefault="00706439" w:rsidP="00021FF0"/>
    <w:p w:rsidR="008F36BB" w:rsidRPr="00021FF0" w:rsidRDefault="008F36BB" w:rsidP="00706439">
      <w:pPr>
        <w:pStyle w:val="PUCE3"/>
      </w:pPr>
      <w:r w:rsidRPr="00021FF0">
        <w:t>En cas de maladie </w:t>
      </w:r>
    </w:p>
    <w:p w:rsidR="00706439" w:rsidRDefault="00706439" w:rsidP="00021FF0"/>
    <w:p w:rsidR="008F36BB" w:rsidRPr="00021FF0" w:rsidRDefault="008F36BB" w:rsidP="00021FF0">
      <w:r w:rsidRPr="00021FF0">
        <w:t xml:space="preserve">Il n’existe pas de traitement : isoler les malades, détruire les cadavres, avertir le vétérinaire sanitaire. </w:t>
      </w:r>
    </w:p>
    <w:p w:rsidR="008F36BB" w:rsidRPr="00021FF0" w:rsidRDefault="004877D8" w:rsidP="004877D8">
      <w:pPr>
        <w:pStyle w:val="PADYP2"/>
      </w:pPr>
      <w:bookmarkStart w:id="80" w:name="_Toc109537640"/>
      <w:bookmarkStart w:id="81" w:name="_Toc109537832"/>
      <w:bookmarkStart w:id="82" w:name="_Toc428860506"/>
      <w:r w:rsidRPr="00021FF0">
        <w:t>LES MALADIES PARASITAIRES</w:t>
      </w:r>
      <w:bookmarkEnd w:id="80"/>
      <w:bookmarkEnd w:id="81"/>
      <w:bookmarkEnd w:id="82"/>
    </w:p>
    <w:p w:rsidR="008F36BB" w:rsidRPr="00021FF0" w:rsidRDefault="008F36BB" w:rsidP="004877D8">
      <w:pPr>
        <w:pStyle w:val="PADYP3"/>
      </w:pPr>
      <w:bookmarkStart w:id="83" w:name="_Toc109537641"/>
      <w:bookmarkStart w:id="84" w:name="_Toc109537833"/>
      <w:bookmarkStart w:id="85" w:name="_Toc428860507"/>
      <w:r w:rsidRPr="00021FF0">
        <w:t>Les parasites externes des poules</w:t>
      </w:r>
      <w:bookmarkEnd w:id="83"/>
      <w:bookmarkEnd w:id="84"/>
      <w:r w:rsidRPr="00021FF0">
        <w:t xml:space="preserve"> (puces et poux)</w:t>
      </w:r>
      <w:bookmarkEnd w:id="85"/>
    </w:p>
    <w:p w:rsidR="008F36BB" w:rsidRPr="00021FF0" w:rsidRDefault="008F36BB" w:rsidP="004877D8">
      <w:pPr>
        <w:pStyle w:val="PUCE3"/>
      </w:pPr>
      <w:r w:rsidRPr="00021FF0">
        <w:t>Comment reconnaît-on la maladie ?</w:t>
      </w:r>
    </w:p>
    <w:p w:rsidR="004877D8" w:rsidRDefault="004877D8" w:rsidP="00021FF0"/>
    <w:p w:rsidR="008F36BB" w:rsidRPr="00021FF0" w:rsidRDefault="008F36BB" w:rsidP="00021FF0">
      <w:r w:rsidRPr="00021FF0">
        <w:t>Les animaux se grattent. Les puces sont localisées sur la tête et autour des yeux, on les voit facilement. Les animaux se blessent à force de se gratter. Les poules peuvent arrêter de pondre tellement elles sont gênées.</w:t>
      </w:r>
    </w:p>
    <w:p w:rsidR="004877D8" w:rsidRDefault="004877D8" w:rsidP="00021FF0"/>
    <w:p w:rsidR="008F36BB" w:rsidRPr="00021FF0" w:rsidRDefault="008F36BB" w:rsidP="004877D8">
      <w:pPr>
        <w:pStyle w:val="PUCE3"/>
      </w:pPr>
      <w:r w:rsidRPr="00021FF0">
        <w:t xml:space="preserve">Comment se débarrasser des parasites ? </w:t>
      </w:r>
    </w:p>
    <w:p w:rsidR="004877D8" w:rsidRDefault="004877D8" w:rsidP="00021FF0"/>
    <w:p w:rsidR="008F36BB" w:rsidRPr="00021FF0" w:rsidRDefault="008F36BB" w:rsidP="00021FF0">
      <w:r w:rsidRPr="00021FF0">
        <w:t>Quand les puces ou les poux sont là, il faut :</w:t>
      </w:r>
    </w:p>
    <w:p w:rsidR="004877D8" w:rsidRDefault="004877D8" w:rsidP="00021FF0"/>
    <w:p w:rsidR="008F36BB" w:rsidRPr="00021FF0" w:rsidRDefault="008F36BB" w:rsidP="004877D8">
      <w:pPr>
        <w:pStyle w:val="PUCE1"/>
      </w:pPr>
      <w:r w:rsidRPr="00021FF0">
        <w:t>appliquer un insecticide (Kothrine poudre ou Pro-Athrine poudr</w:t>
      </w:r>
      <w:r w:rsidR="0062577E" w:rsidRPr="00021FF0">
        <w:t>e) sur chaque animal (surtout la</w:t>
      </w:r>
      <w:r w:rsidRPr="00021FF0">
        <w:t xml:space="preserve"> tête et le pourtour des yeux)</w:t>
      </w:r>
      <w:r w:rsidR="0062577E" w:rsidRPr="00021FF0">
        <w:t> ;</w:t>
      </w:r>
    </w:p>
    <w:p w:rsidR="008F36BB" w:rsidRPr="00021FF0" w:rsidRDefault="008F36BB" w:rsidP="004877D8">
      <w:pPr>
        <w:pStyle w:val="PUCE1"/>
      </w:pPr>
      <w:r w:rsidRPr="00021FF0">
        <w:t xml:space="preserve">traiter le poulailler et le sol avec la Kothrine ou la Pro-Athrine. Recommencer le traitement du poulailler après 15 jours. </w:t>
      </w:r>
    </w:p>
    <w:p w:rsidR="004877D8" w:rsidRDefault="004877D8" w:rsidP="00021FF0"/>
    <w:p w:rsidR="008F36BB" w:rsidRPr="00021FF0" w:rsidRDefault="008F36BB" w:rsidP="004877D8">
      <w:pPr>
        <w:pStyle w:val="PUCE3"/>
      </w:pPr>
      <w:r w:rsidRPr="00021FF0">
        <w:t>Comment prévenir l’apparition des parasites ?</w:t>
      </w:r>
    </w:p>
    <w:p w:rsidR="004877D8" w:rsidRDefault="004877D8" w:rsidP="00021FF0"/>
    <w:p w:rsidR="008F36BB" w:rsidRPr="00021FF0" w:rsidRDefault="008F36BB" w:rsidP="004877D8">
      <w:pPr>
        <w:pStyle w:val="PUCE1"/>
      </w:pPr>
      <w:r w:rsidRPr="00021FF0">
        <w:t>nettoyer souvent le poulailler</w:t>
      </w:r>
      <w:r w:rsidR="007651AD" w:rsidRPr="00021FF0">
        <w:t>.</w:t>
      </w:r>
    </w:p>
    <w:p w:rsidR="008F36BB" w:rsidRPr="00021FF0" w:rsidRDefault="008F36BB" w:rsidP="004877D8">
      <w:pPr>
        <w:pStyle w:val="PUCE1"/>
      </w:pPr>
      <w:r w:rsidRPr="00021FF0">
        <w:t>changer souvent les litières</w:t>
      </w:r>
      <w:r w:rsidR="007651AD" w:rsidRPr="00021FF0">
        <w:t>.</w:t>
      </w:r>
    </w:p>
    <w:p w:rsidR="008F36BB" w:rsidRPr="00021FF0" w:rsidRDefault="008F36BB" w:rsidP="004877D8">
      <w:pPr>
        <w:pStyle w:val="PUCE1"/>
      </w:pPr>
      <w:r w:rsidRPr="00021FF0">
        <w:t xml:space="preserve">installer un bac de poudrage : de la dimension d’un nid, contenant du sable ou de la cendre et du produit insecticide et acaricide (Kothrine ; Pro-Athrine) à renouveler tous les mois. Les volailles vont spontanément se frotter dans le bac. </w:t>
      </w:r>
    </w:p>
    <w:p w:rsidR="008F36BB" w:rsidRPr="00021FF0" w:rsidRDefault="008F36BB" w:rsidP="004877D8">
      <w:pPr>
        <w:pStyle w:val="PADYP3"/>
      </w:pPr>
      <w:bookmarkStart w:id="86" w:name="_Toc109537642"/>
      <w:bookmarkStart w:id="87" w:name="_Toc109537834"/>
      <w:bookmarkStart w:id="88" w:name="_Toc428860508"/>
      <w:r w:rsidRPr="00021FF0">
        <w:t>Les parasites internes des volailles</w:t>
      </w:r>
      <w:bookmarkEnd w:id="86"/>
      <w:bookmarkEnd w:id="87"/>
      <w:bookmarkEnd w:id="88"/>
    </w:p>
    <w:p w:rsidR="008F36BB" w:rsidRPr="00021FF0" w:rsidRDefault="008F36BB" w:rsidP="00C546B1">
      <w:pPr>
        <w:pStyle w:val="PUCE3"/>
      </w:pPr>
      <w:r w:rsidRPr="00021FF0">
        <w:t xml:space="preserve">Comment reconnaît-on la maladie ? </w:t>
      </w:r>
    </w:p>
    <w:p w:rsidR="00C546B1" w:rsidRDefault="00C546B1" w:rsidP="00021FF0"/>
    <w:p w:rsidR="008F36BB" w:rsidRPr="00021FF0" w:rsidRDefault="008F36BB" w:rsidP="00021FF0">
      <w:r w:rsidRPr="00021FF0">
        <w:t>Les volailles ont souvent des vers, mais seuls les jeunes peuvent en mourir (en cas d’infestation massive). Si elles sont très parasitées, les poules :</w:t>
      </w:r>
    </w:p>
    <w:p w:rsidR="00C546B1" w:rsidRDefault="00C546B1" w:rsidP="00021FF0"/>
    <w:p w:rsidR="008F36BB" w:rsidRPr="00021FF0" w:rsidRDefault="007651AD" w:rsidP="00C546B1">
      <w:pPr>
        <w:pStyle w:val="PUCE1"/>
      </w:pPr>
      <w:r w:rsidRPr="00021FF0">
        <w:t>s</w:t>
      </w:r>
      <w:r w:rsidR="008F36BB" w:rsidRPr="00021FF0">
        <w:t>ont maigres</w:t>
      </w:r>
      <w:r w:rsidRPr="00021FF0">
        <w:t> ;</w:t>
      </w:r>
    </w:p>
    <w:p w:rsidR="008F36BB" w:rsidRPr="00021FF0" w:rsidRDefault="008F36BB" w:rsidP="00C546B1">
      <w:pPr>
        <w:pStyle w:val="PUCE1"/>
      </w:pPr>
      <w:r w:rsidRPr="00021FF0">
        <w:t>peuvent avoir de la diarrhée mousseuse</w:t>
      </w:r>
      <w:r w:rsidR="007651AD" w:rsidRPr="00021FF0">
        <w:t> ;</w:t>
      </w:r>
      <w:r w:rsidRPr="00021FF0">
        <w:t xml:space="preserve"> </w:t>
      </w:r>
    </w:p>
    <w:p w:rsidR="008F36BB" w:rsidRPr="00021FF0" w:rsidRDefault="008F36BB" w:rsidP="00C546B1">
      <w:pPr>
        <w:pStyle w:val="PUCE1"/>
      </w:pPr>
      <w:r w:rsidRPr="00021FF0">
        <w:t>arrêtent de pondre</w:t>
      </w:r>
      <w:r w:rsidR="007651AD" w:rsidRPr="00021FF0">
        <w:t> ;</w:t>
      </w:r>
      <w:r w:rsidRPr="00021FF0">
        <w:t> </w:t>
      </w:r>
    </w:p>
    <w:p w:rsidR="008F36BB" w:rsidRPr="00021FF0" w:rsidRDefault="007651AD" w:rsidP="00C546B1">
      <w:pPr>
        <w:pStyle w:val="PUCE1"/>
      </w:pPr>
      <w:r w:rsidRPr="00021FF0">
        <w:t xml:space="preserve">déposent des </w:t>
      </w:r>
      <w:r w:rsidR="008F36BB" w:rsidRPr="00021FF0">
        <w:t>fientes</w:t>
      </w:r>
      <w:r w:rsidRPr="00021FF0">
        <w:t xml:space="preserve"> contenus parfois des vers ;</w:t>
      </w:r>
    </w:p>
    <w:p w:rsidR="008F36BB" w:rsidRPr="00021FF0" w:rsidRDefault="007651AD" w:rsidP="00C546B1">
      <w:pPr>
        <w:pStyle w:val="PUCE1"/>
      </w:pPr>
      <w:r w:rsidRPr="00021FF0">
        <w:t xml:space="preserve">ont </w:t>
      </w:r>
      <w:r w:rsidR="008F36BB" w:rsidRPr="00021FF0">
        <w:t>la crête et les barbillons pâles (anémie)</w:t>
      </w:r>
      <w:r w:rsidRPr="00021FF0">
        <w:t>.</w:t>
      </w:r>
    </w:p>
    <w:p w:rsidR="00C546B1" w:rsidRDefault="00C546B1" w:rsidP="00021FF0"/>
    <w:p w:rsidR="008F36BB" w:rsidRPr="00021FF0" w:rsidRDefault="008F36BB" w:rsidP="00C546B1">
      <w:pPr>
        <w:pStyle w:val="PUCE3"/>
      </w:pPr>
      <w:r w:rsidRPr="00021FF0">
        <w:t>Comment les volailles s’infestent ?</w:t>
      </w:r>
    </w:p>
    <w:p w:rsidR="00C546B1" w:rsidRDefault="00C546B1" w:rsidP="00021FF0"/>
    <w:p w:rsidR="008F36BB" w:rsidRPr="00021FF0" w:rsidRDefault="008F36BB" w:rsidP="00021FF0">
      <w:r w:rsidRPr="00021FF0">
        <w:t>En avalant les œ</w:t>
      </w:r>
      <w:r w:rsidR="007864C5" w:rsidRPr="00021FF0">
        <w:t>ufs présents au sol, dans l’eau et</w:t>
      </w:r>
      <w:r w:rsidRPr="00021FF0">
        <w:t xml:space="preserve"> dans les aliments. </w:t>
      </w:r>
    </w:p>
    <w:p w:rsidR="008F36BB" w:rsidRPr="00021FF0" w:rsidRDefault="008F36BB" w:rsidP="00021FF0"/>
    <w:p w:rsidR="008F36BB" w:rsidRPr="00021FF0" w:rsidRDefault="008F36BB" w:rsidP="00FB3480">
      <w:pPr>
        <w:pStyle w:val="PUCE3"/>
        <w:pageBreakBefore/>
        <w:ind w:left="357" w:hanging="357"/>
      </w:pPr>
      <w:r w:rsidRPr="00021FF0">
        <w:lastRenderedPageBreak/>
        <w:t xml:space="preserve">Comment éviter les vers intestinaux ? </w:t>
      </w:r>
    </w:p>
    <w:p w:rsidR="00C546B1" w:rsidRDefault="00C546B1" w:rsidP="00021FF0"/>
    <w:p w:rsidR="008F36BB" w:rsidRPr="00021FF0" w:rsidRDefault="008F36BB" w:rsidP="00C546B1">
      <w:pPr>
        <w:pStyle w:val="PUCE1"/>
      </w:pPr>
      <w:r w:rsidRPr="00021FF0">
        <w:t>nettoyer régulièrement le poulailler, les abreuvoirs et les mangeoires</w:t>
      </w:r>
      <w:r w:rsidR="007A2A6E" w:rsidRPr="00021FF0">
        <w:t>.</w:t>
      </w:r>
    </w:p>
    <w:p w:rsidR="008F36BB" w:rsidRPr="00021FF0" w:rsidRDefault="008F36BB" w:rsidP="00C546B1">
      <w:pPr>
        <w:pStyle w:val="PUCE1"/>
      </w:pPr>
      <w:r w:rsidRPr="00021FF0">
        <w:t>distribuer de l’eau et des aliments propres</w:t>
      </w:r>
      <w:r w:rsidR="007A2A6E" w:rsidRPr="00021FF0">
        <w:t>.</w:t>
      </w:r>
    </w:p>
    <w:p w:rsidR="008F36BB" w:rsidRPr="00021FF0" w:rsidRDefault="008F36BB" w:rsidP="00C546B1">
      <w:pPr>
        <w:pStyle w:val="PUCE1"/>
      </w:pPr>
      <w:r w:rsidRPr="00021FF0">
        <w:t xml:space="preserve">vermifuger régulièrement les animaux. </w:t>
      </w:r>
    </w:p>
    <w:p w:rsidR="00C546B1" w:rsidRDefault="00C546B1" w:rsidP="00021FF0"/>
    <w:p w:rsidR="008F36BB" w:rsidRPr="00706439" w:rsidRDefault="008F36BB" w:rsidP="00706439">
      <w:pPr>
        <w:pStyle w:val="PUCE3"/>
        <w:numPr>
          <w:ilvl w:val="0"/>
          <w:numId w:val="0"/>
        </w:numPr>
        <w:rPr>
          <w:b/>
        </w:rPr>
      </w:pPr>
      <w:r w:rsidRPr="00706439">
        <w:rPr>
          <w:b/>
        </w:rPr>
        <w:t xml:space="preserve">Traitements conseillés : </w:t>
      </w:r>
      <w:r w:rsidR="00D63F3B" w:rsidRPr="00706439">
        <w:rPr>
          <w:b/>
        </w:rPr>
        <w:t>(Voir le vétérinaire)</w:t>
      </w:r>
    </w:p>
    <w:p w:rsidR="008F36BB" w:rsidRPr="00236270" w:rsidRDefault="008F36BB" w:rsidP="00706439">
      <w:pPr>
        <w:pStyle w:val="PADYP6"/>
      </w:pPr>
      <w:bookmarkStart w:id="89" w:name="_Toc428860509"/>
      <w:r w:rsidRPr="00236270">
        <w:t>La coccidiose</w:t>
      </w:r>
      <w:bookmarkEnd w:id="89"/>
    </w:p>
    <w:p w:rsidR="008F36BB" w:rsidRPr="00021FF0" w:rsidRDefault="008F36BB" w:rsidP="00021FF0">
      <w:r w:rsidRPr="00021FF0">
        <w:t>La coccidiose est due à un petit parasite (Eimeria).</w:t>
      </w:r>
    </w:p>
    <w:p w:rsidR="00C546B1" w:rsidRDefault="00C546B1" w:rsidP="00021FF0"/>
    <w:p w:rsidR="008F36BB" w:rsidRPr="00021FF0" w:rsidRDefault="008F36BB" w:rsidP="00C546B1">
      <w:pPr>
        <w:pStyle w:val="PUCE3"/>
      </w:pPr>
      <w:r w:rsidRPr="00021FF0">
        <w:t>Quels animaux peuvent être malades ?</w:t>
      </w:r>
    </w:p>
    <w:p w:rsidR="00FB3480" w:rsidRDefault="00FB3480" w:rsidP="00021FF0"/>
    <w:p w:rsidR="008F36BB" w:rsidRDefault="008F36BB" w:rsidP="00021FF0">
      <w:r w:rsidRPr="00021FF0">
        <w:t>Toutes les volailles peuvent être touchées mais les animaux jeunes sont plus sensibles que les animaux âgés.</w:t>
      </w:r>
    </w:p>
    <w:p w:rsidR="00FB3480" w:rsidRPr="00021FF0" w:rsidRDefault="00FB3480" w:rsidP="00021FF0"/>
    <w:p w:rsidR="008F36BB" w:rsidRDefault="008F36BB" w:rsidP="00C546B1">
      <w:pPr>
        <w:pStyle w:val="PUCE3"/>
      </w:pPr>
      <w:r w:rsidRPr="00021FF0">
        <w:t>Comment reconnaît-on la maladie ?</w:t>
      </w:r>
    </w:p>
    <w:p w:rsidR="00C546B1" w:rsidRPr="00021FF0" w:rsidRDefault="00C546B1" w:rsidP="00C546B1">
      <w:pPr>
        <w:pStyle w:val="PUCE3"/>
        <w:numPr>
          <w:ilvl w:val="0"/>
          <w:numId w:val="0"/>
        </w:numPr>
        <w:ind w:left="360"/>
      </w:pPr>
    </w:p>
    <w:p w:rsidR="008F36BB" w:rsidRDefault="008F36BB" w:rsidP="00021FF0">
      <w:r w:rsidRPr="00021FF0">
        <w:t>Les symptômes sont les suivants :</w:t>
      </w:r>
    </w:p>
    <w:p w:rsidR="00C546B1" w:rsidRPr="00021FF0" w:rsidRDefault="00C546B1" w:rsidP="00021FF0"/>
    <w:p w:rsidR="008F36BB" w:rsidRPr="00021FF0" w:rsidRDefault="00731133" w:rsidP="00C546B1">
      <w:pPr>
        <w:pStyle w:val="PUCE1"/>
      </w:pPr>
      <w:r w:rsidRPr="00021FF0">
        <w:t>retards de croissance ;</w:t>
      </w:r>
    </w:p>
    <w:p w:rsidR="008F36BB" w:rsidRPr="00021FF0" w:rsidRDefault="00731133" w:rsidP="00C546B1">
      <w:pPr>
        <w:pStyle w:val="PUCE1"/>
      </w:pPr>
      <w:r w:rsidRPr="00021FF0">
        <w:t>diarrhée grave ;</w:t>
      </w:r>
      <w:r w:rsidR="008F36BB" w:rsidRPr="00021FF0">
        <w:t xml:space="preserve"> </w:t>
      </w:r>
    </w:p>
    <w:p w:rsidR="008F36BB" w:rsidRPr="00021FF0" w:rsidRDefault="008F36BB" w:rsidP="00C546B1">
      <w:pPr>
        <w:pStyle w:val="PUCE1"/>
      </w:pPr>
      <w:r w:rsidRPr="00021FF0">
        <w:t>mortalité pouvant être élevée</w:t>
      </w:r>
      <w:r w:rsidR="00731133" w:rsidRPr="00021FF0">
        <w:t> ;</w:t>
      </w:r>
      <w:r w:rsidRPr="00021FF0">
        <w:t xml:space="preserve"> </w:t>
      </w:r>
    </w:p>
    <w:p w:rsidR="008F36BB" w:rsidRPr="00021FF0" w:rsidRDefault="008F36BB" w:rsidP="00C546B1">
      <w:pPr>
        <w:pStyle w:val="PUCE1"/>
      </w:pPr>
      <w:r w:rsidRPr="00021FF0">
        <w:t>ba</w:t>
      </w:r>
      <w:r w:rsidR="00731133" w:rsidRPr="00021FF0">
        <w:t>isse d’appétit, perte de poids ;</w:t>
      </w:r>
    </w:p>
    <w:p w:rsidR="008F36BB" w:rsidRPr="00021FF0" w:rsidRDefault="00731133" w:rsidP="00C546B1">
      <w:pPr>
        <w:pStyle w:val="PUCE1"/>
      </w:pPr>
      <w:r w:rsidRPr="00021FF0">
        <w:t>baisse de productions d’œufs ;</w:t>
      </w:r>
      <w:r w:rsidR="008F36BB" w:rsidRPr="00021FF0">
        <w:t xml:space="preserve"> </w:t>
      </w:r>
    </w:p>
    <w:p w:rsidR="008F36BB" w:rsidRPr="00021FF0" w:rsidRDefault="008F36BB" w:rsidP="00C546B1">
      <w:pPr>
        <w:pStyle w:val="PUCE1"/>
      </w:pPr>
      <w:r w:rsidRPr="00021FF0">
        <w:t>les excréments peuvent être sanguinolents.</w:t>
      </w:r>
    </w:p>
    <w:p w:rsidR="00FB3480" w:rsidRDefault="00FB3480" w:rsidP="00021FF0"/>
    <w:p w:rsidR="008F36BB" w:rsidRPr="00021FF0" w:rsidRDefault="008F36BB" w:rsidP="00021FF0">
      <w:r w:rsidRPr="00021FF0">
        <w:t>Les animaux peuvent guérir en 10 à 14 jours, mais la reprise de la production sera lente.</w:t>
      </w:r>
    </w:p>
    <w:p w:rsidR="008F36BB" w:rsidRPr="00021FF0" w:rsidRDefault="008F36BB" w:rsidP="00021FF0">
      <w:r w:rsidRPr="00021FF0">
        <w:t>Chez les canards</w:t>
      </w:r>
      <w:r w:rsidR="004D3F11" w:rsidRPr="00021FF0">
        <w:t>,</w:t>
      </w:r>
      <w:r w:rsidRPr="00021FF0">
        <w:t xml:space="preserve"> les épidémies sont rares mais graves chez les canetons de 2 à 4 semaines. </w:t>
      </w:r>
    </w:p>
    <w:p w:rsidR="008F36BB" w:rsidRDefault="008F36BB" w:rsidP="00021FF0">
      <w:r w:rsidRPr="00021FF0">
        <w:t>Chez les oies la mortalité peut être élevée.</w:t>
      </w:r>
    </w:p>
    <w:p w:rsidR="00C546B1" w:rsidRPr="00021FF0" w:rsidRDefault="00C546B1" w:rsidP="00021FF0"/>
    <w:p w:rsidR="008F36BB" w:rsidRDefault="008F36BB" w:rsidP="00C546B1">
      <w:pPr>
        <w:pStyle w:val="PUCE3"/>
      </w:pPr>
      <w:r w:rsidRPr="00021FF0">
        <w:t>Comment se transmet la maladie ?</w:t>
      </w:r>
    </w:p>
    <w:p w:rsidR="00C546B1" w:rsidRPr="00021FF0" w:rsidRDefault="00C546B1" w:rsidP="00C546B1">
      <w:pPr>
        <w:pStyle w:val="PUCE3"/>
        <w:numPr>
          <w:ilvl w:val="0"/>
          <w:numId w:val="0"/>
        </w:numPr>
        <w:ind w:left="360"/>
      </w:pPr>
    </w:p>
    <w:p w:rsidR="008F36BB" w:rsidRDefault="008F36BB" w:rsidP="00021FF0">
      <w:r w:rsidRPr="00021FF0">
        <w:t>Les animaux malades excrèten</w:t>
      </w:r>
      <w:r w:rsidR="004D3F11" w:rsidRPr="00021FF0">
        <w:t>t le parasite avec les fientes.</w:t>
      </w:r>
      <w:r w:rsidRPr="00021FF0">
        <w:t xml:space="preserve"> </w:t>
      </w:r>
      <w:r w:rsidR="004D3F11" w:rsidRPr="00021FF0">
        <w:t>Celui-ci</w:t>
      </w:r>
      <w:r w:rsidRPr="00021FF0">
        <w:t xml:space="preserve"> résiste longtemps dans le milieu extérieur. Les sources de contamination sont : le matériel, les chaussures, l’eau et les aliments souillés de fientes</w:t>
      </w:r>
      <w:r w:rsidR="004D3F11" w:rsidRPr="00021FF0">
        <w:t>.</w:t>
      </w:r>
    </w:p>
    <w:p w:rsidR="00C546B1" w:rsidRPr="00021FF0" w:rsidRDefault="00C546B1" w:rsidP="00021FF0"/>
    <w:p w:rsidR="008F36BB" w:rsidRDefault="008F36BB" w:rsidP="00C546B1">
      <w:pPr>
        <w:pStyle w:val="PUCE3"/>
      </w:pPr>
      <w:r w:rsidRPr="00021FF0">
        <w:t xml:space="preserve">Comment éviter la maladie ? </w:t>
      </w:r>
    </w:p>
    <w:p w:rsidR="00C546B1" w:rsidRPr="00021FF0" w:rsidRDefault="00C546B1" w:rsidP="00C546B1">
      <w:pPr>
        <w:pStyle w:val="PUCE3"/>
        <w:numPr>
          <w:ilvl w:val="0"/>
          <w:numId w:val="0"/>
        </w:numPr>
        <w:ind w:left="360"/>
      </w:pPr>
    </w:p>
    <w:p w:rsidR="008F36BB" w:rsidRPr="00021FF0" w:rsidRDefault="008F36BB" w:rsidP="00C546B1">
      <w:pPr>
        <w:pStyle w:val="PUCE1"/>
      </w:pPr>
      <w:r w:rsidRPr="00021FF0">
        <w:t>Désinfecter</w:t>
      </w:r>
      <w:r w:rsidR="00E94549" w:rsidRPr="00021FF0">
        <w:t xml:space="preserve"> les locaux et ustensiles (crésy</w:t>
      </w:r>
      <w:r w:rsidRPr="00021FF0">
        <w:t>l ou TH4 par pulvérisation)</w:t>
      </w:r>
      <w:r w:rsidR="0058088F" w:rsidRPr="00021FF0">
        <w:t>.</w:t>
      </w:r>
    </w:p>
    <w:p w:rsidR="008F36BB" w:rsidRPr="00021FF0" w:rsidRDefault="008F36BB" w:rsidP="00C546B1">
      <w:pPr>
        <w:pStyle w:val="PUCE1"/>
      </w:pPr>
      <w:r w:rsidRPr="00021FF0">
        <w:t>Administrer systématiquement des anticoccidiens dans l’eau de boisson ou l’aliment (on peut administrer un peu plus souvent d’anticoccidiens aux animaux jeunes)</w:t>
      </w:r>
      <w:r w:rsidR="0058088F" w:rsidRPr="00021FF0">
        <w:t>.</w:t>
      </w:r>
    </w:p>
    <w:p w:rsidR="00C546B1" w:rsidRDefault="00C546B1" w:rsidP="00021FF0"/>
    <w:p w:rsidR="008F36BB" w:rsidRDefault="008F36BB" w:rsidP="00021FF0">
      <w:r w:rsidRPr="00021FF0">
        <w:t>La prévention est plus efficace que le traitement puisque l’animal peut avoir des lésions avant même d’exprimer des symptômes</w:t>
      </w:r>
      <w:r w:rsidR="000B6ADF" w:rsidRPr="00021FF0">
        <w:t>.</w:t>
      </w:r>
    </w:p>
    <w:p w:rsidR="00C546B1" w:rsidRPr="00021FF0" w:rsidRDefault="00C546B1" w:rsidP="00021FF0"/>
    <w:p w:rsidR="008F36BB" w:rsidRPr="00706439" w:rsidRDefault="008F36BB" w:rsidP="00706439">
      <w:pPr>
        <w:pStyle w:val="PUCE3"/>
        <w:numPr>
          <w:ilvl w:val="0"/>
          <w:numId w:val="0"/>
        </w:numPr>
        <w:rPr>
          <w:b/>
        </w:rPr>
      </w:pPr>
      <w:r w:rsidRPr="00706439">
        <w:rPr>
          <w:b/>
        </w:rPr>
        <w:t>En cas de maladie</w:t>
      </w:r>
      <w:r w:rsidR="00D63F3B" w:rsidRPr="00706439">
        <w:rPr>
          <w:b/>
        </w:rPr>
        <w:t> : Voir le vétérinaire</w:t>
      </w:r>
    </w:p>
    <w:p w:rsidR="008F36BB" w:rsidRPr="00021FF0" w:rsidRDefault="008F36BB" w:rsidP="00706439">
      <w:pPr>
        <w:pStyle w:val="PADYP1"/>
        <w:pageBreakBefore/>
        <w:ind w:left="425" w:hanging="425"/>
      </w:pPr>
      <w:bookmarkStart w:id="90" w:name="_Toc109537835"/>
      <w:bookmarkStart w:id="91" w:name="_Toc428860510"/>
      <w:bookmarkStart w:id="92" w:name="_Toc451872907"/>
      <w:r w:rsidRPr="00021FF0">
        <w:lastRenderedPageBreak/>
        <w:t>PARTIE III : AMELIORATION DES ELEVAGES DE CANARDS</w:t>
      </w:r>
      <w:bookmarkEnd w:id="90"/>
      <w:bookmarkEnd w:id="91"/>
      <w:bookmarkEnd w:id="92"/>
    </w:p>
    <w:p w:rsidR="008F36BB" w:rsidRPr="00021FF0" w:rsidRDefault="008F36BB" w:rsidP="00021FF0">
      <w:r w:rsidRPr="00021FF0">
        <w:t xml:space="preserve">Les avantages à </w:t>
      </w:r>
      <w:r w:rsidR="00482DFF" w:rsidRPr="00021FF0">
        <w:t>élever des canards sont nombreux</w:t>
      </w:r>
      <w:r w:rsidRPr="00021FF0">
        <w:t> :</w:t>
      </w:r>
      <w:r w:rsidR="005828AC" w:rsidRPr="00021FF0">
        <w:t xml:space="preserve"> des </w:t>
      </w:r>
      <w:r w:rsidRPr="00021FF0">
        <w:t>œufs</w:t>
      </w:r>
      <w:r w:rsidR="005828AC" w:rsidRPr="00021FF0">
        <w:t xml:space="preserve">, de la viande, du fumier et </w:t>
      </w:r>
      <w:r w:rsidR="00EB134B" w:rsidRPr="00021FF0">
        <w:t>de l’argent</w:t>
      </w:r>
      <w:r w:rsidR="005828AC" w:rsidRPr="00021FF0">
        <w:t>.</w:t>
      </w:r>
    </w:p>
    <w:p w:rsidR="008F36BB" w:rsidRPr="00021FF0" w:rsidRDefault="00C546B1" w:rsidP="00C546B1">
      <w:pPr>
        <w:pStyle w:val="PADYP2"/>
      </w:pPr>
      <w:bookmarkStart w:id="93" w:name="_Toc109537643"/>
      <w:bookmarkStart w:id="94" w:name="_Toc109537836"/>
      <w:bookmarkStart w:id="95" w:name="_Toc428860511"/>
      <w:r w:rsidRPr="00021FF0">
        <w:t>LE LOGEMENT EN ELEVAGE AMELIORE</w:t>
      </w:r>
      <w:bookmarkEnd w:id="93"/>
      <w:bookmarkEnd w:id="94"/>
      <w:bookmarkEnd w:id="95"/>
    </w:p>
    <w:p w:rsidR="008F36BB" w:rsidRPr="00021FF0" w:rsidRDefault="008F36BB" w:rsidP="00C546B1">
      <w:pPr>
        <w:pStyle w:val="PUCE3"/>
      </w:pPr>
      <w:bookmarkStart w:id="96" w:name="_Toc109537644"/>
      <w:bookmarkStart w:id="97" w:name="_Toc109537837"/>
      <w:bookmarkStart w:id="98" w:name="_Toc428860512"/>
      <w:r w:rsidRPr="00021FF0">
        <w:t>Où élever et comment installer les canards ?</w:t>
      </w:r>
      <w:bookmarkEnd w:id="96"/>
      <w:bookmarkEnd w:id="97"/>
      <w:bookmarkEnd w:id="98"/>
    </w:p>
    <w:p w:rsidR="00C546B1" w:rsidRDefault="00C546B1" w:rsidP="00021FF0"/>
    <w:p w:rsidR="008F36BB" w:rsidRPr="00021FF0" w:rsidRDefault="008F36BB" w:rsidP="00021FF0">
      <w:r w:rsidRPr="00021FF0">
        <w:t>Les canards vivent très bien dehors en liberté mais un enclos garantit leur sécurité. Ce sont des oiseaux aquatiques qui ont besoin d’eau à proximité. On peut élever des canards autour de la maison s’il y en a peu.</w:t>
      </w:r>
    </w:p>
    <w:p w:rsidR="00C546B1" w:rsidRDefault="00C546B1" w:rsidP="00021FF0"/>
    <w:p w:rsidR="008F36BB" w:rsidRPr="00021FF0" w:rsidRDefault="008F36BB" w:rsidP="00021FF0">
      <w:r w:rsidRPr="00021FF0">
        <w:t>L’intérêt de loger les canards est de</w:t>
      </w:r>
      <w:r w:rsidR="000D397E" w:rsidRPr="00021FF0">
        <w:t xml:space="preserve"> </w:t>
      </w:r>
      <w:r w:rsidRPr="00021FF0">
        <w:t>:</w:t>
      </w:r>
    </w:p>
    <w:p w:rsidR="00C546B1" w:rsidRDefault="00C546B1" w:rsidP="00021FF0"/>
    <w:p w:rsidR="008F36BB" w:rsidRPr="00021FF0" w:rsidRDefault="008F36BB" w:rsidP="00C546B1">
      <w:pPr>
        <w:pStyle w:val="PUCE1"/>
      </w:pPr>
      <w:r w:rsidRPr="00021FF0">
        <w:t>les protéger contre  les prédateurs (voleurs, chiens, chats, renards, rats, serpents, rapaces)</w:t>
      </w:r>
      <w:r w:rsidR="000D397E" w:rsidRPr="00021FF0">
        <w:t> ;</w:t>
      </w:r>
    </w:p>
    <w:p w:rsidR="008F36BB" w:rsidRPr="00021FF0" w:rsidRDefault="008F36BB" w:rsidP="00C546B1">
      <w:pPr>
        <w:pStyle w:val="PUCE1"/>
      </w:pPr>
      <w:r w:rsidRPr="00021FF0">
        <w:t>les protéger contre  le climat (froid, chaleur et humidité)</w:t>
      </w:r>
      <w:r w:rsidR="000D397E" w:rsidRPr="00021FF0">
        <w:t> ;</w:t>
      </w:r>
    </w:p>
    <w:p w:rsidR="008F36BB" w:rsidRPr="00021FF0" w:rsidRDefault="008F36BB" w:rsidP="00C546B1">
      <w:pPr>
        <w:pStyle w:val="PUCE1"/>
      </w:pPr>
      <w:r w:rsidRPr="00021FF0">
        <w:t xml:space="preserve">faciliter le ramassage des œufs de cannes </w:t>
      </w:r>
      <w:r w:rsidR="00077311" w:rsidRPr="00021FF0">
        <w:t xml:space="preserve">qui pondent la nuit ou </w:t>
      </w:r>
      <w:r w:rsidRPr="00021FF0">
        <w:t>tôt</w:t>
      </w:r>
      <w:r w:rsidR="00077311" w:rsidRPr="00021FF0">
        <w:t xml:space="preserve"> le matin</w:t>
      </w:r>
      <w:r w:rsidRPr="00021FF0">
        <w:t>.</w:t>
      </w:r>
    </w:p>
    <w:p w:rsidR="00C546B1" w:rsidRDefault="00C546B1" w:rsidP="00021FF0"/>
    <w:p w:rsidR="008F36BB" w:rsidRPr="00021FF0" w:rsidRDefault="008F36BB" w:rsidP="00021FF0">
      <w:r w:rsidRPr="00021FF0">
        <w:t>Le logement doit se situer dans un lieu approprié, à proximité d’un point d’eau mais suffisamment proche de la maison pour des raisons de sécurité.</w:t>
      </w:r>
    </w:p>
    <w:p w:rsidR="00C546B1" w:rsidRDefault="00C546B1" w:rsidP="00021FF0">
      <w:bookmarkStart w:id="99" w:name="_Toc109537645"/>
      <w:bookmarkStart w:id="100" w:name="_Toc109537838"/>
      <w:bookmarkStart w:id="101" w:name="_Toc428860513"/>
    </w:p>
    <w:p w:rsidR="008F36BB" w:rsidRPr="00021FF0" w:rsidRDefault="008F36BB" w:rsidP="00C546B1">
      <w:pPr>
        <w:pStyle w:val="PUCE3"/>
      </w:pPr>
      <w:r w:rsidRPr="00021FF0">
        <w:t>Superficie</w:t>
      </w:r>
      <w:bookmarkEnd w:id="99"/>
      <w:bookmarkEnd w:id="100"/>
      <w:bookmarkEnd w:id="101"/>
    </w:p>
    <w:p w:rsidR="00C546B1" w:rsidRDefault="00C546B1" w:rsidP="00021FF0">
      <w:bookmarkStart w:id="102" w:name="_Toc428860514"/>
    </w:p>
    <w:p w:rsidR="008F36BB" w:rsidRPr="00021FF0" w:rsidRDefault="008F36BB" w:rsidP="00021FF0">
      <w:r w:rsidRPr="00021FF0">
        <w:t>Prévoir 1 m</w:t>
      </w:r>
      <w:r w:rsidRPr="00706439">
        <w:rPr>
          <w:vertAlign w:val="superscript"/>
        </w:rPr>
        <w:t>2</w:t>
      </w:r>
      <w:r w:rsidRPr="00021FF0">
        <w:t xml:space="preserve"> pour 3 à 5 canards. Il faut prévoir un logement pour les canetons.</w:t>
      </w:r>
      <w:bookmarkEnd w:id="102"/>
    </w:p>
    <w:p w:rsidR="00C546B1" w:rsidRDefault="00C546B1" w:rsidP="00021FF0">
      <w:bookmarkStart w:id="103" w:name="_Toc428860515"/>
      <w:bookmarkStart w:id="104" w:name="_Toc109537646"/>
      <w:bookmarkStart w:id="105" w:name="_Toc109537839"/>
    </w:p>
    <w:p w:rsidR="008F36BB" w:rsidRPr="00021FF0" w:rsidRDefault="008F36BB" w:rsidP="00C546B1">
      <w:pPr>
        <w:pStyle w:val="PUCE3"/>
      </w:pPr>
      <w:r w:rsidRPr="00021FF0">
        <w:t>Matériaux de construction</w:t>
      </w:r>
      <w:bookmarkEnd w:id="103"/>
      <w:r w:rsidRPr="00021FF0">
        <w:t> </w:t>
      </w:r>
      <w:bookmarkEnd w:id="104"/>
      <w:bookmarkEnd w:id="105"/>
    </w:p>
    <w:p w:rsidR="00C546B1" w:rsidRDefault="00C546B1" w:rsidP="00021FF0"/>
    <w:p w:rsidR="008F36BB" w:rsidRPr="00021FF0" w:rsidRDefault="008F36BB" w:rsidP="00021FF0">
      <w:r w:rsidRPr="00021FF0">
        <w:t>On peut utiliser des matériaux locaux :</w:t>
      </w:r>
    </w:p>
    <w:p w:rsidR="00C546B1" w:rsidRDefault="00C546B1" w:rsidP="00021FF0"/>
    <w:p w:rsidR="008F36BB" w:rsidRPr="00021FF0" w:rsidRDefault="008F36BB" w:rsidP="00C546B1">
      <w:pPr>
        <w:pStyle w:val="PUCE1"/>
      </w:pPr>
      <w:r w:rsidRPr="00021FF0">
        <w:t>toiture en chaume</w:t>
      </w:r>
      <w:r w:rsidR="00EC53F9" w:rsidRPr="00021FF0">
        <w:t> ;</w:t>
      </w:r>
      <w:r w:rsidRPr="00021FF0">
        <w:t xml:space="preserve"> </w:t>
      </w:r>
    </w:p>
    <w:p w:rsidR="008F36BB" w:rsidRPr="00021FF0" w:rsidRDefault="008F36BB" w:rsidP="00C546B1">
      <w:pPr>
        <w:pStyle w:val="PUCE1"/>
      </w:pPr>
      <w:r w:rsidRPr="00021FF0">
        <w:t>sol en terre battue</w:t>
      </w:r>
      <w:r w:rsidR="00EC53F9" w:rsidRPr="00021FF0">
        <w:t> ;</w:t>
      </w:r>
      <w:r w:rsidRPr="00021FF0">
        <w:t xml:space="preserve"> </w:t>
      </w:r>
    </w:p>
    <w:p w:rsidR="008F36BB" w:rsidRPr="00021FF0" w:rsidRDefault="00EC53F9" w:rsidP="00C546B1">
      <w:pPr>
        <w:pStyle w:val="PUCE1"/>
      </w:pPr>
      <w:r w:rsidRPr="00021FF0">
        <w:t>murs en bambous ou</w:t>
      </w:r>
      <w:r w:rsidR="008F36BB" w:rsidRPr="00021FF0">
        <w:t xml:space="preserve"> bois de récupération</w:t>
      </w:r>
      <w:r w:rsidRPr="00021FF0">
        <w:t> ;</w:t>
      </w:r>
      <w:r w:rsidR="008F36BB" w:rsidRPr="00021FF0">
        <w:t xml:space="preserve"> </w:t>
      </w:r>
    </w:p>
    <w:p w:rsidR="008F36BB" w:rsidRPr="00021FF0" w:rsidRDefault="008F36BB" w:rsidP="00C546B1">
      <w:pPr>
        <w:pStyle w:val="PUCE1"/>
      </w:pPr>
      <w:r w:rsidRPr="00021FF0">
        <w:t>Litière : paille, balle de riz, copeaux, sciure de bois.</w:t>
      </w:r>
    </w:p>
    <w:p w:rsidR="00C546B1" w:rsidRDefault="00C546B1" w:rsidP="00021FF0">
      <w:bookmarkStart w:id="106" w:name="_Toc109537647"/>
      <w:bookmarkStart w:id="107" w:name="_Toc109537840"/>
      <w:bookmarkStart w:id="108" w:name="_Toc428860516"/>
    </w:p>
    <w:p w:rsidR="008F36BB" w:rsidRDefault="008F36BB" w:rsidP="00C546B1">
      <w:pPr>
        <w:pStyle w:val="PUCE3"/>
      </w:pPr>
      <w:r w:rsidRPr="00021FF0">
        <w:t>Entretien</w:t>
      </w:r>
      <w:bookmarkEnd w:id="106"/>
      <w:bookmarkEnd w:id="107"/>
      <w:bookmarkEnd w:id="108"/>
    </w:p>
    <w:p w:rsidR="00C546B1" w:rsidRPr="00021FF0" w:rsidRDefault="00C546B1" w:rsidP="00C546B1">
      <w:pPr>
        <w:pStyle w:val="PUCE3"/>
        <w:numPr>
          <w:ilvl w:val="0"/>
          <w:numId w:val="0"/>
        </w:numPr>
        <w:ind w:left="360"/>
      </w:pPr>
    </w:p>
    <w:p w:rsidR="008F36BB" w:rsidRPr="00021FF0" w:rsidRDefault="008F36BB" w:rsidP="00C546B1">
      <w:pPr>
        <w:pStyle w:val="PUCE1"/>
      </w:pPr>
      <w:r w:rsidRPr="00021FF0">
        <w:t>Changer la litière quand elle est humide ou sale et surtout si elle moisit</w:t>
      </w:r>
      <w:r w:rsidR="006973AD" w:rsidRPr="00021FF0">
        <w:t>.</w:t>
      </w:r>
    </w:p>
    <w:p w:rsidR="008F36BB" w:rsidRPr="00021FF0" w:rsidRDefault="008F36BB" w:rsidP="00C546B1">
      <w:pPr>
        <w:pStyle w:val="PUCE1"/>
      </w:pPr>
      <w:r w:rsidRPr="00021FF0">
        <w:t>Maintenir le sol aussi sec que possible. Balayer tous les 2 jours.</w:t>
      </w:r>
    </w:p>
    <w:p w:rsidR="00C546B1" w:rsidRDefault="00C546B1" w:rsidP="00021FF0">
      <w:bookmarkStart w:id="109" w:name="_Toc428860517"/>
      <w:bookmarkStart w:id="110" w:name="_Toc109537648"/>
      <w:bookmarkStart w:id="111" w:name="_Toc109537841"/>
    </w:p>
    <w:p w:rsidR="008F36BB" w:rsidRPr="00021FF0" w:rsidRDefault="008F36BB" w:rsidP="00C546B1">
      <w:pPr>
        <w:pStyle w:val="PUCE3"/>
      </w:pPr>
      <w:r w:rsidRPr="00021FF0">
        <w:t>Accessoires</w:t>
      </w:r>
      <w:bookmarkEnd w:id="109"/>
      <w:r w:rsidRPr="00021FF0">
        <w:t> </w:t>
      </w:r>
      <w:bookmarkEnd w:id="110"/>
      <w:bookmarkEnd w:id="111"/>
    </w:p>
    <w:p w:rsidR="00C546B1" w:rsidRDefault="00C546B1" w:rsidP="00021FF0"/>
    <w:p w:rsidR="008F36BB" w:rsidRPr="00021FF0" w:rsidRDefault="008F36BB" w:rsidP="00C546B1">
      <w:pPr>
        <w:pStyle w:val="PUCE1"/>
      </w:pPr>
      <w:r w:rsidRPr="00021FF0">
        <w:t>Une mangeoire à hauteur du dos des canards</w:t>
      </w:r>
      <w:r w:rsidR="00C27863" w:rsidRPr="00021FF0">
        <w:t> ;</w:t>
      </w:r>
    </w:p>
    <w:p w:rsidR="008F36BB" w:rsidRPr="00021FF0" w:rsidRDefault="008F36BB" w:rsidP="00C546B1">
      <w:pPr>
        <w:pStyle w:val="PUCE1"/>
      </w:pPr>
      <w:r w:rsidRPr="00021FF0">
        <w:t>Un abreuvoir profond pour que le canard puisse y plonger sa tête</w:t>
      </w:r>
      <w:r w:rsidR="00C27863" w:rsidRPr="00021FF0">
        <w:t> ;</w:t>
      </w:r>
    </w:p>
    <w:p w:rsidR="008F36BB" w:rsidRPr="00021FF0" w:rsidRDefault="00C546B1" w:rsidP="00C546B1">
      <w:pPr>
        <w:pStyle w:val="PUCE1"/>
      </w:pPr>
      <w:r>
        <w:t>U</w:t>
      </w:r>
      <w:r w:rsidR="008F36BB" w:rsidRPr="00021FF0">
        <w:t>n nid par canne</w:t>
      </w:r>
      <w:r w:rsidR="00C27863" w:rsidRPr="00021FF0">
        <w:t>.</w:t>
      </w:r>
      <w:r w:rsidR="008F36BB" w:rsidRPr="00021FF0">
        <w:t xml:space="preserve"> </w:t>
      </w:r>
    </w:p>
    <w:p w:rsidR="00C546B1" w:rsidRDefault="00C546B1" w:rsidP="00021FF0"/>
    <w:p w:rsidR="008F36BB" w:rsidRPr="00021FF0" w:rsidRDefault="008F36BB" w:rsidP="00021FF0">
      <w:r w:rsidRPr="00021FF0">
        <w:t>La hauteur de la mangeoire doit être égale à</w:t>
      </w:r>
      <w:r w:rsidR="00B77A58" w:rsidRPr="00021FF0">
        <w:t xml:space="preserve"> la hauteur du dos des canards. </w:t>
      </w:r>
      <w:r w:rsidRPr="00021FF0">
        <w:t>L’abreuvoir doit être assez profond pour que les canards puissent y plonger leur tête.</w:t>
      </w:r>
    </w:p>
    <w:p w:rsidR="008F36BB" w:rsidRPr="00021FF0" w:rsidRDefault="008F36BB" w:rsidP="00021FF0">
      <w:r w:rsidRPr="00021FF0">
        <w:t>Dimensions du nid : 0,30 m de large x 0,40 m de profondeur x 0,20 m de hauteur. On peut construire des nids en bois ou encore le</w:t>
      </w:r>
      <w:r w:rsidR="00953DBC" w:rsidRPr="00021FF0">
        <w:t xml:space="preserve">s creuser dans le sol, en prenant soin de </w:t>
      </w:r>
      <w:r w:rsidRPr="00021FF0">
        <w:t>les garnir de litière.</w:t>
      </w:r>
    </w:p>
    <w:p w:rsidR="008F36BB" w:rsidRPr="00021FF0" w:rsidRDefault="00C546B1" w:rsidP="00C546B1">
      <w:pPr>
        <w:pStyle w:val="PADYP2"/>
      </w:pPr>
      <w:bookmarkStart w:id="112" w:name="_Toc428860518"/>
      <w:bookmarkStart w:id="113" w:name="_Toc109537649"/>
      <w:bookmarkStart w:id="114" w:name="_Toc109537842"/>
      <w:r w:rsidRPr="00021FF0">
        <w:lastRenderedPageBreak/>
        <w:t>ALIMENTATION</w:t>
      </w:r>
      <w:bookmarkEnd w:id="112"/>
      <w:r w:rsidRPr="00021FF0">
        <w:t xml:space="preserve"> </w:t>
      </w:r>
      <w:bookmarkEnd w:id="113"/>
      <w:bookmarkEnd w:id="114"/>
    </w:p>
    <w:p w:rsidR="008F36BB" w:rsidRDefault="008F36BB" w:rsidP="00021FF0">
      <w:r w:rsidRPr="00021FF0">
        <w:t>Les canards mangent de nombreux aliments :</w:t>
      </w:r>
    </w:p>
    <w:p w:rsidR="00C546B1" w:rsidRPr="00021FF0" w:rsidRDefault="00C546B1" w:rsidP="00021FF0"/>
    <w:p w:rsidR="008F36BB" w:rsidRPr="00021FF0" w:rsidRDefault="008F36BB" w:rsidP="00C546B1">
      <w:pPr>
        <w:pStyle w:val="PUCE1"/>
      </w:pPr>
      <w:r w:rsidRPr="00021FF0">
        <w:t xml:space="preserve">des insectes, vers de terre, </w:t>
      </w:r>
      <w:r w:rsidR="007844F4" w:rsidRPr="00021FF0">
        <w:t xml:space="preserve">des </w:t>
      </w:r>
      <w:r w:rsidRPr="00021FF0">
        <w:t xml:space="preserve">limaces, </w:t>
      </w:r>
      <w:r w:rsidR="007844F4" w:rsidRPr="00021FF0">
        <w:t xml:space="preserve">des </w:t>
      </w:r>
      <w:r w:rsidRPr="00021FF0">
        <w:t>grenouilles</w:t>
      </w:r>
      <w:r w:rsidR="007844F4" w:rsidRPr="00021FF0">
        <w:t> ;</w:t>
      </w:r>
    </w:p>
    <w:p w:rsidR="008F36BB" w:rsidRPr="00021FF0" w:rsidRDefault="008F36BB" w:rsidP="00C546B1">
      <w:pPr>
        <w:pStyle w:val="PUCE1"/>
      </w:pPr>
      <w:r w:rsidRPr="00021FF0">
        <w:t>de l’herbe et des racines</w:t>
      </w:r>
      <w:r w:rsidR="007844F4" w:rsidRPr="00021FF0">
        <w:t> ;</w:t>
      </w:r>
      <w:r w:rsidRPr="00021FF0">
        <w:t xml:space="preserve"> </w:t>
      </w:r>
    </w:p>
    <w:p w:rsidR="008F36BB" w:rsidRPr="00021FF0" w:rsidRDefault="008F36BB" w:rsidP="00C546B1">
      <w:pPr>
        <w:pStyle w:val="PUCE1"/>
      </w:pPr>
      <w:r w:rsidRPr="00021FF0">
        <w:t>la plupart des plantes aquatiques</w:t>
      </w:r>
      <w:r w:rsidR="007844F4" w:rsidRPr="00021FF0">
        <w:t> ;</w:t>
      </w:r>
    </w:p>
    <w:p w:rsidR="008F36BB" w:rsidRPr="00021FF0" w:rsidRDefault="008F36BB" w:rsidP="00C546B1">
      <w:pPr>
        <w:pStyle w:val="PUCE1"/>
      </w:pPr>
      <w:r w:rsidRPr="00021FF0">
        <w:t>des graines de céréales</w:t>
      </w:r>
      <w:r w:rsidR="007844F4" w:rsidRPr="00021FF0">
        <w:t> ;</w:t>
      </w:r>
    </w:p>
    <w:p w:rsidR="008F36BB" w:rsidRPr="00021FF0" w:rsidRDefault="008F36BB" w:rsidP="00C546B1">
      <w:pPr>
        <w:pStyle w:val="PUCE1"/>
      </w:pPr>
      <w:r w:rsidRPr="00021FF0">
        <w:t>les résidus de récolte (sur pied)</w:t>
      </w:r>
      <w:r w:rsidR="007844F4" w:rsidRPr="00021FF0">
        <w:t> ;</w:t>
      </w:r>
      <w:r w:rsidRPr="00021FF0">
        <w:t xml:space="preserve"> </w:t>
      </w:r>
    </w:p>
    <w:p w:rsidR="008F36BB" w:rsidRPr="00021FF0" w:rsidRDefault="008F36BB" w:rsidP="00C546B1">
      <w:pPr>
        <w:pStyle w:val="PUCE1"/>
      </w:pPr>
      <w:r w:rsidRPr="00021FF0">
        <w:t>les fruits et légumes (trop mûrs mais pas pourris)</w:t>
      </w:r>
      <w:r w:rsidR="007844F4" w:rsidRPr="00021FF0">
        <w:t> ;</w:t>
      </w:r>
    </w:p>
    <w:p w:rsidR="008F36BB" w:rsidRPr="00021FF0" w:rsidRDefault="008F36BB" w:rsidP="00C546B1">
      <w:pPr>
        <w:pStyle w:val="PUCE1"/>
      </w:pPr>
      <w:r w:rsidRPr="00021FF0">
        <w:t>les restes des repas</w:t>
      </w:r>
      <w:r w:rsidR="007844F4" w:rsidRPr="00021FF0">
        <w:t>.</w:t>
      </w:r>
    </w:p>
    <w:p w:rsidR="00C546B1" w:rsidRDefault="00C546B1" w:rsidP="00021FF0"/>
    <w:p w:rsidR="008F36BB" w:rsidRPr="00021FF0" w:rsidRDefault="008F36BB" w:rsidP="00021FF0">
      <w:r w:rsidRPr="00021FF0">
        <w:t>De manière générale, il faut :</w:t>
      </w:r>
    </w:p>
    <w:p w:rsidR="00C546B1" w:rsidRDefault="00C546B1" w:rsidP="00021FF0"/>
    <w:p w:rsidR="008F36BB" w:rsidRPr="00021FF0" w:rsidRDefault="008F36BB" w:rsidP="00C546B1">
      <w:pPr>
        <w:pStyle w:val="PUCE1"/>
      </w:pPr>
      <w:r w:rsidRPr="00021FF0">
        <w:t>que les canards aient toujours de la verdure à manger</w:t>
      </w:r>
      <w:r w:rsidR="0037742C" w:rsidRPr="00021FF0">
        <w:t> ;</w:t>
      </w:r>
    </w:p>
    <w:p w:rsidR="008F36BB" w:rsidRPr="00021FF0" w:rsidRDefault="008F36BB" w:rsidP="00C546B1">
      <w:pPr>
        <w:pStyle w:val="PUCE1"/>
      </w:pPr>
      <w:r w:rsidRPr="00021FF0">
        <w:t>fractionner les apports alimentaires (plusieurs repas par jour)</w:t>
      </w:r>
      <w:r w:rsidR="0037742C" w:rsidRPr="00021FF0">
        <w:t> ;</w:t>
      </w:r>
    </w:p>
    <w:p w:rsidR="008F36BB" w:rsidRPr="00021FF0" w:rsidRDefault="008F36BB" w:rsidP="00C546B1">
      <w:pPr>
        <w:pStyle w:val="PUCE1"/>
      </w:pPr>
      <w:r w:rsidRPr="00021FF0">
        <w:t>mouiller les aliments secs</w:t>
      </w:r>
      <w:r w:rsidR="0037742C" w:rsidRPr="00021FF0">
        <w:t> ;</w:t>
      </w:r>
    </w:p>
    <w:p w:rsidR="008F36BB" w:rsidRPr="00021FF0" w:rsidRDefault="008F36BB" w:rsidP="00C546B1">
      <w:pPr>
        <w:pStyle w:val="PUCE1"/>
      </w:pPr>
      <w:r w:rsidRPr="00021FF0">
        <w:t xml:space="preserve">toujours mettre à disposition des canards de l’eau propre en quantité suffisante. </w:t>
      </w:r>
    </w:p>
    <w:p w:rsidR="00C546B1" w:rsidRDefault="00C546B1" w:rsidP="00021FF0"/>
    <w:p w:rsidR="008F36BB" w:rsidRPr="00021FF0" w:rsidRDefault="008F36BB" w:rsidP="00021FF0">
      <w:r w:rsidRPr="00021FF0">
        <w:t>Il y a des spécificités pour nourrir les canards selon leur âge.</w:t>
      </w:r>
    </w:p>
    <w:p w:rsidR="008F36BB" w:rsidRPr="00021FF0" w:rsidRDefault="008F36BB" w:rsidP="00C546B1">
      <w:pPr>
        <w:pStyle w:val="PADYP3"/>
      </w:pPr>
      <w:bookmarkStart w:id="115" w:name="_Toc109537650"/>
      <w:bookmarkStart w:id="116" w:name="_Toc109537843"/>
      <w:bookmarkStart w:id="117" w:name="_Toc428860519"/>
      <w:r w:rsidRPr="00021FF0">
        <w:t>Alimentation des canetons (de 1 à 28 jours d’âge)</w:t>
      </w:r>
      <w:bookmarkEnd w:id="115"/>
      <w:bookmarkEnd w:id="116"/>
      <w:bookmarkEnd w:id="117"/>
    </w:p>
    <w:p w:rsidR="008F36BB" w:rsidRPr="00021FF0" w:rsidRDefault="00791F13" w:rsidP="00C546B1">
      <w:pPr>
        <w:pStyle w:val="PUCE3"/>
      </w:pPr>
      <w:r w:rsidRPr="00FB3480">
        <w:rPr>
          <w:b/>
        </w:rPr>
        <w:t>De 1 à 4 jours d’</w:t>
      </w:r>
      <w:r w:rsidR="008F36BB" w:rsidRPr="00FB3480">
        <w:rPr>
          <w:b/>
        </w:rPr>
        <w:t>âge</w:t>
      </w:r>
      <w:r w:rsidR="008F36BB" w:rsidRPr="00021FF0">
        <w:t> : nourrir les canetons avec du riz trempé dans</w:t>
      </w:r>
      <w:r w:rsidRPr="00021FF0">
        <w:t xml:space="preserve"> de</w:t>
      </w:r>
      <w:r w:rsidR="008F36BB" w:rsidRPr="00021FF0">
        <w:t xml:space="preserve"> l’eau. Prévoir 1 kg de riz pour 25 canetons et distribuer cette q</w:t>
      </w:r>
      <w:r w:rsidR="00F2424F" w:rsidRPr="00021FF0">
        <w:t>uantité en 5 parties</w:t>
      </w:r>
      <w:r w:rsidR="008F36BB" w:rsidRPr="00021FF0">
        <w:t xml:space="preserve"> par jour. La 5eme  distribution doit être effectuée à 21 heures et c’est le repas le plus important. Donner su</w:t>
      </w:r>
      <w:r w:rsidR="00F2424F" w:rsidRPr="00021FF0">
        <w:t>ffisamment d’eau propre aux</w:t>
      </w:r>
      <w:r w:rsidR="008F36BB" w:rsidRPr="00021FF0">
        <w:t xml:space="preserve"> canetons. A 5 jours d’âge, emmener les canetons dans l’eau.</w:t>
      </w:r>
    </w:p>
    <w:p w:rsidR="00C546B1" w:rsidRDefault="00C546B1" w:rsidP="00021FF0"/>
    <w:p w:rsidR="008F36BB" w:rsidRDefault="008F36BB" w:rsidP="00C546B1">
      <w:pPr>
        <w:pStyle w:val="PUCE3"/>
      </w:pPr>
      <w:r w:rsidRPr="00FB3480">
        <w:rPr>
          <w:b/>
        </w:rPr>
        <w:t>De 5 jours à 10 jours d’âge</w:t>
      </w:r>
      <w:r w:rsidRPr="00021FF0">
        <w:t> : donner en plus du riz</w:t>
      </w:r>
      <w:r w:rsidR="00B74D8F" w:rsidRPr="00021FF0">
        <w:t>, de</w:t>
      </w:r>
      <w:r w:rsidRPr="00021FF0">
        <w:t xml:space="preserve"> petites crevettes, </w:t>
      </w:r>
      <w:r w:rsidR="00B74D8F" w:rsidRPr="00021FF0">
        <w:t xml:space="preserve">des </w:t>
      </w:r>
      <w:r w:rsidRPr="00021FF0">
        <w:t xml:space="preserve">limaces, </w:t>
      </w:r>
      <w:r w:rsidR="00B74D8F" w:rsidRPr="00021FF0">
        <w:t xml:space="preserve">des </w:t>
      </w:r>
      <w:r w:rsidRPr="00021FF0">
        <w:t>escargots sans coquille ou 3 vers de terre trempés pendan</w:t>
      </w:r>
      <w:r w:rsidR="00B74D8F" w:rsidRPr="00021FF0">
        <w:t>t 5 minutes dans de l’eau salée. A</w:t>
      </w:r>
      <w:r w:rsidRPr="00021FF0">
        <w:t>jouter de la verdure.</w:t>
      </w:r>
    </w:p>
    <w:p w:rsidR="00FB3480" w:rsidRPr="00021FF0" w:rsidRDefault="00FB3480" w:rsidP="00FB3480">
      <w:pPr>
        <w:pStyle w:val="PUCE3"/>
        <w:numPr>
          <w:ilvl w:val="0"/>
          <w:numId w:val="0"/>
        </w:numPr>
      </w:pPr>
    </w:p>
    <w:p w:rsidR="008F36BB" w:rsidRPr="00021FF0" w:rsidRDefault="008F36BB" w:rsidP="00C546B1">
      <w:pPr>
        <w:pStyle w:val="PUCE3"/>
      </w:pPr>
      <w:r w:rsidRPr="00FB3480">
        <w:rPr>
          <w:b/>
        </w:rPr>
        <w:t>De 11 jours à 16 jours d’âge</w:t>
      </w:r>
      <w:r w:rsidRPr="00021FF0">
        <w:t> : rajouter de la brisure de riz et augmenter la dose de protéines (5 vers de terre par animal).</w:t>
      </w:r>
    </w:p>
    <w:p w:rsidR="00C546B1" w:rsidRDefault="00C546B1" w:rsidP="00021FF0"/>
    <w:p w:rsidR="008F36BB" w:rsidRPr="00021FF0" w:rsidRDefault="008F36BB" w:rsidP="00C546B1">
      <w:pPr>
        <w:pStyle w:val="PUCE3"/>
      </w:pPr>
      <w:r w:rsidRPr="00FB3480">
        <w:rPr>
          <w:b/>
        </w:rPr>
        <w:t>De 17 jours à 27 jours d’âge</w:t>
      </w:r>
      <w:r w:rsidRPr="00021FF0">
        <w:t> : à partir du 17</w:t>
      </w:r>
      <w:r w:rsidR="009107FA" w:rsidRPr="00021FF0">
        <w:t>è</w:t>
      </w:r>
      <w:r w:rsidRPr="00021FF0">
        <w:t xml:space="preserve">me </w:t>
      </w:r>
      <w:r w:rsidR="009107FA" w:rsidRPr="00021FF0">
        <w:t xml:space="preserve"> jour,</w:t>
      </w:r>
      <w:r w:rsidRPr="00021FF0">
        <w:t xml:space="preserve"> les canetons peuvent consommer du paddy boui</w:t>
      </w:r>
      <w:r w:rsidR="009107FA" w:rsidRPr="00021FF0">
        <w:t>lli (25% paddy + 75% riz). A</w:t>
      </w:r>
      <w:r w:rsidRPr="00021FF0">
        <w:t>ugmenter progressivement la quantité de paddy bouilli jusqu’à la moitié de la ration. Augmenter la dose de protéines (de 5 à 10 vers de terre par caneton).</w:t>
      </w:r>
    </w:p>
    <w:p w:rsidR="008F36BB" w:rsidRPr="00021FF0" w:rsidRDefault="008F36BB" w:rsidP="00C546B1">
      <w:pPr>
        <w:pStyle w:val="PADYP3"/>
      </w:pPr>
      <w:bookmarkStart w:id="118" w:name="_Toc428860520"/>
      <w:bookmarkStart w:id="119" w:name="_Toc109537651"/>
      <w:bookmarkStart w:id="120" w:name="_Toc109537844"/>
      <w:r w:rsidRPr="00021FF0">
        <w:t>Alimentation des jeunes canards (de 1 à 5 mois)</w:t>
      </w:r>
      <w:bookmarkEnd w:id="118"/>
      <w:r w:rsidRPr="00021FF0">
        <w:t> </w:t>
      </w:r>
      <w:bookmarkEnd w:id="119"/>
      <w:bookmarkEnd w:id="120"/>
    </w:p>
    <w:p w:rsidR="008F36BB" w:rsidRPr="00021FF0" w:rsidRDefault="004A61A1" w:rsidP="00C546B1">
      <w:pPr>
        <w:pStyle w:val="PUCE1"/>
      </w:pPr>
      <w:r w:rsidRPr="00021FF0">
        <w:t>Diminuer progressivement la quantité de riz jusqu’au 5ème mois</w:t>
      </w:r>
      <w:r w:rsidR="008F36BB" w:rsidRPr="00021FF0">
        <w:t xml:space="preserve"> et laisser les canards chercher leur alimentation dans les bassins ou rizières pendant la journé</w:t>
      </w:r>
      <w:r w:rsidRPr="00021FF0">
        <w:t xml:space="preserve">e. </w:t>
      </w:r>
    </w:p>
    <w:p w:rsidR="008F36BB" w:rsidRDefault="008F36BB" w:rsidP="00C546B1">
      <w:pPr>
        <w:pStyle w:val="PUCE1"/>
      </w:pPr>
      <w:r w:rsidRPr="00021FF0">
        <w:t>Cette technique se fait sur 4 mois, après quoi</w:t>
      </w:r>
      <w:r w:rsidR="00792A3F" w:rsidRPr="00021FF0">
        <w:t>,</w:t>
      </w:r>
      <w:r w:rsidRPr="00021FF0">
        <w:t xml:space="preserve"> les canards deviennent adultes. Il faut a</w:t>
      </w:r>
      <w:r w:rsidR="00BB1581" w:rsidRPr="00021FF0">
        <w:t>lors augmenter la ration jusqu’</w:t>
      </w:r>
      <w:r w:rsidRPr="00021FF0">
        <w:t>à 120</w:t>
      </w:r>
      <w:r w:rsidR="00FB3480">
        <w:t xml:space="preserve"> </w:t>
      </w:r>
      <w:r w:rsidRPr="00021FF0">
        <w:t>g par animal et les faire pâturer.</w:t>
      </w:r>
    </w:p>
    <w:p w:rsidR="00FB3480" w:rsidRDefault="00FB3480" w:rsidP="00FB3480"/>
    <w:p w:rsidR="008F36BB" w:rsidRPr="00021FF0" w:rsidRDefault="008F36BB" w:rsidP="00FB3480">
      <w:r w:rsidRPr="00021FF0">
        <w:t>L</w:t>
      </w:r>
      <w:r w:rsidR="000A76F2" w:rsidRPr="00021FF0">
        <w:t xml:space="preserve">a quantité </w:t>
      </w:r>
      <w:r w:rsidRPr="00021FF0">
        <w:t>total</w:t>
      </w:r>
      <w:r w:rsidR="000A76F2" w:rsidRPr="00021FF0">
        <w:t>e d’aliments consommée</w:t>
      </w:r>
      <w:r w:rsidRPr="00021FF0">
        <w:t xml:space="preserve"> par un canard est de 35 à 40 kg par an.</w:t>
      </w:r>
    </w:p>
    <w:p w:rsidR="008F36BB" w:rsidRPr="00021FF0" w:rsidRDefault="008F36BB" w:rsidP="00706439">
      <w:pPr>
        <w:pageBreakBefore/>
        <w:jc w:val="center"/>
      </w:pPr>
      <w:r w:rsidRPr="00C546B1">
        <w:rPr>
          <w:b/>
        </w:rPr>
        <w:lastRenderedPageBreak/>
        <w:t>Besoins nutritifs des canards</w:t>
      </w:r>
    </w:p>
    <w:p w:rsidR="008F36BB" w:rsidRPr="00021FF0" w:rsidRDefault="008F36BB" w:rsidP="00021F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25"/>
        <w:gridCol w:w="5087"/>
      </w:tblGrid>
      <w:tr w:rsidR="008F36BB" w:rsidRPr="00021FF0" w:rsidTr="00FB3480">
        <w:trPr>
          <w:trHeight w:val="308"/>
        </w:trPr>
        <w:tc>
          <w:tcPr>
            <w:tcW w:w="2239" w:type="pct"/>
            <w:vAlign w:val="center"/>
          </w:tcPr>
          <w:p w:rsidR="008F36BB" w:rsidRPr="00C546B1" w:rsidRDefault="008F36BB" w:rsidP="00C546B1">
            <w:pPr>
              <w:jc w:val="center"/>
              <w:rPr>
                <w:b/>
              </w:rPr>
            </w:pPr>
            <w:r w:rsidRPr="00C546B1">
              <w:rPr>
                <w:b/>
              </w:rPr>
              <w:t>SEMAINE D’AGE</w:t>
            </w:r>
          </w:p>
        </w:tc>
        <w:tc>
          <w:tcPr>
            <w:tcW w:w="2761" w:type="pct"/>
            <w:vAlign w:val="center"/>
          </w:tcPr>
          <w:p w:rsidR="008F36BB" w:rsidRPr="00C546B1" w:rsidRDefault="008F36BB" w:rsidP="00C546B1">
            <w:pPr>
              <w:jc w:val="center"/>
              <w:rPr>
                <w:b/>
              </w:rPr>
            </w:pPr>
            <w:r w:rsidRPr="00C546B1">
              <w:rPr>
                <w:b/>
              </w:rPr>
              <w:t xml:space="preserve">BESOIN  (g / tête / </w:t>
            </w:r>
            <w:r w:rsidR="00244D5E" w:rsidRPr="00C546B1">
              <w:rPr>
                <w:b/>
              </w:rPr>
              <w:t>jour)</w:t>
            </w:r>
          </w:p>
        </w:tc>
      </w:tr>
      <w:tr w:rsidR="008F36BB" w:rsidRPr="00021FF0" w:rsidTr="00FB3480">
        <w:trPr>
          <w:trHeight w:val="308"/>
        </w:trPr>
        <w:tc>
          <w:tcPr>
            <w:tcW w:w="2239" w:type="pct"/>
            <w:vAlign w:val="center"/>
          </w:tcPr>
          <w:p w:rsidR="008F36BB" w:rsidRPr="00021FF0" w:rsidRDefault="008F36BB" w:rsidP="00C546B1">
            <w:pPr>
              <w:jc w:val="center"/>
            </w:pPr>
            <w:r w:rsidRPr="00021FF0">
              <w:t>1 semaine</w:t>
            </w:r>
          </w:p>
        </w:tc>
        <w:tc>
          <w:tcPr>
            <w:tcW w:w="2761" w:type="pct"/>
            <w:vAlign w:val="center"/>
          </w:tcPr>
          <w:p w:rsidR="008F36BB" w:rsidRPr="00021FF0" w:rsidRDefault="008F36BB" w:rsidP="00C546B1">
            <w:pPr>
              <w:jc w:val="center"/>
            </w:pPr>
            <w:r w:rsidRPr="00021FF0">
              <w:t>14</w:t>
            </w:r>
          </w:p>
        </w:tc>
      </w:tr>
      <w:tr w:rsidR="008F36BB" w:rsidRPr="00021FF0" w:rsidTr="00FB3480">
        <w:trPr>
          <w:trHeight w:val="308"/>
        </w:trPr>
        <w:tc>
          <w:tcPr>
            <w:tcW w:w="2239" w:type="pct"/>
            <w:vAlign w:val="center"/>
          </w:tcPr>
          <w:p w:rsidR="008F36BB" w:rsidRPr="00021FF0" w:rsidRDefault="008F36BB" w:rsidP="00C546B1">
            <w:pPr>
              <w:jc w:val="center"/>
            </w:pPr>
            <w:r w:rsidRPr="00021FF0">
              <w:t>2 semaines</w:t>
            </w:r>
          </w:p>
        </w:tc>
        <w:tc>
          <w:tcPr>
            <w:tcW w:w="2761" w:type="pct"/>
            <w:vAlign w:val="center"/>
          </w:tcPr>
          <w:p w:rsidR="008F36BB" w:rsidRPr="00021FF0" w:rsidRDefault="008F36BB" w:rsidP="00C546B1">
            <w:pPr>
              <w:jc w:val="center"/>
            </w:pPr>
            <w:r w:rsidRPr="00021FF0">
              <w:t>40</w:t>
            </w:r>
          </w:p>
        </w:tc>
      </w:tr>
      <w:tr w:rsidR="008F36BB" w:rsidRPr="00021FF0" w:rsidTr="00FB3480">
        <w:trPr>
          <w:trHeight w:val="308"/>
        </w:trPr>
        <w:tc>
          <w:tcPr>
            <w:tcW w:w="2239" w:type="pct"/>
            <w:vAlign w:val="center"/>
          </w:tcPr>
          <w:p w:rsidR="008F36BB" w:rsidRPr="00021FF0" w:rsidRDefault="008F36BB" w:rsidP="00C546B1">
            <w:pPr>
              <w:jc w:val="center"/>
            </w:pPr>
            <w:r w:rsidRPr="00021FF0">
              <w:t>3 semaines</w:t>
            </w:r>
          </w:p>
        </w:tc>
        <w:tc>
          <w:tcPr>
            <w:tcW w:w="2761" w:type="pct"/>
            <w:vAlign w:val="center"/>
          </w:tcPr>
          <w:p w:rsidR="008F36BB" w:rsidRPr="00021FF0" w:rsidRDefault="008F36BB" w:rsidP="00C546B1">
            <w:pPr>
              <w:jc w:val="center"/>
            </w:pPr>
            <w:r w:rsidRPr="00021FF0">
              <w:t>63</w:t>
            </w:r>
          </w:p>
        </w:tc>
      </w:tr>
      <w:tr w:rsidR="008F36BB" w:rsidRPr="00021FF0" w:rsidTr="00FB3480">
        <w:trPr>
          <w:trHeight w:val="308"/>
        </w:trPr>
        <w:tc>
          <w:tcPr>
            <w:tcW w:w="2239" w:type="pct"/>
            <w:vAlign w:val="center"/>
          </w:tcPr>
          <w:p w:rsidR="008F36BB" w:rsidRPr="00021FF0" w:rsidRDefault="008F36BB" w:rsidP="00C546B1">
            <w:pPr>
              <w:jc w:val="center"/>
            </w:pPr>
            <w:r w:rsidRPr="00021FF0">
              <w:t>De 4 à 8 semaines</w:t>
            </w:r>
          </w:p>
        </w:tc>
        <w:tc>
          <w:tcPr>
            <w:tcW w:w="2761" w:type="pct"/>
            <w:vAlign w:val="center"/>
          </w:tcPr>
          <w:p w:rsidR="008F36BB" w:rsidRPr="00021FF0" w:rsidRDefault="008F36BB" w:rsidP="00C546B1">
            <w:pPr>
              <w:jc w:val="center"/>
            </w:pPr>
            <w:r w:rsidRPr="00021FF0">
              <w:t>74</w:t>
            </w:r>
          </w:p>
        </w:tc>
      </w:tr>
      <w:tr w:rsidR="008F36BB" w:rsidRPr="00021FF0" w:rsidTr="00FB3480">
        <w:trPr>
          <w:trHeight w:val="308"/>
        </w:trPr>
        <w:tc>
          <w:tcPr>
            <w:tcW w:w="2239" w:type="pct"/>
            <w:vAlign w:val="center"/>
          </w:tcPr>
          <w:p w:rsidR="008F36BB" w:rsidRPr="00021FF0" w:rsidRDefault="008F36BB" w:rsidP="00C546B1">
            <w:pPr>
              <w:jc w:val="center"/>
            </w:pPr>
            <w:r w:rsidRPr="00021FF0">
              <w:t>De 9 à 13 semaines</w:t>
            </w:r>
          </w:p>
        </w:tc>
        <w:tc>
          <w:tcPr>
            <w:tcW w:w="2761" w:type="pct"/>
            <w:vAlign w:val="center"/>
          </w:tcPr>
          <w:p w:rsidR="008F36BB" w:rsidRPr="00021FF0" w:rsidRDefault="008F36BB" w:rsidP="00C546B1">
            <w:pPr>
              <w:jc w:val="center"/>
            </w:pPr>
            <w:r w:rsidRPr="00021FF0">
              <w:t>74</w:t>
            </w:r>
          </w:p>
        </w:tc>
      </w:tr>
      <w:tr w:rsidR="008F36BB" w:rsidRPr="00021FF0" w:rsidTr="00FB3480">
        <w:trPr>
          <w:trHeight w:val="308"/>
        </w:trPr>
        <w:tc>
          <w:tcPr>
            <w:tcW w:w="2239" w:type="pct"/>
            <w:vAlign w:val="center"/>
          </w:tcPr>
          <w:p w:rsidR="008F36BB" w:rsidRPr="00021FF0" w:rsidRDefault="008F36BB" w:rsidP="00C546B1">
            <w:pPr>
              <w:jc w:val="center"/>
            </w:pPr>
            <w:r w:rsidRPr="00021FF0">
              <w:t>De 3 à 4 mois</w:t>
            </w:r>
          </w:p>
        </w:tc>
        <w:tc>
          <w:tcPr>
            <w:tcW w:w="2761" w:type="pct"/>
            <w:vAlign w:val="center"/>
          </w:tcPr>
          <w:p w:rsidR="008F36BB" w:rsidRPr="00021FF0" w:rsidRDefault="008F36BB" w:rsidP="00C546B1">
            <w:pPr>
              <w:jc w:val="center"/>
            </w:pPr>
            <w:r w:rsidRPr="00021FF0">
              <w:t>80</w:t>
            </w:r>
          </w:p>
        </w:tc>
      </w:tr>
      <w:tr w:rsidR="008F36BB" w:rsidRPr="00021FF0" w:rsidTr="00FB3480">
        <w:trPr>
          <w:trHeight w:val="308"/>
        </w:trPr>
        <w:tc>
          <w:tcPr>
            <w:tcW w:w="2239" w:type="pct"/>
            <w:vAlign w:val="center"/>
          </w:tcPr>
          <w:p w:rsidR="008F36BB" w:rsidRPr="00021FF0" w:rsidRDefault="008F36BB" w:rsidP="00C546B1">
            <w:pPr>
              <w:jc w:val="center"/>
            </w:pPr>
            <w:r w:rsidRPr="00021FF0">
              <w:t>4 mois</w:t>
            </w:r>
          </w:p>
        </w:tc>
        <w:tc>
          <w:tcPr>
            <w:tcW w:w="2761" w:type="pct"/>
            <w:vAlign w:val="center"/>
          </w:tcPr>
          <w:p w:rsidR="008F36BB" w:rsidRPr="00021FF0" w:rsidRDefault="008F36BB" w:rsidP="00C546B1">
            <w:pPr>
              <w:jc w:val="center"/>
            </w:pPr>
            <w:r w:rsidRPr="00021FF0">
              <w:t>100</w:t>
            </w:r>
          </w:p>
        </w:tc>
      </w:tr>
      <w:tr w:rsidR="008F36BB" w:rsidRPr="00021FF0" w:rsidTr="00FB3480">
        <w:trPr>
          <w:trHeight w:val="308"/>
        </w:trPr>
        <w:tc>
          <w:tcPr>
            <w:tcW w:w="2239" w:type="pct"/>
            <w:vAlign w:val="center"/>
          </w:tcPr>
          <w:p w:rsidR="008F36BB" w:rsidRPr="00021FF0" w:rsidRDefault="008F36BB" w:rsidP="00C546B1">
            <w:pPr>
              <w:jc w:val="center"/>
            </w:pPr>
            <w:r w:rsidRPr="00021FF0">
              <w:t>4,5 mois</w:t>
            </w:r>
          </w:p>
        </w:tc>
        <w:tc>
          <w:tcPr>
            <w:tcW w:w="2761" w:type="pct"/>
            <w:vAlign w:val="center"/>
          </w:tcPr>
          <w:p w:rsidR="008F36BB" w:rsidRPr="00021FF0" w:rsidRDefault="008F36BB" w:rsidP="00C546B1">
            <w:pPr>
              <w:jc w:val="center"/>
            </w:pPr>
            <w:r w:rsidRPr="00021FF0">
              <w:t>110</w:t>
            </w:r>
          </w:p>
        </w:tc>
      </w:tr>
      <w:tr w:rsidR="008F36BB" w:rsidRPr="00021FF0" w:rsidTr="00FB3480">
        <w:trPr>
          <w:trHeight w:val="308"/>
        </w:trPr>
        <w:tc>
          <w:tcPr>
            <w:tcW w:w="2239" w:type="pct"/>
            <w:vAlign w:val="center"/>
          </w:tcPr>
          <w:p w:rsidR="008F36BB" w:rsidRPr="00021FF0" w:rsidRDefault="008F36BB" w:rsidP="00C546B1">
            <w:pPr>
              <w:jc w:val="center"/>
            </w:pPr>
            <w:r w:rsidRPr="00021FF0">
              <w:t>4,7 mois</w:t>
            </w:r>
          </w:p>
        </w:tc>
        <w:tc>
          <w:tcPr>
            <w:tcW w:w="2761" w:type="pct"/>
            <w:vAlign w:val="center"/>
          </w:tcPr>
          <w:p w:rsidR="008F36BB" w:rsidRPr="00021FF0" w:rsidRDefault="008F36BB" w:rsidP="00C546B1">
            <w:pPr>
              <w:jc w:val="center"/>
            </w:pPr>
            <w:r w:rsidRPr="00021FF0">
              <w:t>120</w:t>
            </w:r>
          </w:p>
        </w:tc>
      </w:tr>
      <w:tr w:rsidR="008F36BB" w:rsidRPr="00021FF0" w:rsidTr="00FB3480">
        <w:trPr>
          <w:trHeight w:val="308"/>
        </w:trPr>
        <w:tc>
          <w:tcPr>
            <w:tcW w:w="2239" w:type="pct"/>
            <w:vAlign w:val="center"/>
          </w:tcPr>
          <w:p w:rsidR="008F36BB" w:rsidRPr="00021FF0" w:rsidRDefault="008F36BB" w:rsidP="00C546B1">
            <w:pPr>
              <w:jc w:val="center"/>
            </w:pPr>
            <w:r w:rsidRPr="00021FF0">
              <w:t>De 5 mois à 5 mois et demi</w:t>
            </w:r>
          </w:p>
        </w:tc>
        <w:tc>
          <w:tcPr>
            <w:tcW w:w="2761" w:type="pct"/>
            <w:vAlign w:val="center"/>
          </w:tcPr>
          <w:p w:rsidR="008F36BB" w:rsidRPr="00021FF0" w:rsidRDefault="008F36BB" w:rsidP="00C546B1">
            <w:pPr>
              <w:jc w:val="center"/>
            </w:pPr>
            <w:r w:rsidRPr="00021FF0">
              <w:t>130</w:t>
            </w:r>
          </w:p>
        </w:tc>
      </w:tr>
    </w:tbl>
    <w:p w:rsidR="008F36BB" w:rsidRPr="00C546B1" w:rsidRDefault="00C546B1" w:rsidP="00C546B1">
      <w:pPr>
        <w:pStyle w:val="PADYP2"/>
      </w:pPr>
      <w:bookmarkStart w:id="121" w:name="_Toc428860521"/>
      <w:bookmarkStart w:id="122" w:name="_Toc109537653"/>
      <w:bookmarkStart w:id="123" w:name="_Toc109537846"/>
      <w:r w:rsidRPr="00C546B1">
        <w:t>REPRODUCTION</w:t>
      </w:r>
      <w:bookmarkEnd w:id="121"/>
      <w:r w:rsidRPr="00C546B1">
        <w:t> </w:t>
      </w:r>
      <w:bookmarkEnd w:id="122"/>
      <w:bookmarkEnd w:id="123"/>
    </w:p>
    <w:p w:rsidR="008F36BB" w:rsidRPr="00021FF0" w:rsidRDefault="008F36BB" w:rsidP="005F5F8F">
      <w:pPr>
        <w:pStyle w:val="PUCE3"/>
      </w:pPr>
      <w:bookmarkStart w:id="124" w:name="_Toc109537654"/>
      <w:bookmarkStart w:id="125" w:name="_Toc109537847"/>
      <w:bookmarkStart w:id="126" w:name="_Toc428860522"/>
      <w:r w:rsidRPr="00021FF0">
        <w:t>Comment choisir un bon canard ?</w:t>
      </w:r>
      <w:bookmarkEnd w:id="124"/>
      <w:bookmarkEnd w:id="125"/>
      <w:bookmarkEnd w:id="126"/>
    </w:p>
    <w:p w:rsidR="005F5F8F" w:rsidRDefault="005F5F8F" w:rsidP="00021FF0"/>
    <w:p w:rsidR="008F36BB" w:rsidRPr="00021FF0" w:rsidRDefault="008F36BB" w:rsidP="00021FF0">
      <w:r w:rsidRPr="00021FF0">
        <w:t xml:space="preserve">Il doit avoir les yeux brillants, les plumes douces et luisantes, des pattes, </w:t>
      </w:r>
      <w:r w:rsidR="00EC36B1" w:rsidRPr="00021FF0">
        <w:t xml:space="preserve">un </w:t>
      </w:r>
      <w:r w:rsidRPr="00021FF0">
        <w:t xml:space="preserve">dos et </w:t>
      </w:r>
      <w:r w:rsidR="00EC36B1" w:rsidRPr="00021FF0">
        <w:t xml:space="preserve">des </w:t>
      </w:r>
      <w:r w:rsidRPr="00021FF0">
        <w:t>ailes bien conformés. Il doit se déplacer correctement et avoir un port correct.</w:t>
      </w:r>
    </w:p>
    <w:p w:rsidR="005F5F8F" w:rsidRDefault="005F5F8F" w:rsidP="00021FF0">
      <w:bookmarkStart w:id="127" w:name="_Toc109537655"/>
      <w:bookmarkStart w:id="128" w:name="_Toc109537848"/>
      <w:bookmarkStart w:id="129" w:name="_Toc428860523"/>
    </w:p>
    <w:p w:rsidR="008F36BB" w:rsidRPr="00021FF0" w:rsidRDefault="008F36BB" w:rsidP="005F5F8F">
      <w:pPr>
        <w:pStyle w:val="PUCE3"/>
      </w:pPr>
      <w:r w:rsidRPr="00021FF0">
        <w:t>Comment distinguer le mâle de la femelle ?</w:t>
      </w:r>
      <w:bookmarkEnd w:id="127"/>
      <w:bookmarkEnd w:id="128"/>
      <w:bookmarkEnd w:id="129"/>
    </w:p>
    <w:p w:rsidR="005F5F8F" w:rsidRDefault="005F5F8F" w:rsidP="00021FF0"/>
    <w:p w:rsidR="008F36BB" w:rsidRPr="00021FF0" w:rsidRDefault="008F36BB" w:rsidP="005F5F8F">
      <w:pPr>
        <w:pStyle w:val="PUCE1"/>
      </w:pPr>
      <w:r w:rsidRPr="00021FF0">
        <w:t>Le mâle a un cri doux et rauque et des plumes retroussées au niveau de la queue (visibles à partir de 4 mois)</w:t>
      </w:r>
    </w:p>
    <w:p w:rsidR="008F36BB" w:rsidRPr="00021FF0" w:rsidRDefault="008F36BB" w:rsidP="005F5F8F">
      <w:pPr>
        <w:pStyle w:val="PUCE1"/>
      </w:pPr>
      <w:r w:rsidRPr="00021FF0">
        <w:t>La femelle a un cri clair et fort.</w:t>
      </w:r>
    </w:p>
    <w:p w:rsidR="005F5F8F" w:rsidRDefault="005F5F8F" w:rsidP="00021FF0">
      <w:bookmarkStart w:id="130" w:name="_Toc428860524"/>
      <w:bookmarkStart w:id="131" w:name="_Toc109537656"/>
      <w:bookmarkStart w:id="132" w:name="_Toc109537849"/>
    </w:p>
    <w:p w:rsidR="008F36BB" w:rsidRPr="00021FF0" w:rsidRDefault="008F36BB" w:rsidP="005F5F8F">
      <w:pPr>
        <w:pStyle w:val="PUCE3"/>
      </w:pPr>
      <w:r w:rsidRPr="00021FF0">
        <w:t>Les races de canards</w:t>
      </w:r>
      <w:bookmarkEnd w:id="130"/>
      <w:r w:rsidRPr="00021FF0">
        <w:t> </w:t>
      </w:r>
      <w:bookmarkEnd w:id="131"/>
      <w:bookmarkEnd w:id="132"/>
    </w:p>
    <w:p w:rsidR="005F5F8F" w:rsidRDefault="005F5F8F" w:rsidP="00021FF0"/>
    <w:p w:rsidR="008F36BB" w:rsidRPr="00021FF0" w:rsidRDefault="008F36BB" w:rsidP="00021FF0">
      <w:r w:rsidRPr="00021FF0">
        <w:t>Espèces de canards :</w:t>
      </w:r>
    </w:p>
    <w:p w:rsidR="005F5F8F" w:rsidRDefault="005F5F8F" w:rsidP="005F5F8F">
      <w:pPr>
        <w:pStyle w:val="PUCE1"/>
        <w:numPr>
          <w:ilvl w:val="0"/>
          <w:numId w:val="0"/>
        </w:numPr>
        <w:ind w:left="720"/>
      </w:pPr>
    </w:p>
    <w:p w:rsidR="008F36BB" w:rsidRPr="00021FF0" w:rsidRDefault="008F36BB" w:rsidP="005F5F8F">
      <w:pPr>
        <w:pStyle w:val="PUCE1"/>
      </w:pPr>
      <w:r w:rsidRPr="00021FF0">
        <w:t>canard local</w:t>
      </w:r>
      <w:r w:rsidR="00740B8A" w:rsidRPr="00021FF0">
        <w:t> ;</w:t>
      </w:r>
    </w:p>
    <w:p w:rsidR="008F36BB" w:rsidRPr="00021FF0" w:rsidRDefault="008F36BB" w:rsidP="005F5F8F">
      <w:pPr>
        <w:pStyle w:val="PUCE1"/>
      </w:pPr>
      <w:r w:rsidRPr="00021FF0">
        <w:t>canard de barbarie</w:t>
      </w:r>
      <w:r w:rsidR="00740B8A" w:rsidRPr="00021FF0">
        <w:t> ;</w:t>
      </w:r>
    </w:p>
    <w:p w:rsidR="008F36BB" w:rsidRPr="00021FF0" w:rsidRDefault="008F36BB" w:rsidP="005F5F8F">
      <w:pPr>
        <w:pStyle w:val="PUCE1"/>
      </w:pPr>
      <w:r w:rsidRPr="00021FF0">
        <w:t>canard mulard</w:t>
      </w:r>
      <w:r w:rsidR="00740B8A" w:rsidRPr="00021FF0">
        <w:t> ;</w:t>
      </w:r>
    </w:p>
    <w:p w:rsidR="008F36BB" w:rsidRPr="00021FF0" w:rsidRDefault="008F36BB" w:rsidP="005F5F8F">
      <w:pPr>
        <w:pStyle w:val="PUCE1"/>
      </w:pPr>
      <w:r w:rsidRPr="00021FF0">
        <w:t>autres</w:t>
      </w:r>
      <w:r w:rsidR="00740B8A" w:rsidRPr="00021FF0">
        <w:t>.</w:t>
      </w:r>
    </w:p>
    <w:p w:rsidR="005F5F8F" w:rsidRDefault="005F5F8F" w:rsidP="00021FF0"/>
    <w:p w:rsidR="00482DFF" w:rsidRPr="00021FF0" w:rsidRDefault="008F36BB" w:rsidP="00021FF0">
      <w:r w:rsidRPr="00021FF0">
        <w:t>Certaines races donnent plus d’œufs, d’autres plus de viande et des races mixtes (qui donn</w:t>
      </w:r>
      <w:bookmarkStart w:id="133" w:name="_Toc109537657"/>
      <w:bookmarkStart w:id="134" w:name="_Toc109537850"/>
      <w:r w:rsidR="00D74083" w:rsidRPr="00021FF0">
        <w:t xml:space="preserve">ent des œufs et de la viande). </w:t>
      </w:r>
    </w:p>
    <w:p w:rsidR="005F5F8F" w:rsidRDefault="005F5F8F" w:rsidP="005F5F8F">
      <w:pPr>
        <w:pStyle w:val="PUCE3"/>
        <w:numPr>
          <w:ilvl w:val="0"/>
          <w:numId w:val="0"/>
        </w:numPr>
      </w:pPr>
      <w:bookmarkStart w:id="135" w:name="_Toc428860525"/>
    </w:p>
    <w:p w:rsidR="008F36BB" w:rsidRDefault="008F36BB" w:rsidP="005F5F8F">
      <w:pPr>
        <w:pStyle w:val="PUCE3"/>
      </w:pPr>
      <w:r w:rsidRPr="00021FF0">
        <w:t>Normes de reproduction</w:t>
      </w:r>
      <w:bookmarkEnd w:id="135"/>
      <w:r w:rsidRPr="00021FF0">
        <w:t> </w:t>
      </w:r>
      <w:bookmarkEnd w:id="133"/>
      <w:bookmarkEnd w:id="134"/>
    </w:p>
    <w:p w:rsidR="005F5F8F" w:rsidRPr="00021FF0" w:rsidRDefault="005F5F8F" w:rsidP="005F5F8F">
      <w:pPr>
        <w:pStyle w:val="PUCE3"/>
        <w:numPr>
          <w:ilvl w:val="0"/>
          <w:numId w:val="0"/>
        </w:numPr>
        <w:ind w:left="360"/>
      </w:pPr>
    </w:p>
    <w:p w:rsidR="008F36BB" w:rsidRPr="00021FF0" w:rsidRDefault="008F36BB" w:rsidP="00021FF0">
      <w:r w:rsidRPr="00021FF0">
        <w:t>Il faut un mâle pour 5 femelles (il faut avoir suffisamment de mâles, sinon les œufs ri</w:t>
      </w:r>
      <w:r w:rsidR="000F7D7C" w:rsidRPr="00021FF0">
        <w:t xml:space="preserve">squent de ne pas être féconds). </w:t>
      </w:r>
      <w:r w:rsidRPr="00021FF0">
        <w:t>La canne pond à partir de 6 mois.</w:t>
      </w:r>
    </w:p>
    <w:p w:rsidR="005F5F8F" w:rsidRDefault="005F5F8F" w:rsidP="00021FF0"/>
    <w:p w:rsidR="008F36BB" w:rsidRPr="00021FF0" w:rsidRDefault="008F36BB" w:rsidP="00021FF0">
      <w:r w:rsidRPr="00021FF0">
        <w:t>Une femelle donne 5 à 10 œufs par semaine. L’accouplement se fait dans un point d’eau (lac, mare</w:t>
      </w:r>
      <w:r w:rsidR="00A64D46" w:rsidRPr="00021FF0">
        <w:t>,</w:t>
      </w:r>
      <w:r w:rsidR="00AD4291" w:rsidRPr="00021FF0">
        <w:t xml:space="preserve"> </w:t>
      </w:r>
      <w:r w:rsidR="00A64D46" w:rsidRPr="00021FF0">
        <w:t>etc.</w:t>
      </w:r>
      <w:r w:rsidRPr="00021FF0">
        <w:t xml:space="preserve">). La durée d’incubation des œufs est de 28 jours (et 35 pour les barbaries). Choisir les œufs à couver de taille moyenne et de pondus depuis moins de 10 jours. </w:t>
      </w:r>
    </w:p>
    <w:p w:rsidR="005F5F8F" w:rsidRDefault="005F5F8F" w:rsidP="00021FF0">
      <w:bookmarkStart w:id="136" w:name="_Toc428860526"/>
      <w:bookmarkStart w:id="137" w:name="_Toc109537658"/>
      <w:bookmarkStart w:id="138" w:name="_Toc109537851"/>
    </w:p>
    <w:p w:rsidR="008F36BB" w:rsidRPr="00021FF0" w:rsidRDefault="008F36BB" w:rsidP="00706439">
      <w:pPr>
        <w:pStyle w:val="PUCE3"/>
        <w:pageBreakBefore/>
        <w:ind w:left="357" w:hanging="357"/>
      </w:pPr>
      <w:r w:rsidRPr="00021FF0">
        <w:lastRenderedPageBreak/>
        <w:t>Les canetons</w:t>
      </w:r>
      <w:bookmarkEnd w:id="136"/>
      <w:r w:rsidRPr="00021FF0">
        <w:t> </w:t>
      </w:r>
      <w:bookmarkEnd w:id="137"/>
      <w:bookmarkEnd w:id="138"/>
    </w:p>
    <w:p w:rsidR="005F5F8F" w:rsidRDefault="005F5F8F" w:rsidP="00021FF0"/>
    <w:p w:rsidR="008F36BB" w:rsidRPr="00021FF0" w:rsidRDefault="008F36BB" w:rsidP="00021FF0">
      <w:r w:rsidRPr="00021FF0">
        <w:t xml:space="preserve">Pendant les 4 premières semaines, maintenir les canetons au chaud, les garder </w:t>
      </w:r>
      <w:r w:rsidR="005A1A70" w:rsidRPr="00021FF0">
        <w:t xml:space="preserve">à l’abri s’il pleut et </w:t>
      </w:r>
      <w:r w:rsidRPr="00021FF0">
        <w:t>à l’écart du reste des canards</w:t>
      </w:r>
      <w:r w:rsidR="005A1A70" w:rsidRPr="00021FF0">
        <w:t>. B</w:t>
      </w:r>
      <w:r w:rsidRPr="00021FF0">
        <w:t>ien les nourrir.</w:t>
      </w:r>
    </w:p>
    <w:p w:rsidR="008F36BB" w:rsidRPr="00021FF0" w:rsidRDefault="005F5F8F" w:rsidP="005F5F8F">
      <w:pPr>
        <w:pStyle w:val="PADYP2"/>
      </w:pPr>
      <w:bookmarkStart w:id="139" w:name="_Toc428860527"/>
      <w:bookmarkStart w:id="140" w:name="_Toc109537659"/>
      <w:bookmarkStart w:id="141" w:name="_Toc109537852"/>
      <w:r w:rsidRPr="00021FF0">
        <w:t>SANTE ANIMALE</w:t>
      </w:r>
      <w:bookmarkEnd w:id="139"/>
      <w:r w:rsidRPr="00021FF0">
        <w:t> </w:t>
      </w:r>
      <w:bookmarkEnd w:id="140"/>
      <w:bookmarkEnd w:id="141"/>
    </w:p>
    <w:p w:rsidR="008F36BB" w:rsidRPr="00021FF0" w:rsidRDefault="008F36BB" w:rsidP="00021FF0">
      <w:r w:rsidRPr="00021FF0">
        <w:t>Les canards sont un réservoir de Newcastle mais ne sont pas sensibles à cette maladie. Il est préférable d’élever les canards et les poules séparément (ou vacciner les poules 2 fois par an contre la maladie de Newcastle s’ils sont élevés avec des canards).</w:t>
      </w:r>
    </w:p>
    <w:p w:rsidR="0062609C" w:rsidRDefault="0062609C" w:rsidP="00021FF0"/>
    <w:p w:rsidR="008F36BB" w:rsidRPr="00021FF0" w:rsidRDefault="008F36BB" w:rsidP="00021FF0">
      <w:r w:rsidRPr="00021FF0">
        <w:t xml:space="preserve">Il faut vacciner les canards contre le choléra aviaire </w:t>
      </w:r>
      <w:r w:rsidR="00BC4E68" w:rsidRPr="00021FF0">
        <w:t>(Voir vétérinaire).</w:t>
      </w:r>
    </w:p>
    <w:p w:rsidR="0062609C" w:rsidRDefault="0062609C" w:rsidP="00021FF0"/>
    <w:p w:rsidR="008F36BB" w:rsidRPr="00021FF0" w:rsidRDefault="008F36BB" w:rsidP="00021FF0">
      <w:r w:rsidRPr="00021FF0">
        <w:t>La santé des animaux dépend de l’hygiène des locaux : les bâtiments doivent être toujours propres (balayer tous les 2 jours).</w:t>
      </w:r>
    </w:p>
    <w:p w:rsidR="008F36BB" w:rsidRPr="00021FF0" w:rsidRDefault="0062609C" w:rsidP="00706439">
      <w:pPr>
        <w:pStyle w:val="PADYP1"/>
        <w:pageBreakBefore/>
        <w:ind w:left="425" w:hanging="425"/>
      </w:pPr>
      <w:bookmarkStart w:id="142" w:name="_Toc428860528"/>
      <w:bookmarkStart w:id="143" w:name="_Toc451872908"/>
      <w:r w:rsidRPr="00021FF0">
        <w:lastRenderedPageBreak/>
        <w:t>PARTIE IV : SENSIBILISATION A LA VACCINATION</w:t>
      </w:r>
      <w:bookmarkEnd w:id="142"/>
      <w:r w:rsidRPr="00021FF0">
        <w:t xml:space="preserve"> </w:t>
      </w:r>
      <w:bookmarkStart w:id="144" w:name="_Toc428860529"/>
      <w:r w:rsidR="008F36BB" w:rsidRPr="00021FF0">
        <w:t>DES VOLAILLES</w:t>
      </w:r>
      <w:bookmarkEnd w:id="143"/>
      <w:bookmarkEnd w:id="144"/>
    </w:p>
    <w:p w:rsidR="008F36BB" w:rsidRDefault="008F36BB" w:rsidP="00021FF0">
      <w:r w:rsidRPr="00021FF0">
        <w:t>QUELQUES CONSEILS</w:t>
      </w:r>
      <w:r w:rsidR="00482DFF" w:rsidRPr="00021FF0">
        <w:t xml:space="preserve"> P</w:t>
      </w:r>
      <w:r w:rsidRPr="00021FF0">
        <w:t>OUR SENSIBILISER LES PAYSANS A LA VACCINATION</w:t>
      </w:r>
      <w:r w:rsidR="00BC4E68" w:rsidRPr="00021FF0">
        <w:t>, AVEC LE VACCINATEUR VILLAGEOIS VOLAILLE  (VVV)</w:t>
      </w:r>
      <w:r w:rsidRPr="00021FF0">
        <w:t> :</w:t>
      </w:r>
    </w:p>
    <w:p w:rsidR="006E3DF9" w:rsidRPr="00021FF0" w:rsidRDefault="006E3DF9" w:rsidP="00021FF0"/>
    <w:p w:rsidR="008F36BB" w:rsidRPr="00021FF0" w:rsidRDefault="00482DFF" w:rsidP="006E3DF9">
      <w:pPr>
        <w:pStyle w:val="PUCE1"/>
      </w:pPr>
      <w:r w:rsidRPr="00021FF0">
        <w:t xml:space="preserve">Définir </w:t>
      </w:r>
      <w:r w:rsidR="008F36BB" w:rsidRPr="00021FF0">
        <w:t xml:space="preserve">ce qu’est un </w:t>
      </w:r>
      <w:r w:rsidRPr="00021FF0">
        <w:t xml:space="preserve">Vaccinateur Villageois </w:t>
      </w:r>
      <w:r w:rsidR="00BC4E68" w:rsidRPr="00021FF0">
        <w:t xml:space="preserve">Volaille </w:t>
      </w:r>
      <w:r w:rsidRPr="00021FF0">
        <w:t>(</w:t>
      </w:r>
      <w:r w:rsidR="00BC4E68" w:rsidRPr="00021FF0">
        <w:t>V</w:t>
      </w:r>
      <w:r w:rsidRPr="00021FF0">
        <w:t>VV) ;</w:t>
      </w:r>
    </w:p>
    <w:p w:rsidR="00BC4E68" w:rsidRPr="00021FF0" w:rsidRDefault="00BC4E68" w:rsidP="006E3DF9">
      <w:pPr>
        <w:pStyle w:val="PUCE1"/>
      </w:pPr>
      <w:r w:rsidRPr="00021FF0">
        <w:t>Présenter le VVV</w:t>
      </w:r>
    </w:p>
    <w:p w:rsidR="008F36BB" w:rsidRPr="00021FF0" w:rsidRDefault="00BC4E68" w:rsidP="006E3DF9">
      <w:pPr>
        <w:pStyle w:val="PUCE1"/>
      </w:pPr>
      <w:r w:rsidRPr="00021FF0">
        <w:t>Le laisser e</w:t>
      </w:r>
      <w:r w:rsidR="00482DFF" w:rsidRPr="00021FF0">
        <w:t xml:space="preserve">xpliquer que </w:t>
      </w:r>
      <w:r w:rsidR="008F36BB" w:rsidRPr="00021FF0">
        <w:t>les maladies mortelles des volailles peuvent être évitées par la vaccination</w:t>
      </w:r>
      <w:r w:rsidR="005E2DF1" w:rsidRPr="00021FF0">
        <w:t>,</w:t>
      </w:r>
      <w:r w:rsidRPr="00021FF0">
        <w:t xml:space="preserve"> </w:t>
      </w:r>
      <w:r w:rsidR="005E2DF1" w:rsidRPr="00021FF0">
        <w:t>les avantages et</w:t>
      </w:r>
      <w:r w:rsidRPr="00021FF0">
        <w:t xml:space="preserve"> </w:t>
      </w:r>
      <w:r w:rsidR="008F36BB" w:rsidRPr="00021FF0">
        <w:t>les règles de la vaccination</w:t>
      </w:r>
      <w:r w:rsidR="005E2DF1" w:rsidRPr="00021FF0">
        <w:t>.</w:t>
      </w:r>
    </w:p>
    <w:p w:rsidR="006E3DF9" w:rsidRDefault="006E3DF9" w:rsidP="00021FF0"/>
    <w:p w:rsidR="008F36BB" w:rsidRDefault="008F36BB" w:rsidP="002415CF">
      <w:pPr>
        <w:pStyle w:val="PUCE3"/>
      </w:pPr>
      <w:r w:rsidRPr="00021FF0">
        <w:t>Messages</w:t>
      </w:r>
      <w:r w:rsidR="002415CF">
        <w:t xml:space="preserve"> du VV</w:t>
      </w:r>
    </w:p>
    <w:p w:rsidR="002415CF" w:rsidRPr="00021FF0" w:rsidRDefault="002415CF" w:rsidP="002415CF">
      <w:pPr>
        <w:pStyle w:val="PUCE3"/>
        <w:numPr>
          <w:ilvl w:val="0"/>
          <w:numId w:val="0"/>
        </w:numPr>
        <w:ind w:left="360"/>
      </w:pPr>
    </w:p>
    <w:p w:rsidR="008F36BB" w:rsidRPr="00021FF0" w:rsidRDefault="008F36BB" w:rsidP="002415CF">
      <w:pPr>
        <w:pStyle w:val="PUCE1"/>
      </w:pPr>
      <w:r w:rsidRPr="00021FF0">
        <w:t>Constat : nos poules meurent et c’est un frein à l’élevage et une perte pour nous tous.</w:t>
      </w:r>
    </w:p>
    <w:p w:rsidR="008F36BB" w:rsidRPr="00021FF0" w:rsidRDefault="008F36BB" w:rsidP="002415CF">
      <w:pPr>
        <w:pStyle w:val="PUCE1"/>
      </w:pPr>
      <w:r w:rsidRPr="00021FF0">
        <w:t>Demandez aux éleveurs si quelqu’un peut expliquer les ma</w:t>
      </w:r>
      <w:r w:rsidR="00482DFF" w:rsidRPr="00021FF0">
        <w:t>ladies mortelles qu’il connaît</w:t>
      </w:r>
      <w:r w:rsidRPr="00021FF0">
        <w:t>.</w:t>
      </w:r>
    </w:p>
    <w:p w:rsidR="00281E51" w:rsidRPr="00021FF0" w:rsidRDefault="008F36BB" w:rsidP="002415CF">
      <w:pPr>
        <w:pStyle w:val="PUCE1"/>
      </w:pPr>
      <w:r w:rsidRPr="00021FF0">
        <w:t xml:space="preserve">Expliquer qu’on peut prévenir ces maladies quand l’animal est encore sain (et en revanche soigner ces maladies coûte trop cher). </w:t>
      </w:r>
    </w:p>
    <w:p w:rsidR="00281E51" w:rsidRPr="00021FF0" w:rsidRDefault="008F36BB" w:rsidP="002415CF">
      <w:pPr>
        <w:pStyle w:val="PUCE1"/>
      </w:pPr>
      <w:r w:rsidRPr="00021FF0">
        <w:t xml:space="preserve">Expliquer comment vacciner une poule : à partir d’un mois et avec des rappels. </w:t>
      </w:r>
    </w:p>
    <w:p w:rsidR="008F36BB" w:rsidRDefault="008F36BB" w:rsidP="002415CF">
      <w:pPr>
        <w:pStyle w:val="PUCE1"/>
      </w:pPr>
      <w:r w:rsidRPr="00021FF0">
        <w:t>Expliquer</w:t>
      </w:r>
      <w:r w:rsidR="002415CF">
        <w:t xml:space="preserve"> les règles de la vaccination :</w:t>
      </w:r>
    </w:p>
    <w:p w:rsidR="002415CF" w:rsidRPr="00021FF0" w:rsidRDefault="002415CF" w:rsidP="002415CF">
      <w:pPr>
        <w:pStyle w:val="PUCE1"/>
        <w:numPr>
          <w:ilvl w:val="0"/>
          <w:numId w:val="0"/>
        </w:numPr>
        <w:ind w:left="720"/>
      </w:pPr>
    </w:p>
    <w:p w:rsidR="008F36BB" w:rsidRPr="00021FF0" w:rsidRDefault="00482DFF" w:rsidP="002415CF">
      <w:pPr>
        <w:pStyle w:val="PUCE2"/>
      </w:pPr>
      <w:r w:rsidRPr="00021FF0">
        <w:t>V</w:t>
      </w:r>
      <w:r w:rsidR="008F36BB" w:rsidRPr="00021FF0">
        <w:t>acciner les animaux en bonne santé</w:t>
      </w:r>
    </w:p>
    <w:p w:rsidR="008F36BB" w:rsidRPr="00021FF0" w:rsidRDefault="00482DFF" w:rsidP="002415CF">
      <w:pPr>
        <w:pStyle w:val="PUCE2"/>
      </w:pPr>
      <w:r w:rsidRPr="00021FF0">
        <w:t>T</w:t>
      </w:r>
      <w:r w:rsidR="008F36BB" w:rsidRPr="00021FF0">
        <w:t>oujours effectuer les rappels</w:t>
      </w:r>
    </w:p>
    <w:p w:rsidR="008F36BB" w:rsidRPr="00021FF0" w:rsidRDefault="00482DFF" w:rsidP="002415CF">
      <w:pPr>
        <w:pStyle w:val="PUCE2"/>
      </w:pPr>
      <w:r w:rsidRPr="00021FF0">
        <w:t>U</w:t>
      </w:r>
      <w:r w:rsidR="008F36BB" w:rsidRPr="00021FF0">
        <w:t>n vaccin protège contre une maladie</w:t>
      </w:r>
    </w:p>
    <w:p w:rsidR="008F36BB" w:rsidRPr="00021FF0" w:rsidRDefault="00482DFF" w:rsidP="002415CF">
      <w:pPr>
        <w:pStyle w:val="PUCE2"/>
      </w:pPr>
      <w:r w:rsidRPr="00021FF0">
        <w:t>L</w:t>
      </w:r>
      <w:r w:rsidR="008F36BB" w:rsidRPr="00021FF0">
        <w:t>a protection n’est pas immédiate mais met 2 semaines à s’installer</w:t>
      </w:r>
    </w:p>
    <w:p w:rsidR="008F36BB" w:rsidRPr="00021FF0" w:rsidRDefault="00482DFF" w:rsidP="00021FF0">
      <w:pPr>
        <w:pStyle w:val="PUCE2"/>
      </w:pPr>
      <w:r w:rsidRPr="00021FF0">
        <w:t>L</w:t>
      </w:r>
      <w:r w:rsidR="008F36BB" w:rsidRPr="00021FF0">
        <w:t>e vaccin doit être conservé au frais et injecté à la bonne dose.</w:t>
      </w:r>
    </w:p>
    <w:p w:rsidR="008F36BB" w:rsidRPr="00021FF0" w:rsidRDefault="008F36BB" w:rsidP="00021FF0"/>
    <w:sectPr w:rsidR="008F36BB" w:rsidRPr="00021FF0" w:rsidSect="00DF397D">
      <w:headerReference w:type="default" r:id="rId13"/>
      <w:footerReference w:type="even"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919" w:rsidRDefault="00707919">
      <w:r>
        <w:separator/>
      </w:r>
    </w:p>
  </w:endnote>
  <w:endnote w:type="continuationSeparator" w:id="0">
    <w:p w:rsidR="00707919" w:rsidRDefault="007079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80" w:rsidRDefault="00D509EC">
    <w:pPr>
      <w:pStyle w:val="Pieddepage"/>
      <w:framePr w:wrap="around" w:vAnchor="text" w:hAnchor="margin" w:xAlign="right" w:y="1"/>
      <w:rPr>
        <w:rStyle w:val="Numrodepage"/>
      </w:rPr>
    </w:pPr>
    <w:r>
      <w:rPr>
        <w:rStyle w:val="Numrodepage"/>
      </w:rPr>
      <w:fldChar w:fldCharType="begin"/>
    </w:r>
    <w:r w:rsidR="00FB3480">
      <w:rPr>
        <w:rStyle w:val="Numrodepage"/>
      </w:rPr>
      <w:instrText xml:space="preserve">PAGE  </w:instrText>
    </w:r>
    <w:r>
      <w:rPr>
        <w:rStyle w:val="Numrodepage"/>
      </w:rPr>
      <w:fldChar w:fldCharType="end"/>
    </w:r>
  </w:p>
  <w:p w:rsidR="00FB3480" w:rsidRDefault="00FB3480">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80" w:rsidRDefault="00D509EC">
    <w:pPr>
      <w:pStyle w:val="Pieddepage"/>
    </w:pPr>
    <w:r>
      <w:fldChar w:fldCharType="begin"/>
    </w:r>
    <w:r w:rsidR="00FB3480">
      <w:instrText>PAGE   \* MERGEFORMAT</w:instrText>
    </w:r>
    <w:r>
      <w:fldChar w:fldCharType="separate"/>
    </w:r>
    <w:r w:rsidR="00F0091B">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919" w:rsidRDefault="00707919">
      <w:r>
        <w:separator/>
      </w:r>
    </w:p>
  </w:footnote>
  <w:footnote w:type="continuationSeparator" w:id="0">
    <w:p w:rsidR="00707919" w:rsidRDefault="00707919">
      <w:r>
        <w:continuationSeparator/>
      </w:r>
    </w:p>
  </w:footnote>
  <w:footnote w:id="1">
    <w:p w:rsidR="00FB3480" w:rsidRPr="00FC3372" w:rsidRDefault="00FB3480">
      <w:pPr>
        <w:pStyle w:val="Notedebasdepage"/>
        <w:jc w:val="both"/>
        <w:rPr>
          <w:sz w:val="22"/>
          <w:szCs w:val="22"/>
        </w:rPr>
      </w:pPr>
      <w:r>
        <w:rPr>
          <w:rStyle w:val="Appelnotedebasdep"/>
        </w:rPr>
        <w:footnoteRef/>
      </w:r>
      <w:r>
        <w:t xml:space="preserve"> </w:t>
      </w:r>
      <w:r w:rsidRPr="00FC3372">
        <w:rPr>
          <w:sz w:val="22"/>
          <w:szCs w:val="22"/>
        </w:rPr>
        <w:t>Pour 10 poules on peut obtenir 600 kg de fumier par an. Le fumier de volailles est 5 fois plus riche en azote que le fumier des ruminants. Il faut le conserver dans un sac en toile de jute afin de lui conserver sa richesse et le laisser sécher au moins un mois avant de l’utiliser sur une parcelle.</w:t>
      </w:r>
    </w:p>
  </w:footnote>
  <w:footnote w:id="2">
    <w:p w:rsidR="00FB3480" w:rsidRDefault="00FB3480" w:rsidP="00937C38">
      <w:r>
        <w:rPr>
          <w:rStyle w:val="Appelnotedebasdep"/>
        </w:rPr>
        <w:footnoteRef/>
      </w:r>
      <w:r>
        <w:t xml:space="preserve"> Evacuer le fumier régulièrement dans un trou profond où il finira de se décomposer.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80" w:rsidRDefault="00FB3480" w:rsidP="00706439">
    <w:pPr>
      <w:pStyle w:val="ENTTE"/>
    </w:pPr>
    <w:r w:rsidRPr="00021FF0">
      <w:t>DOSSIER PRATIQUE</w:t>
    </w:r>
    <w:r>
      <w:t xml:space="preserve"> </w:t>
    </w:r>
    <w:r w:rsidRPr="00021FF0">
      <w:t>SUR LA PRODUCTION AVIAIRE</w:t>
    </w:r>
  </w:p>
  <w:p w:rsidR="00FB3480" w:rsidRPr="00706439" w:rsidRDefault="00FB3480" w:rsidP="00706439">
    <w:pPr>
      <w:pStyle w:val="ENTTE"/>
    </w:pPr>
    <w:r w:rsidRPr="00706439">
      <w:t>Module 3 sessions 1, 2 et 3</w:t>
    </w:r>
  </w:p>
  <w:p w:rsidR="00FB3480" w:rsidRDefault="00FB348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B556A2"/>
    <w:multiLevelType w:val="hybridMultilevel"/>
    <w:tmpl w:val="94A062E6"/>
    <w:lvl w:ilvl="0" w:tplc="BD2E1A2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6">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8">
    <w:nsid w:val="295310BD"/>
    <w:multiLevelType w:val="hybridMultilevel"/>
    <w:tmpl w:val="85688006"/>
    <w:lvl w:ilvl="0" w:tplc="DED657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C864A2F"/>
    <w:multiLevelType w:val="hybridMultilevel"/>
    <w:tmpl w:val="FFC83AD4"/>
    <w:lvl w:ilvl="0" w:tplc="CC847C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D9570B7"/>
    <w:multiLevelType w:val="hybridMultilevel"/>
    <w:tmpl w:val="38A221F0"/>
    <w:lvl w:ilvl="0" w:tplc="DED657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387361AF"/>
    <w:multiLevelType w:val="hybridMultilevel"/>
    <w:tmpl w:val="2114758A"/>
    <w:lvl w:ilvl="0" w:tplc="1EA85ACC">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497F546A"/>
    <w:multiLevelType w:val="hybridMultilevel"/>
    <w:tmpl w:val="8D4AC42C"/>
    <w:lvl w:ilvl="0" w:tplc="DED657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E420495"/>
    <w:multiLevelType w:val="hybridMultilevel"/>
    <w:tmpl w:val="EA3CABF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28A3D56"/>
    <w:multiLevelType w:val="hybridMultilevel"/>
    <w:tmpl w:val="1F1E0CEE"/>
    <w:lvl w:ilvl="0" w:tplc="B964D2CC">
      <w:start w:val="1"/>
      <w:numFmt w:val="upperRoman"/>
      <w:lvlText w:val="%1-"/>
      <w:lvlJc w:val="left"/>
      <w:pPr>
        <w:tabs>
          <w:tab w:val="num" w:pos="2138"/>
        </w:tabs>
        <w:ind w:left="2138" w:hanging="720"/>
      </w:pPr>
      <w:rPr>
        <w:rFonts w:hint="default"/>
      </w:rPr>
    </w:lvl>
    <w:lvl w:ilvl="1" w:tplc="794E4922">
      <w:start w:val="1"/>
      <w:numFmt w:val="bullet"/>
      <w:lvlText w:val="-"/>
      <w:lvlJc w:val="left"/>
      <w:pPr>
        <w:tabs>
          <w:tab w:val="num" w:pos="2498"/>
        </w:tabs>
        <w:ind w:left="2498" w:hanging="360"/>
      </w:pPr>
      <w:rPr>
        <w:rFonts w:ascii="Times New Roman" w:eastAsia="Times New Roman" w:hAnsi="Times New Roman" w:cs="Times New Roman" w:hint="default"/>
      </w:r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2">
    <w:nsid w:val="529328A9"/>
    <w:multiLevelType w:val="hybridMultilevel"/>
    <w:tmpl w:val="0D8C35B6"/>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554039F0"/>
    <w:multiLevelType w:val="hybridMultilevel"/>
    <w:tmpl w:val="A2E495BA"/>
    <w:lvl w:ilvl="0" w:tplc="96DCE04C">
      <w:start w:val="1"/>
      <w:numFmt w:val="decimal"/>
      <w:lvlText w:val="%1."/>
      <w:lvlJc w:val="left"/>
      <w:pPr>
        <w:tabs>
          <w:tab w:val="num" w:pos="720"/>
        </w:tabs>
        <w:ind w:left="720" w:hanging="360"/>
      </w:pPr>
      <w:rPr>
        <w:rFonts w:hint="default"/>
      </w:rPr>
    </w:lvl>
    <w:lvl w:ilvl="1" w:tplc="61DA7566">
      <w:numFmt w:val="none"/>
      <w:lvlText w:val=""/>
      <w:lvlJc w:val="left"/>
      <w:pPr>
        <w:tabs>
          <w:tab w:val="num" w:pos="360"/>
        </w:tabs>
      </w:pPr>
    </w:lvl>
    <w:lvl w:ilvl="2" w:tplc="60ECD8A6">
      <w:numFmt w:val="none"/>
      <w:lvlText w:val=""/>
      <w:lvlJc w:val="left"/>
      <w:pPr>
        <w:tabs>
          <w:tab w:val="num" w:pos="360"/>
        </w:tabs>
      </w:pPr>
    </w:lvl>
    <w:lvl w:ilvl="3" w:tplc="17E07140">
      <w:numFmt w:val="none"/>
      <w:lvlText w:val=""/>
      <w:lvlJc w:val="left"/>
      <w:pPr>
        <w:tabs>
          <w:tab w:val="num" w:pos="360"/>
        </w:tabs>
      </w:pPr>
    </w:lvl>
    <w:lvl w:ilvl="4" w:tplc="088C5B28">
      <w:numFmt w:val="none"/>
      <w:lvlText w:val=""/>
      <w:lvlJc w:val="left"/>
      <w:pPr>
        <w:tabs>
          <w:tab w:val="num" w:pos="360"/>
        </w:tabs>
      </w:pPr>
    </w:lvl>
    <w:lvl w:ilvl="5" w:tplc="6544512E">
      <w:numFmt w:val="none"/>
      <w:lvlText w:val=""/>
      <w:lvlJc w:val="left"/>
      <w:pPr>
        <w:tabs>
          <w:tab w:val="num" w:pos="360"/>
        </w:tabs>
      </w:pPr>
    </w:lvl>
    <w:lvl w:ilvl="6" w:tplc="C434AB7C">
      <w:numFmt w:val="none"/>
      <w:lvlText w:val=""/>
      <w:lvlJc w:val="left"/>
      <w:pPr>
        <w:tabs>
          <w:tab w:val="num" w:pos="360"/>
        </w:tabs>
      </w:pPr>
    </w:lvl>
    <w:lvl w:ilvl="7" w:tplc="6712BDA2">
      <w:numFmt w:val="none"/>
      <w:lvlText w:val=""/>
      <w:lvlJc w:val="left"/>
      <w:pPr>
        <w:tabs>
          <w:tab w:val="num" w:pos="360"/>
        </w:tabs>
      </w:pPr>
    </w:lvl>
    <w:lvl w:ilvl="8" w:tplc="6DF00C7C">
      <w:numFmt w:val="none"/>
      <w:lvlText w:val=""/>
      <w:lvlJc w:val="left"/>
      <w:pPr>
        <w:tabs>
          <w:tab w:val="num" w:pos="360"/>
        </w:tabs>
      </w:pPr>
    </w:lvl>
  </w:abstractNum>
  <w:abstractNum w:abstractNumId="24">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0359B3"/>
    <w:multiLevelType w:val="multilevel"/>
    <w:tmpl w:val="8E16548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7">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8">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689E4B89"/>
    <w:multiLevelType w:val="hybridMultilevel"/>
    <w:tmpl w:val="3EB86414"/>
    <w:lvl w:ilvl="0" w:tplc="DED657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2">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627BAD"/>
    <w:multiLevelType w:val="hybridMultilevel"/>
    <w:tmpl w:val="676C37D4"/>
    <w:lvl w:ilvl="0" w:tplc="14847560">
      <w:start w:val="1"/>
      <w:numFmt w:val="decimal"/>
      <w:lvlText w:val="%1."/>
      <w:lvlJc w:val="left"/>
      <w:pPr>
        <w:tabs>
          <w:tab w:val="num" w:pos="720"/>
        </w:tabs>
        <w:ind w:left="720" w:hanging="360"/>
      </w:pPr>
    </w:lvl>
    <w:lvl w:ilvl="1" w:tplc="78C23A22">
      <w:numFmt w:val="none"/>
      <w:lvlText w:val=""/>
      <w:lvlJc w:val="left"/>
      <w:pPr>
        <w:tabs>
          <w:tab w:val="num" w:pos="360"/>
        </w:tabs>
      </w:pPr>
    </w:lvl>
    <w:lvl w:ilvl="2" w:tplc="BC5C953E">
      <w:numFmt w:val="none"/>
      <w:lvlText w:val=""/>
      <w:lvlJc w:val="left"/>
      <w:pPr>
        <w:tabs>
          <w:tab w:val="num" w:pos="360"/>
        </w:tabs>
      </w:pPr>
    </w:lvl>
    <w:lvl w:ilvl="3" w:tplc="1270C8B4">
      <w:numFmt w:val="none"/>
      <w:lvlText w:val=""/>
      <w:lvlJc w:val="left"/>
      <w:pPr>
        <w:tabs>
          <w:tab w:val="num" w:pos="360"/>
        </w:tabs>
      </w:pPr>
    </w:lvl>
    <w:lvl w:ilvl="4" w:tplc="5832C71A">
      <w:numFmt w:val="none"/>
      <w:lvlText w:val=""/>
      <w:lvlJc w:val="left"/>
      <w:pPr>
        <w:tabs>
          <w:tab w:val="num" w:pos="360"/>
        </w:tabs>
      </w:pPr>
    </w:lvl>
    <w:lvl w:ilvl="5" w:tplc="E04ED2D0">
      <w:numFmt w:val="none"/>
      <w:lvlText w:val=""/>
      <w:lvlJc w:val="left"/>
      <w:pPr>
        <w:tabs>
          <w:tab w:val="num" w:pos="360"/>
        </w:tabs>
      </w:pPr>
    </w:lvl>
    <w:lvl w:ilvl="6" w:tplc="07300EF4">
      <w:numFmt w:val="none"/>
      <w:lvlText w:val=""/>
      <w:lvlJc w:val="left"/>
      <w:pPr>
        <w:tabs>
          <w:tab w:val="num" w:pos="360"/>
        </w:tabs>
      </w:pPr>
    </w:lvl>
    <w:lvl w:ilvl="7" w:tplc="24BED068">
      <w:numFmt w:val="none"/>
      <w:lvlText w:val=""/>
      <w:lvlJc w:val="left"/>
      <w:pPr>
        <w:tabs>
          <w:tab w:val="num" w:pos="360"/>
        </w:tabs>
      </w:pPr>
    </w:lvl>
    <w:lvl w:ilvl="8" w:tplc="BEEE5ED2">
      <w:numFmt w:val="none"/>
      <w:lvlText w:val=""/>
      <w:lvlJc w:val="left"/>
      <w:pPr>
        <w:tabs>
          <w:tab w:val="num" w:pos="360"/>
        </w:tabs>
      </w:pPr>
    </w:lvl>
  </w:abstractNum>
  <w:abstractNum w:abstractNumId="35">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7">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8"/>
  </w:num>
  <w:num w:numId="2">
    <w:abstractNumId w:val="10"/>
  </w:num>
  <w:num w:numId="3">
    <w:abstractNumId w:val="12"/>
  </w:num>
  <w:num w:numId="4">
    <w:abstractNumId w:val="30"/>
  </w:num>
  <w:num w:numId="5">
    <w:abstractNumId w:val="21"/>
  </w:num>
  <w:num w:numId="6">
    <w:abstractNumId w:val="3"/>
  </w:num>
  <w:num w:numId="7">
    <w:abstractNumId w:val="18"/>
  </w:num>
  <w:num w:numId="8">
    <w:abstractNumId w:val="25"/>
  </w:num>
  <w:num w:numId="9">
    <w:abstractNumId w:val="34"/>
  </w:num>
  <w:num w:numId="10">
    <w:abstractNumId w:val="23"/>
  </w:num>
  <w:num w:numId="11">
    <w:abstractNumId w:val="17"/>
  </w:num>
  <w:num w:numId="12">
    <w:abstractNumId w:val="9"/>
  </w:num>
  <w:num w:numId="13">
    <w:abstractNumId w:val="22"/>
  </w:num>
  <w:num w:numId="14">
    <w:abstractNumId w:val="0"/>
  </w:num>
  <w:num w:numId="15">
    <w:abstractNumId w:val="20"/>
  </w:num>
  <w:num w:numId="16">
    <w:abstractNumId w:val="6"/>
  </w:num>
  <w:num w:numId="17">
    <w:abstractNumId w:val="37"/>
  </w:num>
  <w:num w:numId="18">
    <w:abstractNumId w:val="16"/>
  </w:num>
  <w:num w:numId="19">
    <w:abstractNumId w:val="7"/>
  </w:num>
  <w:num w:numId="20">
    <w:abstractNumId w:val="27"/>
  </w:num>
  <w:num w:numId="21">
    <w:abstractNumId w:val="14"/>
  </w:num>
  <w:num w:numId="22">
    <w:abstractNumId w:val="5"/>
  </w:num>
  <w:num w:numId="23">
    <w:abstractNumId w:val="36"/>
  </w:num>
  <w:num w:numId="24">
    <w:abstractNumId w:val="26"/>
  </w:num>
  <w:num w:numId="25">
    <w:abstractNumId w:val="11"/>
  </w:num>
  <w:num w:numId="26">
    <w:abstractNumId w:val="29"/>
  </w:num>
  <w:num w:numId="27">
    <w:abstractNumId w:val="13"/>
  </w:num>
  <w:num w:numId="28">
    <w:abstractNumId w:val="15"/>
  </w:num>
  <w:num w:numId="29">
    <w:abstractNumId w:val="31"/>
  </w:num>
  <w:num w:numId="30">
    <w:abstractNumId w:val="32"/>
  </w:num>
  <w:num w:numId="31">
    <w:abstractNumId w:val="24"/>
  </w:num>
  <w:num w:numId="32">
    <w:abstractNumId w:val="2"/>
  </w:num>
  <w:num w:numId="33">
    <w:abstractNumId w:val="4"/>
  </w:num>
  <w:num w:numId="34">
    <w:abstractNumId w:val="33"/>
  </w:num>
  <w:num w:numId="35">
    <w:abstractNumId w:val="35"/>
  </w:num>
  <w:num w:numId="36">
    <w:abstractNumId w:val="28"/>
  </w:num>
  <w:num w:numId="37">
    <w:abstractNumId w:val="1"/>
  </w:num>
  <w:num w:numId="38">
    <w:abstractNumId w:val="19"/>
  </w:num>
  <w:num w:numId="39">
    <w:abstractNumId w:val="15"/>
    <w:lvlOverride w:ilvl="0">
      <w:startOverride w:val="1"/>
    </w:lvlOverride>
  </w:num>
  <w:num w:numId="40">
    <w:abstractNumId w:val="32"/>
    <w:lvlOverride w:ilvl="0">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08"/>
  <w:hyphenationZone w:val="425"/>
  <w:noPunctuationKerning/>
  <w:characterSpacingControl w:val="doNotCompress"/>
  <w:hdrShapeDefaults>
    <o:shapedefaults v:ext="edit" spidmax="19458"/>
  </w:hdrShapeDefaults>
  <w:footnotePr>
    <w:footnote w:id="-1"/>
    <w:footnote w:id="0"/>
  </w:footnotePr>
  <w:endnotePr>
    <w:endnote w:id="-1"/>
    <w:endnote w:id="0"/>
  </w:endnotePr>
  <w:compat/>
  <w:rsids>
    <w:rsidRoot w:val="00B85077"/>
    <w:rsid w:val="000076B5"/>
    <w:rsid w:val="00021FF0"/>
    <w:rsid w:val="00030E4D"/>
    <w:rsid w:val="00043C28"/>
    <w:rsid w:val="00053859"/>
    <w:rsid w:val="00056D56"/>
    <w:rsid w:val="0007177A"/>
    <w:rsid w:val="00072D17"/>
    <w:rsid w:val="00077311"/>
    <w:rsid w:val="00091644"/>
    <w:rsid w:val="00097FAB"/>
    <w:rsid w:val="000A4147"/>
    <w:rsid w:val="000A616F"/>
    <w:rsid w:val="000A76F2"/>
    <w:rsid w:val="000B6ADF"/>
    <w:rsid w:val="000D1FF0"/>
    <w:rsid w:val="000D397E"/>
    <w:rsid w:val="000D7687"/>
    <w:rsid w:val="000F7D7C"/>
    <w:rsid w:val="00112559"/>
    <w:rsid w:val="0014023F"/>
    <w:rsid w:val="00140AF6"/>
    <w:rsid w:val="0016799A"/>
    <w:rsid w:val="00180A36"/>
    <w:rsid w:val="00181A5F"/>
    <w:rsid w:val="00193C36"/>
    <w:rsid w:val="00196B24"/>
    <w:rsid w:val="001D41F8"/>
    <w:rsid w:val="001D66F7"/>
    <w:rsid w:val="00213BB7"/>
    <w:rsid w:val="00230116"/>
    <w:rsid w:val="00236270"/>
    <w:rsid w:val="002415CF"/>
    <w:rsid w:val="00244D5E"/>
    <w:rsid w:val="00257569"/>
    <w:rsid w:val="002640BA"/>
    <w:rsid w:val="00270A6E"/>
    <w:rsid w:val="002722D0"/>
    <w:rsid w:val="002815AE"/>
    <w:rsid w:val="00281E51"/>
    <w:rsid w:val="00284282"/>
    <w:rsid w:val="0028699C"/>
    <w:rsid w:val="002948A2"/>
    <w:rsid w:val="002B7386"/>
    <w:rsid w:val="002C49EE"/>
    <w:rsid w:val="002C7B44"/>
    <w:rsid w:val="002D0053"/>
    <w:rsid w:val="002D3265"/>
    <w:rsid w:val="002E068A"/>
    <w:rsid w:val="002E53A0"/>
    <w:rsid w:val="002E5F2D"/>
    <w:rsid w:val="002F51AA"/>
    <w:rsid w:val="003242F2"/>
    <w:rsid w:val="00330B4A"/>
    <w:rsid w:val="00331CA1"/>
    <w:rsid w:val="00341652"/>
    <w:rsid w:val="003466C0"/>
    <w:rsid w:val="003611FE"/>
    <w:rsid w:val="00372F9D"/>
    <w:rsid w:val="0037742C"/>
    <w:rsid w:val="00382C5D"/>
    <w:rsid w:val="00386C1B"/>
    <w:rsid w:val="003A4071"/>
    <w:rsid w:val="003C6E0A"/>
    <w:rsid w:val="003F1DDA"/>
    <w:rsid w:val="003F5DF5"/>
    <w:rsid w:val="00414A31"/>
    <w:rsid w:val="00417961"/>
    <w:rsid w:val="00422E64"/>
    <w:rsid w:val="004343BF"/>
    <w:rsid w:val="00437832"/>
    <w:rsid w:val="00440E66"/>
    <w:rsid w:val="00467449"/>
    <w:rsid w:val="00473C3C"/>
    <w:rsid w:val="00482DFF"/>
    <w:rsid w:val="004877D8"/>
    <w:rsid w:val="004959DC"/>
    <w:rsid w:val="004A3F32"/>
    <w:rsid w:val="004A61A1"/>
    <w:rsid w:val="004B23BA"/>
    <w:rsid w:val="004D3F11"/>
    <w:rsid w:val="004E1864"/>
    <w:rsid w:val="004E23D6"/>
    <w:rsid w:val="004E2A72"/>
    <w:rsid w:val="004E3256"/>
    <w:rsid w:val="00501097"/>
    <w:rsid w:val="005162BA"/>
    <w:rsid w:val="005178D1"/>
    <w:rsid w:val="00534664"/>
    <w:rsid w:val="005543EA"/>
    <w:rsid w:val="0058088F"/>
    <w:rsid w:val="005828AC"/>
    <w:rsid w:val="005A052D"/>
    <w:rsid w:val="005A1A70"/>
    <w:rsid w:val="005B66B1"/>
    <w:rsid w:val="005C0279"/>
    <w:rsid w:val="005E2DF1"/>
    <w:rsid w:val="005E34B2"/>
    <w:rsid w:val="005F5F8F"/>
    <w:rsid w:val="00603BC2"/>
    <w:rsid w:val="0061366C"/>
    <w:rsid w:val="00625239"/>
    <w:rsid w:val="0062577E"/>
    <w:rsid w:val="0062609C"/>
    <w:rsid w:val="006366F7"/>
    <w:rsid w:val="00667D1D"/>
    <w:rsid w:val="006707FB"/>
    <w:rsid w:val="00674A48"/>
    <w:rsid w:val="006921CA"/>
    <w:rsid w:val="006973AD"/>
    <w:rsid w:val="006A1CF5"/>
    <w:rsid w:val="006C344A"/>
    <w:rsid w:val="006D134F"/>
    <w:rsid w:val="006E3DF9"/>
    <w:rsid w:val="00700EF4"/>
    <w:rsid w:val="00706439"/>
    <w:rsid w:val="00707919"/>
    <w:rsid w:val="00731133"/>
    <w:rsid w:val="00740B8A"/>
    <w:rsid w:val="00752115"/>
    <w:rsid w:val="007651AD"/>
    <w:rsid w:val="00770622"/>
    <w:rsid w:val="00777329"/>
    <w:rsid w:val="00783B03"/>
    <w:rsid w:val="007844F4"/>
    <w:rsid w:val="007864C5"/>
    <w:rsid w:val="00791F13"/>
    <w:rsid w:val="00792A3F"/>
    <w:rsid w:val="007A2A6E"/>
    <w:rsid w:val="007F413F"/>
    <w:rsid w:val="007F6B34"/>
    <w:rsid w:val="0080280B"/>
    <w:rsid w:val="008079BB"/>
    <w:rsid w:val="00811F21"/>
    <w:rsid w:val="00815785"/>
    <w:rsid w:val="00835B4B"/>
    <w:rsid w:val="00842CBF"/>
    <w:rsid w:val="00843A76"/>
    <w:rsid w:val="00847543"/>
    <w:rsid w:val="00864B82"/>
    <w:rsid w:val="00875800"/>
    <w:rsid w:val="008813C3"/>
    <w:rsid w:val="00885EF1"/>
    <w:rsid w:val="008A5DF7"/>
    <w:rsid w:val="008C62DD"/>
    <w:rsid w:val="008F0BED"/>
    <w:rsid w:val="008F36BB"/>
    <w:rsid w:val="008F5437"/>
    <w:rsid w:val="00907A31"/>
    <w:rsid w:val="009107FA"/>
    <w:rsid w:val="00922717"/>
    <w:rsid w:val="0092294A"/>
    <w:rsid w:val="00925F62"/>
    <w:rsid w:val="00937C38"/>
    <w:rsid w:val="00953964"/>
    <w:rsid w:val="00953DBC"/>
    <w:rsid w:val="00957372"/>
    <w:rsid w:val="0096280F"/>
    <w:rsid w:val="009810D6"/>
    <w:rsid w:val="009978BE"/>
    <w:rsid w:val="009B342F"/>
    <w:rsid w:val="009B50FC"/>
    <w:rsid w:val="009B77B8"/>
    <w:rsid w:val="009D1A3E"/>
    <w:rsid w:val="009D44EF"/>
    <w:rsid w:val="00A0017C"/>
    <w:rsid w:val="00A054E0"/>
    <w:rsid w:val="00A17E4D"/>
    <w:rsid w:val="00A422C5"/>
    <w:rsid w:val="00A60379"/>
    <w:rsid w:val="00A64D46"/>
    <w:rsid w:val="00A91602"/>
    <w:rsid w:val="00AB0729"/>
    <w:rsid w:val="00AB4027"/>
    <w:rsid w:val="00AC0D1A"/>
    <w:rsid w:val="00AD4291"/>
    <w:rsid w:val="00AD7AC2"/>
    <w:rsid w:val="00AE4589"/>
    <w:rsid w:val="00AF0460"/>
    <w:rsid w:val="00B05475"/>
    <w:rsid w:val="00B06912"/>
    <w:rsid w:val="00B13804"/>
    <w:rsid w:val="00B15B89"/>
    <w:rsid w:val="00B17AA5"/>
    <w:rsid w:val="00B25C43"/>
    <w:rsid w:val="00B32970"/>
    <w:rsid w:val="00B36791"/>
    <w:rsid w:val="00B66438"/>
    <w:rsid w:val="00B74D8F"/>
    <w:rsid w:val="00B77A58"/>
    <w:rsid w:val="00B85077"/>
    <w:rsid w:val="00B86CE5"/>
    <w:rsid w:val="00B973AC"/>
    <w:rsid w:val="00B97DDB"/>
    <w:rsid w:val="00BB1581"/>
    <w:rsid w:val="00BC4E68"/>
    <w:rsid w:val="00BE5063"/>
    <w:rsid w:val="00BF3242"/>
    <w:rsid w:val="00BF328B"/>
    <w:rsid w:val="00BF725F"/>
    <w:rsid w:val="00C052F7"/>
    <w:rsid w:val="00C25E49"/>
    <w:rsid w:val="00C27863"/>
    <w:rsid w:val="00C40EEE"/>
    <w:rsid w:val="00C41894"/>
    <w:rsid w:val="00C47CDB"/>
    <w:rsid w:val="00C51E61"/>
    <w:rsid w:val="00C546B1"/>
    <w:rsid w:val="00C5592E"/>
    <w:rsid w:val="00C62287"/>
    <w:rsid w:val="00C63EF7"/>
    <w:rsid w:val="00C7562C"/>
    <w:rsid w:val="00C97577"/>
    <w:rsid w:val="00CA1048"/>
    <w:rsid w:val="00CD33B0"/>
    <w:rsid w:val="00CE080E"/>
    <w:rsid w:val="00CE209E"/>
    <w:rsid w:val="00CF5EC0"/>
    <w:rsid w:val="00D25D58"/>
    <w:rsid w:val="00D3454C"/>
    <w:rsid w:val="00D360FA"/>
    <w:rsid w:val="00D509EC"/>
    <w:rsid w:val="00D63F3B"/>
    <w:rsid w:val="00D74083"/>
    <w:rsid w:val="00D9472B"/>
    <w:rsid w:val="00DB316A"/>
    <w:rsid w:val="00DB3E08"/>
    <w:rsid w:val="00DC370D"/>
    <w:rsid w:val="00DE0C00"/>
    <w:rsid w:val="00DF397D"/>
    <w:rsid w:val="00E02BAC"/>
    <w:rsid w:val="00E16966"/>
    <w:rsid w:val="00E41C73"/>
    <w:rsid w:val="00E506F1"/>
    <w:rsid w:val="00E5315F"/>
    <w:rsid w:val="00E5429E"/>
    <w:rsid w:val="00E94549"/>
    <w:rsid w:val="00EA38F7"/>
    <w:rsid w:val="00EB134B"/>
    <w:rsid w:val="00EB6A80"/>
    <w:rsid w:val="00EC2B4A"/>
    <w:rsid w:val="00EC36B1"/>
    <w:rsid w:val="00EC4825"/>
    <w:rsid w:val="00EC53F9"/>
    <w:rsid w:val="00F0091B"/>
    <w:rsid w:val="00F04091"/>
    <w:rsid w:val="00F11F7C"/>
    <w:rsid w:val="00F2424F"/>
    <w:rsid w:val="00F332C1"/>
    <w:rsid w:val="00F656C2"/>
    <w:rsid w:val="00FA469C"/>
    <w:rsid w:val="00FA7D35"/>
    <w:rsid w:val="00FB3480"/>
    <w:rsid w:val="00FB6A2E"/>
    <w:rsid w:val="00FC3372"/>
    <w:rsid w:val="00FD136E"/>
    <w:rsid w:val="00FE17B8"/>
    <w:rsid w:val="00FE596C"/>
    <w:rsid w:val="00FF07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5" type="connector" idref="#_x0000_s1032"/>
        <o:r id="V:Rule6" type="connector" idref="#_x0000_s1035"/>
        <o:r id="V:Rule7" type="connector" idref="#_x0000_s1033"/>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70"/>
    <w:pPr>
      <w:jc w:val="both"/>
    </w:pPr>
    <w:rPr>
      <w:rFonts w:ascii="Eras Medium ITC" w:hAnsi="Eras Medium ITC"/>
      <w:sz w:val="22"/>
      <w:szCs w:val="24"/>
    </w:rPr>
  </w:style>
  <w:style w:type="paragraph" w:styleId="Titre1">
    <w:name w:val="heading 1"/>
    <w:basedOn w:val="Normal"/>
    <w:next w:val="Normal"/>
    <w:link w:val="Titre1Car"/>
    <w:qFormat/>
    <w:rsid w:val="00236270"/>
    <w:pPr>
      <w:numPr>
        <w:numId w:val="25"/>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236270"/>
    <w:pPr>
      <w:keepNext/>
      <w:keepLines/>
      <w:numPr>
        <w:ilvl w:val="1"/>
        <w:numId w:val="25"/>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236270"/>
    <w:pPr>
      <w:keepNext/>
      <w:numPr>
        <w:ilvl w:val="2"/>
        <w:numId w:val="25"/>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236270"/>
    <w:pPr>
      <w:keepNext/>
      <w:keepLines/>
      <w:numPr>
        <w:ilvl w:val="3"/>
        <w:numId w:val="25"/>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236270"/>
    <w:pPr>
      <w:numPr>
        <w:ilvl w:val="4"/>
        <w:numId w:val="25"/>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236270"/>
    <w:pPr>
      <w:numPr>
        <w:ilvl w:val="5"/>
        <w:numId w:val="25"/>
      </w:numPr>
      <w:spacing w:before="240" w:after="60"/>
      <w:outlineLvl w:val="5"/>
    </w:pPr>
    <w:rPr>
      <w:b/>
      <w:bCs/>
      <w:szCs w:val="22"/>
    </w:rPr>
  </w:style>
  <w:style w:type="paragraph" w:styleId="Titre7">
    <w:name w:val="heading 7"/>
    <w:basedOn w:val="Normal"/>
    <w:next w:val="Normal"/>
    <w:link w:val="Titre7Car"/>
    <w:semiHidden/>
    <w:unhideWhenUsed/>
    <w:qFormat/>
    <w:rsid w:val="00236270"/>
    <w:pPr>
      <w:numPr>
        <w:ilvl w:val="6"/>
        <w:numId w:val="25"/>
      </w:numPr>
      <w:spacing w:before="240" w:after="60"/>
      <w:outlineLvl w:val="6"/>
    </w:pPr>
  </w:style>
  <w:style w:type="paragraph" w:styleId="Titre8">
    <w:name w:val="heading 8"/>
    <w:basedOn w:val="Normal"/>
    <w:next w:val="Normal"/>
    <w:link w:val="Titre8Car"/>
    <w:semiHidden/>
    <w:unhideWhenUsed/>
    <w:qFormat/>
    <w:rsid w:val="00236270"/>
    <w:pPr>
      <w:numPr>
        <w:ilvl w:val="7"/>
        <w:numId w:val="25"/>
      </w:numPr>
      <w:spacing w:before="240" w:after="60"/>
      <w:outlineLvl w:val="7"/>
    </w:pPr>
    <w:rPr>
      <w:i/>
      <w:iCs/>
    </w:rPr>
  </w:style>
  <w:style w:type="paragraph" w:styleId="Titre9">
    <w:name w:val="heading 9"/>
    <w:basedOn w:val="Normal"/>
    <w:next w:val="Normal"/>
    <w:link w:val="Titre9Car"/>
    <w:semiHidden/>
    <w:unhideWhenUsed/>
    <w:qFormat/>
    <w:rsid w:val="00236270"/>
    <w:pPr>
      <w:numPr>
        <w:ilvl w:val="8"/>
        <w:numId w:val="25"/>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236270"/>
    <w:pPr>
      <w:spacing w:before="240" w:after="60"/>
      <w:jc w:val="center"/>
      <w:outlineLvl w:val="0"/>
    </w:pPr>
    <w:rPr>
      <w:rFonts w:ascii="Cambria" w:hAnsi="Cambria"/>
      <w:b/>
      <w:bCs/>
      <w:kern w:val="28"/>
      <w:sz w:val="32"/>
      <w:szCs w:val="32"/>
    </w:rPr>
  </w:style>
  <w:style w:type="paragraph" w:styleId="Corpsdetexte">
    <w:name w:val="Body Text"/>
    <w:basedOn w:val="Normal"/>
    <w:link w:val="CorpsdetexteCar"/>
    <w:uiPriority w:val="99"/>
    <w:semiHidden/>
    <w:unhideWhenUsed/>
    <w:rsid w:val="00236270"/>
    <w:pPr>
      <w:spacing w:after="120"/>
    </w:pPr>
    <w:rPr>
      <w:szCs w:val="22"/>
      <w:lang w:eastAsia="en-US"/>
    </w:rPr>
  </w:style>
  <w:style w:type="paragraph" w:styleId="Explorateurdedocuments">
    <w:name w:val="Document Map"/>
    <w:basedOn w:val="Normal"/>
    <w:semiHidden/>
    <w:rsid w:val="00FA7D35"/>
    <w:pPr>
      <w:shd w:val="clear" w:color="auto" w:fill="000080"/>
    </w:pPr>
    <w:rPr>
      <w:rFonts w:ascii="Tahoma" w:hAnsi="Tahoma" w:cs="Tahoma"/>
    </w:rPr>
  </w:style>
  <w:style w:type="paragraph" w:styleId="Notedebasdepage">
    <w:name w:val="footnote text"/>
    <w:basedOn w:val="Normal"/>
    <w:link w:val="NotedebasdepageCar"/>
    <w:rsid w:val="00236270"/>
    <w:pPr>
      <w:jc w:val="left"/>
    </w:pPr>
    <w:rPr>
      <w:sz w:val="20"/>
      <w:szCs w:val="20"/>
    </w:rPr>
  </w:style>
  <w:style w:type="character" w:styleId="Appelnotedebasdep">
    <w:name w:val="footnote reference"/>
    <w:rsid w:val="00236270"/>
    <w:rPr>
      <w:vertAlign w:val="superscript"/>
    </w:rPr>
  </w:style>
  <w:style w:type="paragraph" w:styleId="Lgende">
    <w:name w:val="caption"/>
    <w:basedOn w:val="Normal"/>
    <w:next w:val="Normal"/>
    <w:unhideWhenUsed/>
    <w:qFormat/>
    <w:rsid w:val="00236270"/>
    <w:rPr>
      <w:rFonts w:cs="Arial"/>
      <w:b/>
      <w:bCs/>
      <w:sz w:val="20"/>
      <w:szCs w:val="20"/>
    </w:rPr>
  </w:style>
  <w:style w:type="paragraph" w:styleId="En-tte">
    <w:name w:val="header"/>
    <w:basedOn w:val="Normal"/>
    <w:link w:val="En-tteCar"/>
    <w:uiPriority w:val="99"/>
    <w:unhideWhenUsed/>
    <w:rsid w:val="00236270"/>
    <w:pPr>
      <w:tabs>
        <w:tab w:val="center" w:pos="4536"/>
        <w:tab w:val="right" w:pos="9072"/>
      </w:tabs>
    </w:pPr>
    <w:rPr>
      <w:szCs w:val="22"/>
      <w:lang w:eastAsia="en-US"/>
    </w:rPr>
  </w:style>
  <w:style w:type="paragraph" w:styleId="Pieddepage">
    <w:name w:val="footer"/>
    <w:basedOn w:val="Normal"/>
    <w:link w:val="PieddepageCar"/>
    <w:uiPriority w:val="99"/>
    <w:unhideWhenUsed/>
    <w:rsid w:val="00236270"/>
    <w:pPr>
      <w:tabs>
        <w:tab w:val="center" w:pos="4536"/>
        <w:tab w:val="right" w:pos="9072"/>
      </w:tabs>
      <w:jc w:val="right"/>
    </w:pPr>
    <w:rPr>
      <w:szCs w:val="22"/>
      <w:lang w:eastAsia="en-US"/>
    </w:rPr>
  </w:style>
  <w:style w:type="character" w:styleId="Lienhypertexte">
    <w:name w:val="Hyperlink"/>
    <w:uiPriority w:val="99"/>
    <w:unhideWhenUsed/>
    <w:rsid w:val="00236270"/>
    <w:rPr>
      <w:color w:val="0000FF"/>
      <w:u w:val="single"/>
    </w:rPr>
  </w:style>
  <w:style w:type="character" w:styleId="Numrodepage">
    <w:name w:val="page number"/>
    <w:basedOn w:val="Policepardfaut"/>
    <w:semiHidden/>
    <w:rsid w:val="00FA7D35"/>
  </w:style>
  <w:style w:type="paragraph" w:styleId="TM1">
    <w:name w:val="toc 1"/>
    <w:basedOn w:val="Normal"/>
    <w:next w:val="Normal"/>
    <w:link w:val="TM1Car"/>
    <w:autoRedefine/>
    <w:uiPriority w:val="39"/>
    <w:unhideWhenUsed/>
    <w:rsid w:val="00236270"/>
    <w:pPr>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236270"/>
    <w:pPr>
      <w:ind w:left="220"/>
      <w:jc w:val="left"/>
    </w:pPr>
    <w:rPr>
      <w:rFonts w:ascii="Calibri" w:hAnsi="Calibri"/>
      <w:smallCaps/>
      <w:sz w:val="20"/>
      <w:szCs w:val="20"/>
    </w:rPr>
  </w:style>
  <w:style w:type="paragraph" w:styleId="TM3">
    <w:name w:val="toc 3"/>
    <w:basedOn w:val="Normal"/>
    <w:next w:val="Normal"/>
    <w:autoRedefine/>
    <w:uiPriority w:val="39"/>
    <w:unhideWhenUsed/>
    <w:rsid w:val="00236270"/>
    <w:pPr>
      <w:ind w:left="440"/>
      <w:jc w:val="left"/>
    </w:pPr>
    <w:rPr>
      <w:rFonts w:ascii="Calibri" w:hAnsi="Calibri"/>
      <w:i/>
      <w:iCs/>
      <w:sz w:val="20"/>
      <w:szCs w:val="20"/>
    </w:rPr>
  </w:style>
  <w:style w:type="paragraph" w:styleId="TM4">
    <w:name w:val="toc 4"/>
    <w:basedOn w:val="Normal"/>
    <w:next w:val="Normal"/>
    <w:autoRedefine/>
    <w:uiPriority w:val="39"/>
    <w:unhideWhenUsed/>
    <w:rsid w:val="00236270"/>
    <w:pPr>
      <w:ind w:left="660"/>
      <w:jc w:val="left"/>
    </w:pPr>
    <w:rPr>
      <w:rFonts w:ascii="Calibri" w:hAnsi="Calibri"/>
      <w:sz w:val="18"/>
      <w:szCs w:val="18"/>
    </w:rPr>
  </w:style>
  <w:style w:type="paragraph" w:styleId="TM5">
    <w:name w:val="toc 5"/>
    <w:basedOn w:val="Normal"/>
    <w:next w:val="Normal"/>
    <w:autoRedefine/>
    <w:uiPriority w:val="39"/>
    <w:unhideWhenUsed/>
    <w:rsid w:val="00236270"/>
    <w:pPr>
      <w:ind w:left="880"/>
      <w:jc w:val="left"/>
    </w:pPr>
    <w:rPr>
      <w:rFonts w:ascii="Calibri" w:hAnsi="Calibri"/>
      <w:sz w:val="18"/>
      <w:szCs w:val="18"/>
    </w:rPr>
  </w:style>
  <w:style w:type="paragraph" w:styleId="TM6">
    <w:name w:val="toc 6"/>
    <w:basedOn w:val="Normal"/>
    <w:next w:val="Normal"/>
    <w:autoRedefine/>
    <w:uiPriority w:val="39"/>
    <w:unhideWhenUsed/>
    <w:rsid w:val="00236270"/>
    <w:pPr>
      <w:ind w:left="1100"/>
      <w:jc w:val="left"/>
    </w:pPr>
    <w:rPr>
      <w:rFonts w:ascii="Calibri" w:hAnsi="Calibri"/>
      <w:sz w:val="18"/>
      <w:szCs w:val="18"/>
    </w:rPr>
  </w:style>
  <w:style w:type="paragraph" w:styleId="TM7">
    <w:name w:val="toc 7"/>
    <w:basedOn w:val="Normal"/>
    <w:next w:val="Normal"/>
    <w:autoRedefine/>
    <w:uiPriority w:val="39"/>
    <w:unhideWhenUsed/>
    <w:rsid w:val="00236270"/>
    <w:pPr>
      <w:ind w:left="1320"/>
      <w:jc w:val="left"/>
    </w:pPr>
    <w:rPr>
      <w:rFonts w:ascii="Calibri" w:hAnsi="Calibri"/>
      <w:sz w:val="18"/>
      <w:szCs w:val="18"/>
    </w:rPr>
  </w:style>
  <w:style w:type="paragraph" w:styleId="TM8">
    <w:name w:val="toc 8"/>
    <w:basedOn w:val="Normal"/>
    <w:next w:val="Normal"/>
    <w:autoRedefine/>
    <w:uiPriority w:val="39"/>
    <w:unhideWhenUsed/>
    <w:rsid w:val="00236270"/>
    <w:pPr>
      <w:ind w:left="1540"/>
      <w:jc w:val="left"/>
    </w:pPr>
    <w:rPr>
      <w:rFonts w:ascii="Calibri" w:hAnsi="Calibri"/>
      <w:sz w:val="18"/>
      <w:szCs w:val="18"/>
    </w:rPr>
  </w:style>
  <w:style w:type="paragraph" w:styleId="TM9">
    <w:name w:val="toc 9"/>
    <w:basedOn w:val="Normal"/>
    <w:next w:val="Normal"/>
    <w:autoRedefine/>
    <w:uiPriority w:val="39"/>
    <w:unhideWhenUsed/>
    <w:rsid w:val="00236270"/>
    <w:pPr>
      <w:ind w:left="1760"/>
      <w:jc w:val="left"/>
    </w:pPr>
    <w:rPr>
      <w:rFonts w:ascii="Calibri" w:hAnsi="Calibri"/>
      <w:sz w:val="18"/>
      <w:szCs w:val="18"/>
    </w:rPr>
  </w:style>
  <w:style w:type="paragraph" w:styleId="Corpsdetexte2">
    <w:name w:val="Body Text 2"/>
    <w:basedOn w:val="Normal"/>
    <w:semiHidden/>
    <w:rsid w:val="00FA7D35"/>
    <w:rPr>
      <w:rFonts w:ascii="Tahoma" w:hAnsi="Tahoma" w:cs="Tahoma"/>
      <w:sz w:val="40"/>
    </w:rPr>
  </w:style>
  <w:style w:type="paragraph" w:customStyle="1" w:styleId="5F6AEA512CC74B80B78940AC4F74C285">
    <w:name w:val="5F6AEA512CC74B80B78940AC4F74C285"/>
    <w:rsid w:val="00B85077"/>
    <w:pPr>
      <w:spacing w:after="200" w:line="276" w:lineRule="auto"/>
    </w:pPr>
    <w:rPr>
      <w:rFonts w:ascii="Calibri" w:hAnsi="Calibri"/>
      <w:sz w:val="22"/>
      <w:szCs w:val="22"/>
      <w:lang w:val="en-US" w:eastAsia="en-US"/>
    </w:rPr>
  </w:style>
  <w:style w:type="paragraph" w:styleId="Sansinterligne">
    <w:name w:val="No Spacing"/>
    <w:link w:val="SansinterligneCar"/>
    <w:uiPriority w:val="1"/>
    <w:qFormat/>
    <w:rsid w:val="00236270"/>
    <w:pPr>
      <w:ind w:firstLine="709"/>
      <w:jc w:val="both"/>
    </w:pPr>
    <w:rPr>
      <w:sz w:val="24"/>
      <w:szCs w:val="24"/>
    </w:rPr>
  </w:style>
  <w:style w:type="character" w:customStyle="1" w:styleId="SansinterligneCar">
    <w:name w:val="Sans interligne Car"/>
    <w:link w:val="Sansinterligne"/>
    <w:uiPriority w:val="1"/>
    <w:rsid w:val="00B85077"/>
    <w:rPr>
      <w:sz w:val="24"/>
      <w:szCs w:val="24"/>
      <w:lang w:bidi="ar-SA"/>
    </w:rPr>
  </w:style>
  <w:style w:type="paragraph" w:styleId="Textedebulles">
    <w:name w:val="Balloon Text"/>
    <w:basedOn w:val="Normal"/>
    <w:link w:val="TextedebullesCar"/>
    <w:uiPriority w:val="99"/>
    <w:semiHidden/>
    <w:unhideWhenUsed/>
    <w:rsid w:val="00236270"/>
    <w:rPr>
      <w:rFonts w:ascii="Tahoma" w:hAnsi="Tahoma"/>
      <w:sz w:val="16"/>
      <w:szCs w:val="16"/>
    </w:rPr>
  </w:style>
  <w:style w:type="character" w:customStyle="1" w:styleId="TextedebullesCar">
    <w:name w:val="Texte de bulles Car"/>
    <w:link w:val="Textedebulles"/>
    <w:uiPriority w:val="99"/>
    <w:semiHidden/>
    <w:rsid w:val="00236270"/>
    <w:rPr>
      <w:rFonts w:ascii="Tahoma" w:hAnsi="Tahoma"/>
      <w:sz w:val="16"/>
      <w:szCs w:val="16"/>
    </w:rPr>
  </w:style>
  <w:style w:type="character" w:customStyle="1" w:styleId="CorpsdetexteCar">
    <w:name w:val="Corps de texte Car"/>
    <w:link w:val="Corpsdetexte"/>
    <w:uiPriority w:val="99"/>
    <w:semiHidden/>
    <w:rsid w:val="00236270"/>
    <w:rPr>
      <w:rFonts w:ascii="Eras Medium ITC" w:hAnsi="Eras Medium ITC"/>
      <w:sz w:val="22"/>
      <w:szCs w:val="22"/>
      <w:lang w:eastAsia="en-US"/>
    </w:rPr>
  </w:style>
  <w:style w:type="character" w:styleId="Marquedecommentaire">
    <w:name w:val="annotation reference"/>
    <w:semiHidden/>
    <w:rsid w:val="00236270"/>
    <w:rPr>
      <w:sz w:val="16"/>
      <w:szCs w:val="16"/>
    </w:rPr>
  </w:style>
  <w:style w:type="paragraph" w:styleId="Commentaire">
    <w:name w:val="annotation text"/>
    <w:basedOn w:val="Normal"/>
    <w:link w:val="CommentaireCar"/>
    <w:semiHidden/>
    <w:rsid w:val="00236270"/>
    <w:pPr>
      <w:spacing w:after="200" w:line="276" w:lineRule="auto"/>
      <w:jc w:val="left"/>
    </w:pPr>
    <w:rPr>
      <w:sz w:val="20"/>
      <w:szCs w:val="20"/>
    </w:rPr>
  </w:style>
  <w:style w:type="character" w:customStyle="1" w:styleId="CommentaireCar">
    <w:name w:val="Commentaire Car"/>
    <w:link w:val="Commentaire"/>
    <w:semiHidden/>
    <w:rsid w:val="00236270"/>
    <w:rPr>
      <w:rFonts w:ascii="Eras Medium ITC" w:hAnsi="Eras Medium ITC"/>
    </w:rPr>
  </w:style>
  <w:style w:type="character" w:customStyle="1" w:styleId="TitreCar">
    <w:name w:val="Titre Car"/>
    <w:link w:val="Titre"/>
    <w:uiPriority w:val="10"/>
    <w:rsid w:val="00236270"/>
    <w:rPr>
      <w:rFonts w:ascii="Cambria" w:hAnsi="Cambria"/>
      <w:b/>
      <w:bCs/>
      <w:kern w:val="28"/>
      <w:sz w:val="32"/>
      <w:szCs w:val="32"/>
    </w:rPr>
  </w:style>
  <w:style w:type="character" w:customStyle="1" w:styleId="Titre6Car">
    <w:name w:val="Titre 6 Car"/>
    <w:link w:val="Titre6"/>
    <w:semiHidden/>
    <w:rsid w:val="00236270"/>
    <w:rPr>
      <w:rFonts w:ascii="Eras Medium ITC" w:hAnsi="Eras Medium ITC"/>
      <w:b/>
      <w:bCs/>
      <w:sz w:val="22"/>
      <w:szCs w:val="22"/>
    </w:rPr>
  </w:style>
  <w:style w:type="character" w:customStyle="1" w:styleId="Titre7Car">
    <w:name w:val="Titre 7 Car"/>
    <w:link w:val="Titre7"/>
    <w:semiHidden/>
    <w:rsid w:val="00236270"/>
    <w:rPr>
      <w:rFonts w:ascii="Eras Medium ITC" w:hAnsi="Eras Medium ITC"/>
      <w:sz w:val="22"/>
      <w:szCs w:val="24"/>
    </w:rPr>
  </w:style>
  <w:style w:type="character" w:customStyle="1" w:styleId="Titre8Car">
    <w:name w:val="Titre 8 Car"/>
    <w:link w:val="Titre8"/>
    <w:semiHidden/>
    <w:rsid w:val="00236270"/>
    <w:rPr>
      <w:rFonts w:ascii="Eras Medium ITC" w:hAnsi="Eras Medium ITC"/>
      <w:i/>
      <w:iCs/>
      <w:sz w:val="22"/>
      <w:szCs w:val="24"/>
    </w:rPr>
  </w:style>
  <w:style w:type="character" w:customStyle="1" w:styleId="Titre9Car">
    <w:name w:val="Titre 9 Car"/>
    <w:link w:val="Titre9"/>
    <w:semiHidden/>
    <w:rsid w:val="00236270"/>
    <w:rPr>
      <w:rFonts w:ascii="Cambria" w:hAnsi="Cambria"/>
      <w:sz w:val="22"/>
      <w:szCs w:val="22"/>
    </w:rPr>
  </w:style>
  <w:style w:type="character" w:customStyle="1" w:styleId="Titre1Car">
    <w:name w:val="Titre 1 Car"/>
    <w:link w:val="Titre1"/>
    <w:rsid w:val="00236270"/>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236270"/>
    <w:rPr>
      <w:rFonts w:ascii="Cambria" w:hAnsi="Cambria"/>
      <w:color w:val="4F81BD"/>
      <w:sz w:val="26"/>
      <w:szCs w:val="26"/>
      <w:lang w:eastAsia="en-US"/>
    </w:rPr>
  </w:style>
  <w:style w:type="character" w:customStyle="1" w:styleId="Titre3Car">
    <w:name w:val="Titre 3 Car"/>
    <w:link w:val="Titre3"/>
    <w:rsid w:val="00236270"/>
    <w:rPr>
      <w:rFonts w:ascii="Cambria" w:hAnsi="Cambria"/>
      <w:b/>
      <w:bCs/>
      <w:sz w:val="26"/>
      <w:szCs w:val="26"/>
    </w:rPr>
  </w:style>
  <w:style w:type="character" w:customStyle="1" w:styleId="Titre4Car">
    <w:name w:val="Titre 4 Car"/>
    <w:link w:val="Titre4"/>
    <w:rsid w:val="00236270"/>
    <w:rPr>
      <w:rFonts w:ascii="Cambria" w:hAnsi="Cambria"/>
      <w:b/>
      <w:bCs/>
      <w:i/>
      <w:iCs/>
      <w:color w:val="4F81BD"/>
      <w:sz w:val="22"/>
      <w:szCs w:val="22"/>
      <w:lang w:eastAsia="en-US"/>
    </w:rPr>
  </w:style>
  <w:style w:type="character" w:customStyle="1" w:styleId="Titre5Car">
    <w:name w:val="Titre 5 Car"/>
    <w:link w:val="Titre5"/>
    <w:rsid w:val="00236270"/>
    <w:rPr>
      <w:rFonts w:ascii="Eras Medium ITC" w:hAnsi="Eras Medium ITC"/>
      <w:b/>
      <w:bCs/>
      <w:i/>
      <w:iCs/>
      <w:sz w:val="26"/>
      <w:szCs w:val="26"/>
    </w:rPr>
  </w:style>
  <w:style w:type="paragraph" w:styleId="Sous-titre">
    <w:name w:val="Subtitle"/>
    <w:basedOn w:val="Normal"/>
    <w:next w:val="Normal"/>
    <w:link w:val="Sous-titreCar"/>
    <w:qFormat/>
    <w:rsid w:val="00236270"/>
    <w:pPr>
      <w:spacing w:after="60"/>
      <w:jc w:val="center"/>
      <w:outlineLvl w:val="1"/>
    </w:pPr>
    <w:rPr>
      <w:rFonts w:ascii="Cambria" w:hAnsi="Cambria"/>
    </w:rPr>
  </w:style>
  <w:style w:type="character" w:customStyle="1" w:styleId="Sous-titreCar">
    <w:name w:val="Sous-titre Car"/>
    <w:link w:val="Sous-titre"/>
    <w:rsid w:val="00236270"/>
    <w:rPr>
      <w:rFonts w:ascii="Cambria" w:hAnsi="Cambria"/>
      <w:sz w:val="22"/>
      <w:szCs w:val="24"/>
    </w:rPr>
  </w:style>
  <w:style w:type="character" w:styleId="lev">
    <w:name w:val="Strong"/>
    <w:qFormat/>
    <w:rsid w:val="00236270"/>
    <w:rPr>
      <w:b/>
      <w:bCs/>
    </w:rPr>
  </w:style>
  <w:style w:type="character" w:styleId="Accentuation">
    <w:name w:val="Emphasis"/>
    <w:qFormat/>
    <w:rsid w:val="00236270"/>
    <w:rPr>
      <w:i/>
      <w:iCs/>
    </w:rPr>
  </w:style>
  <w:style w:type="paragraph" w:styleId="Paragraphedeliste">
    <w:name w:val="List Paragraph"/>
    <w:basedOn w:val="Normal"/>
    <w:uiPriority w:val="34"/>
    <w:qFormat/>
    <w:rsid w:val="00236270"/>
    <w:pPr>
      <w:ind w:left="708"/>
    </w:pPr>
  </w:style>
  <w:style w:type="paragraph" w:styleId="Citation">
    <w:name w:val="Quote"/>
    <w:basedOn w:val="Normal"/>
    <w:next w:val="Normal"/>
    <w:link w:val="CitationCar"/>
    <w:uiPriority w:val="29"/>
    <w:qFormat/>
    <w:rsid w:val="00236270"/>
    <w:rPr>
      <w:i/>
      <w:iCs/>
      <w:color w:val="000000"/>
    </w:rPr>
  </w:style>
  <w:style w:type="character" w:customStyle="1" w:styleId="CitationCar">
    <w:name w:val="Citation Car"/>
    <w:link w:val="Citation"/>
    <w:uiPriority w:val="29"/>
    <w:rsid w:val="00236270"/>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236270"/>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236270"/>
    <w:rPr>
      <w:rFonts w:ascii="Eras Medium ITC" w:hAnsi="Eras Medium ITC"/>
      <w:b/>
      <w:bCs/>
      <w:i/>
      <w:iCs/>
      <w:color w:val="4F81BD"/>
      <w:sz w:val="22"/>
      <w:szCs w:val="24"/>
    </w:rPr>
  </w:style>
  <w:style w:type="character" w:styleId="Emphaseple">
    <w:name w:val="Subtle Emphasis"/>
    <w:uiPriority w:val="19"/>
    <w:qFormat/>
    <w:rsid w:val="00236270"/>
    <w:rPr>
      <w:i/>
      <w:iCs/>
      <w:color w:val="808080"/>
    </w:rPr>
  </w:style>
  <w:style w:type="character" w:styleId="Emphaseintense">
    <w:name w:val="Intense Emphasis"/>
    <w:uiPriority w:val="21"/>
    <w:qFormat/>
    <w:rsid w:val="00236270"/>
    <w:rPr>
      <w:b/>
      <w:bCs/>
      <w:i/>
      <w:iCs/>
      <w:color w:val="4F81BD"/>
    </w:rPr>
  </w:style>
  <w:style w:type="character" w:styleId="Rfrenceple">
    <w:name w:val="Subtle Reference"/>
    <w:uiPriority w:val="31"/>
    <w:qFormat/>
    <w:rsid w:val="00236270"/>
    <w:rPr>
      <w:smallCaps/>
      <w:color w:val="C0504D"/>
      <w:u w:val="single"/>
    </w:rPr>
  </w:style>
  <w:style w:type="character" w:styleId="Rfrenceintense">
    <w:name w:val="Intense Reference"/>
    <w:uiPriority w:val="32"/>
    <w:qFormat/>
    <w:rsid w:val="00236270"/>
    <w:rPr>
      <w:b/>
      <w:bCs/>
      <w:smallCaps/>
      <w:color w:val="C0504D"/>
      <w:spacing w:val="5"/>
      <w:u w:val="single"/>
    </w:rPr>
  </w:style>
  <w:style w:type="character" w:styleId="Titredulivre">
    <w:name w:val="Book Title"/>
    <w:uiPriority w:val="33"/>
    <w:qFormat/>
    <w:rsid w:val="00236270"/>
    <w:rPr>
      <w:b/>
      <w:bCs/>
      <w:smallCaps/>
      <w:spacing w:val="5"/>
    </w:rPr>
  </w:style>
  <w:style w:type="paragraph" w:styleId="En-ttedetabledesmatires">
    <w:name w:val="TOC Heading"/>
    <w:basedOn w:val="Titre1"/>
    <w:next w:val="Normal"/>
    <w:uiPriority w:val="39"/>
    <w:unhideWhenUsed/>
    <w:qFormat/>
    <w:rsid w:val="00236270"/>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236270"/>
    <w:pPr>
      <w:spacing w:after="0" w:line="280" w:lineRule="atLeast"/>
      <w:ind w:left="340"/>
    </w:pPr>
    <w:rPr>
      <w:rFonts w:ascii="Arial" w:eastAsia="Calibri" w:hAnsi="Arial"/>
    </w:rPr>
  </w:style>
  <w:style w:type="character" w:customStyle="1" w:styleId="PADYPtexteCar">
    <w:name w:val="PADYPtexte Car"/>
    <w:link w:val="PADYPtexte"/>
    <w:rsid w:val="00236270"/>
    <w:rPr>
      <w:rFonts w:ascii="Arial" w:eastAsia="Calibri" w:hAnsi="Arial"/>
      <w:sz w:val="22"/>
      <w:szCs w:val="22"/>
      <w:lang w:eastAsia="en-US"/>
    </w:rPr>
  </w:style>
  <w:style w:type="paragraph" w:customStyle="1" w:styleId="PADYPtexte2">
    <w:name w:val="PADYPtexte 2"/>
    <w:basedOn w:val="Retraitcorpsdetexte2"/>
    <w:link w:val="PADYPtexte2Car"/>
    <w:autoRedefine/>
    <w:rsid w:val="00236270"/>
    <w:rPr>
      <w:rFonts w:ascii="Arial" w:eastAsia="Calibri" w:hAnsi="Arial"/>
    </w:rPr>
  </w:style>
  <w:style w:type="paragraph" w:styleId="Retraitcorpsdetexte2">
    <w:name w:val="Body Text Indent 2"/>
    <w:basedOn w:val="Normal"/>
    <w:link w:val="Retraitcorpsdetexte2Car"/>
    <w:semiHidden/>
    <w:unhideWhenUsed/>
    <w:rsid w:val="00236270"/>
    <w:pPr>
      <w:spacing w:after="120" w:line="480" w:lineRule="auto"/>
      <w:ind w:left="283"/>
    </w:pPr>
    <w:rPr>
      <w:szCs w:val="22"/>
      <w:lang w:eastAsia="en-US"/>
    </w:rPr>
  </w:style>
  <w:style w:type="character" w:customStyle="1" w:styleId="Retraitcorpsdetexte2Car">
    <w:name w:val="Retrait corps de texte 2 Car"/>
    <w:link w:val="Retraitcorpsdetexte2"/>
    <w:semiHidden/>
    <w:rsid w:val="00236270"/>
    <w:rPr>
      <w:rFonts w:ascii="Eras Medium ITC" w:hAnsi="Eras Medium ITC"/>
      <w:sz w:val="22"/>
      <w:szCs w:val="22"/>
      <w:lang w:eastAsia="en-US"/>
    </w:rPr>
  </w:style>
  <w:style w:type="character" w:customStyle="1" w:styleId="PADYPtexte2Car">
    <w:name w:val="PADYPtexte 2 Car"/>
    <w:link w:val="PADYPtexte2"/>
    <w:rsid w:val="00236270"/>
    <w:rPr>
      <w:rFonts w:ascii="Arial" w:eastAsia="Calibri" w:hAnsi="Arial"/>
      <w:sz w:val="22"/>
      <w:szCs w:val="22"/>
      <w:lang w:eastAsia="en-US"/>
    </w:rPr>
  </w:style>
  <w:style w:type="paragraph" w:customStyle="1" w:styleId="PADYP1Titre1">
    <w:name w:val="PADYP 1_Titre1"/>
    <w:basedOn w:val="Titre1"/>
    <w:link w:val="PADYP1Titre1Car"/>
    <w:autoRedefine/>
    <w:rsid w:val="00236270"/>
    <w:pPr>
      <w:numPr>
        <w:numId w:val="18"/>
      </w:numPr>
    </w:pPr>
    <w:rPr>
      <w:sz w:val="26"/>
      <w:szCs w:val="26"/>
    </w:rPr>
  </w:style>
  <w:style w:type="character" w:customStyle="1" w:styleId="PADYP1Titre1Car">
    <w:name w:val="PADYP 1_Titre1 Car"/>
    <w:link w:val="PADYP1Titre1"/>
    <w:rsid w:val="00236270"/>
    <w:rPr>
      <w:rFonts w:ascii="Arial" w:eastAsia="Calibri" w:hAnsi="Arial"/>
      <w:bCs/>
      <w:sz w:val="26"/>
      <w:szCs w:val="26"/>
      <w:lang w:eastAsia="en-US"/>
    </w:rPr>
  </w:style>
  <w:style w:type="paragraph" w:customStyle="1" w:styleId="PADYP2Titre2">
    <w:name w:val="PADYP 2_Titre2"/>
    <w:basedOn w:val="Titre2"/>
    <w:link w:val="PADYP2Titre2Car"/>
    <w:autoRedefine/>
    <w:rsid w:val="00236270"/>
    <w:pPr>
      <w:numPr>
        <w:numId w:val="18"/>
      </w:numPr>
      <w:spacing w:before="0"/>
    </w:pPr>
    <w:rPr>
      <w:rFonts w:ascii="Arial" w:hAnsi="Arial"/>
      <w:color w:val="0070C0"/>
      <w:sz w:val="24"/>
      <w:szCs w:val="24"/>
    </w:rPr>
  </w:style>
  <w:style w:type="character" w:customStyle="1" w:styleId="PADYP2Titre2Car">
    <w:name w:val="PADYP 2_Titre2 Car"/>
    <w:link w:val="PADYP2Titre2"/>
    <w:rsid w:val="00236270"/>
    <w:rPr>
      <w:rFonts w:ascii="Arial" w:hAnsi="Arial"/>
      <w:color w:val="0070C0"/>
      <w:sz w:val="24"/>
      <w:szCs w:val="24"/>
      <w:lang w:eastAsia="en-US"/>
    </w:rPr>
  </w:style>
  <w:style w:type="paragraph" w:customStyle="1" w:styleId="PADYP3Titre3">
    <w:name w:val="PADYP 3_Titre3"/>
    <w:basedOn w:val="Titre3"/>
    <w:link w:val="PADYP3Titre3Car"/>
    <w:autoRedefine/>
    <w:rsid w:val="00236270"/>
    <w:pPr>
      <w:numPr>
        <w:numId w:val="18"/>
      </w:numPr>
      <w:spacing w:before="0"/>
    </w:pPr>
    <w:rPr>
      <w:rFonts w:ascii="Arial" w:hAnsi="Arial"/>
      <w:i/>
      <w:sz w:val="24"/>
      <w:szCs w:val="24"/>
      <w:lang w:eastAsia="en-US"/>
    </w:rPr>
  </w:style>
  <w:style w:type="character" w:customStyle="1" w:styleId="PADYP3Titre3Car">
    <w:name w:val="PADYP 3_Titre3 Car"/>
    <w:link w:val="PADYP3Titre3"/>
    <w:rsid w:val="00236270"/>
    <w:rPr>
      <w:rFonts w:ascii="Arial" w:hAnsi="Arial"/>
      <w:b/>
      <w:bCs/>
      <w:i/>
      <w:sz w:val="24"/>
      <w:szCs w:val="24"/>
      <w:lang w:eastAsia="en-US"/>
    </w:rPr>
  </w:style>
  <w:style w:type="paragraph" w:customStyle="1" w:styleId="PADYP4Titre4">
    <w:name w:val="PADYP 4_Titre4"/>
    <w:basedOn w:val="Titre4"/>
    <w:link w:val="PADYP4Titre4Car"/>
    <w:autoRedefine/>
    <w:rsid w:val="00236270"/>
    <w:pPr>
      <w:numPr>
        <w:numId w:val="18"/>
      </w:numPr>
      <w:spacing w:before="0" w:after="120" w:line="240" w:lineRule="auto"/>
    </w:pPr>
    <w:rPr>
      <w:rFonts w:ascii="Arial" w:hAnsi="Arial"/>
      <w:color w:val="C00000"/>
      <w:sz w:val="24"/>
      <w:szCs w:val="24"/>
    </w:rPr>
  </w:style>
  <w:style w:type="character" w:customStyle="1" w:styleId="PADYP4Titre4Car">
    <w:name w:val="PADYP 4_Titre4 Car"/>
    <w:link w:val="PADYP4Titre4"/>
    <w:rsid w:val="00236270"/>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236270"/>
    <w:pPr>
      <w:spacing w:before="0"/>
      <w:ind w:left="340"/>
    </w:pPr>
    <w:rPr>
      <w:rFonts w:ascii="Arial" w:hAnsi="Arial"/>
      <w:sz w:val="24"/>
      <w:szCs w:val="24"/>
      <w:u w:val="single"/>
    </w:rPr>
  </w:style>
  <w:style w:type="character" w:customStyle="1" w:styleId="PADYP5Titre5Car">
    <w:name w:val="PADYP 5_Titre5 Car"/>
    <w:link w:val="PADYP5Titre5"/>
    <w:rsid w:val="00236270"/>
    <w:rPr>
      <w:rFonts w:ascii="Arial" w:hAnsi="Arial"/>
      <w:b/>
      <w:bCs/>
      <w:i/>
      <w:iCs/>
      <w:sz w:val="24"/>
      <w:szCs w:val="24"/>
      <w:u w:val="single"/>
    </w:rPr>
  </w:style>
  <w:style w:type="paragraph" w:customStyle="1" w:styleId="PADYPUCE1">
    <w:name w:val="PADYPUCE 1"/>
    <w:basedOn w:val="Normal"/>
    <w:link w:val="PADYPUCE1Car"/>
    <w:rsid w:val="00236270"/>
    <w:pPr>
      <w:numPr>
        <w:numId w:val="16"/>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236270"/>
    <w:rPr>
      <w:rFonts w:ascii="Arial" w:eastAsia="Calibri" w:hAnsi="Arial"/>
      <w:sz w:val="24"/>
      <w:szCs w:val="24"/>
      <w:lang w:eastAsia="en-US"/>
    </w:rPr>
  </w:style>
  <w:style w:type="paragraph" w:customStyle="1" w:styleId="PADYP1">
    <w:name w:val="PADYP 1"/>
    <w:basedOn w:val="Normal"/>
    <w:link w:val="PADYP1Car"/>
    <w:qFormat/>
    <w:rsid w:val="00236270"/>
    <w:pPr>
      <w:numPr>
        <w:numId w:val="27"/>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236270"/>
    <w:pPr>
      <w:numPr>
        <w:numId w:val="17"/>
      </w:numPr>
      <w:contextualSpacing w:val="0"/>
    </w:pPr>
    <w:rPr>
      <w:rFonts w:ascii="Arial" w:hAnsi="Arial"/>
    </w:rPr>
  </w:style>
  <w:style w:type="paragraph" w:styleId="Listepuces2">
    <w:name w:val="List Bullet 2"/>
    <w:basedOn w:val="Normal"/>
    <w:uiPriority w:val="99"/>
    <w:semiHidden/>
    <w:unhideWhenUsed/>
    <w:rsid w:val="00236270"/>
    <w:pPr>
      <w:numPr>
        <w:numId w:val="14"/>
      </w:numPr>
      <w:contextualSpacing/>
    </w:pPr>
  </w:style>
  <w:style w:type="character" w:customStyle="1" w:styleId="PADYPUCE2Car">
    <w:name w:val="PADYPUCE2 Car"/>
    <w:link w:val="PADYPUCE2"/>
    <w:rsid w:val="00236270"/>
    <w:rPr>
      <w:rFonts w:ascii="Arial" w:hAnsi="Arial"/>
      <w:sz w:val="22"/>
      <w:szCs w:val="24"/>
    </w:rPr>
  </w:style>
  <w:style w:type="paragraph" w:customStyle="1" w:styleId="Style2">
    <w:name w:val="Style2"/>
    <w:basedOn w:val="PADYPUCE1"/>
    <w:link w:val="Style2Car"/>
    <w:rsid w:val="00236270"/>
    <w:pPr>
      <w:numPr>
        <w:numId w:val="0"/>
      </w:numPr>
    </w:pPr>
  </w:style>
  <w:style w:type="character" w:customStyle="1" w:styleId="Style2Car">
    <w:name w:val="Style2 Car"/>
    <w:link w:val="Style2"/>
    <w:rsid w:val="00236270"/>
    <w:rPr>
      <w:rFonts w:ascii="Arial" w:eastAsia="Calibri" w:hAnsi="Arial"/>
      <w:sz w:val="24"/>
      <w:szCs w:val="24"/>
      <w:lang w:eastAsia="en-US"/>
    </w:rPr>
  </w:style>
  <w:style w:type="paragraph" w:customStyle="1" w:styleId="PADYPtexte3">
    <w:name w:val="PADYPtexte 3"/>
    <w:basedOn w:val="Retraitcorpsdetexte3"/>
    <w:link w:val="PADYPtexte3Car"/>
    <w:rsid w:val="00236270"/>
    <w:pPr>
      <w:ind w:left="1418"/>
    </w:pPr>
    <w:rPr>
      <w:rFonts w:ascii="Arial" w:hAnsi="Arial"/>
      <w:sz w:val="24"/>
    </w:rPr>
  </w:style>
  <w:style w:type="paragraph" w:styleId="Retraitcorpsdetexte3">
    <w:name w:val="Body Text Indent 3"/>
    <w:basedOn w:val="Normal"/>
    <w:link w:val="Retraitcorpsdetexte3Car"/>
    <w:uiPriority w:val="99"/>
    <w:semiHidden/>
    <w:unhideWhenUsed/>
    <w:rsid w:val="00236270"/>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236270"/>
    <w:rPr>
      <w:rFonts w:ascii="Eras Medium ITC" w:hAnsi="Eras Medium ITC"/>
      <w:sz w:val="16"/>
      <w:szCs w:val="16"/>
      <w:lang w:eastAsia="en-US"/>
    </w:rPr>
  </w:style>
  <w:style w:type="character" w:customStyle="1" w:styleId="PADYPtexte3Car">
    <w:name w:val="PADYPtexte 3 Car"/>
    <w:link w:val="PADYPtexte3"/>
    <w:rsid w:val="00236270"/>
    <w:rPr>
      <w:rFonts w:ascii="Arial" w:hAnsi="Arial"/>
      <w:sz w:val="24"/>
      <w:szCs w:val="16"/>
      <w:lang w:eastAsia="en-US"/>
    </w:rPr>
  </w:style>
  <w:style w:type="paragraph" w:customStyle="1" w:styleId="PADYPTitre1">
    <w:name w:val="PADYP_Titre1"/>
    <w:basedOn w:val="Titre1"/>
    <w:autoRedefine/>
    <w:rsid w:val="00236270"/>
    <w:pPr>
      <w:numPr>
        <w:numId w:val="1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236270"/>
    <w:pPr>
      <w:numPr>
        <w:numId w:val="15"/>
      </w:numPr>
      <w:spacing w:before="240" w:line="360" w:lineRule="auto"/>
    </w:pPr>
    <w:rPr>
      <w:sz w:val="24"/>
      <w:szCs w:val="24"/>
    </w:rPr>
  </w:style>
  <w:style w:type="paragraph" w:customStyle="1" w:styleId="PADYPTitre3">
    <w:name w:val="PADYP_Titre3"/>
    <w:basedOn w:val="Titre3"/>
    <w:autoRedefine/>
    <w:rsid w:val="00236270"/>
    <w:pPr>
      <w:numPr>
        <w:numId w:val="1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236270"/>
    <w:pPr>
      <w:spacing w:before="120" w:line="360" w:lineRule="auto"/>
    </w:pPr>
    <w:rPr>
      <w:rFonts w:ascii="Arial" w:hAnsi="Arial"/>
    </w:rPr>
  </w:style>
  <w:style w:type="character" w:customStyle="1" w:styleId="PADYPTexte1Car">
    <w:name w:val="PADYP_Texte1 Car"/>
    <w:link w:val="PADYPTexte1"/>
    <w:uiPriority w:val="1"/>
    <w:rsid w:val="00236270"/>
    <w:rPr>
      <w:rFonts w:ascii="Arial" w:hAnsi="Arial"/>
      <w:sz w:val="22"/>
      <w:szCs w:val="22"/>
      <w:lang w:eastAsia="en-US"/>
    </w:rPr>
  </w:style>
  <w:style w:type="paragraph" w:customStyle="1" w:styleId="PADYPPUCE1">
    <w:name w:val="PADYP_PUCE 1"/>
    <w:basedOn w:val="Normal"/>
    <w:link w:val="PADYPPUCE1Car"/>
    <w:rsid w:val="00236270"/>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236270"/>
    <w:rPr>
      <w:rFonts w:ascii="Arial" w:hAnsi="Arial"/>
      <w:sz w:val="24"/>
      <w:szCs w:val="24"/>
      <w:lang w:eastAsia="en-US"/>
    </w:rPr>
  </w:style>
  <w:style w:type="character" w:customStyle="1" w:styleId="En-tteCar">
    <w:name w:val="En-tête Car"/>
    <w:link w:val="En-tte"/>
    <w:uiPriority w:val="99"/>
    <w:rsid w:val="00236270"/>
    <w:rPr>
      <w:rFonts w:ascii="Eras Medium ITC" w:hAnsi="Eras Medium ITC"/>
      <w:sz w:val="22"/>
      <w:szCs w:val="22"/>
      <w:lang w:eastAsia="en-US"/>
    </w:rPr>
  </w:style>
  <w:style w:type="character" w:customStyle="1" w:styleId="PieddepageCar">
    <w:name w:val="Pied de page Car"/>
    <w:link w:val="Pieddepage"/>
    <w:uiPriority w:val="99"/>
    <w:rsid w:val="00236270"/>
    <w:rPr>
      <w:rFonts w:ascii="Eras Medium ITC" w:hAnsi="Eras Medium ITC"/>
      <w:sz w:val="22"/>
      <w:szCs w:val="22"/>
      <w:lang w:eastAsia="en-US"/>
    </w:rPr>
  </w:style>
  <w:style w:type="paragraph" w:customStyle="1" w:styleId="PADYPc2Titre1">
    <w:name w:val="PADYPc2_Titre1"/>
    <w:basedOn w:val="Normal"/>
    <w:link w:val="PADYPc2Titre1Car"/>
    <w:autoRedefine/>
    <w:qFormat/>
    <w:rsid w:val="00236270"/>
    <w:pPr>
      <w:keepNext/>
      <w:numPr>
        <w:numId w:val="24"/>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236270"/>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236270"/>
    <w:pPr>
      <w:numPr>
        <w:ilvl w:val="1"/>
        <w:numId w:val="24"/>
      </w:numPr>
    </w:pPr>
    <w:rPr>
      <w:rFonts w:cs="Times New Roman"/>
      <w:sz w:val="24"/>
    </w:rPr>
  </w:style>
  <w:style w:type="character" w:customStyle="1" w:styleId="PADYPc2Titre2Car">
    <w:name w:val="PADYPc2_Titre2 Car"/>
    <w:link w:val="PADYPc2Titre2"/>
    <w:locked/>
    <w:rsid w:val="00236270"/>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236270"/>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236270"/>
    <w:rPr>
      <w:rFonts w:ascii="Arial" w:eastAsia="Calibri" w:hAnsi="Arial"/>
      <w:bCs/>
      <w:sz w:val="22"/>
      <w:szCs w:val="22"/>
      <w:lang w:eastAsia="en-US"/>
    </w:rPr>
  </w:style>
  <w:style w:type="paragraph" w:customStyle="1" w:styleId="PADYPc2Titre3">
    <w:name w:val="PADYPc2_Titre3"/>
    <w:basedOn w:val="Normal"/>
    <w:autoRedefine/>
    <w:qFormat/>
    <w:rsid w:val="00236270"/>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236270"/>
    <w:pPr>
      <w:numPr>
        <w:numId w:val="19"/>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236270"/>
    <w:rPr>
      <w:rFonts w:ascii="Arial" w:eastAsia="Calibri" w:hAnsi="Arial"/>
      <w:bCs/>
      <w:i/>
      <w:sz w:val="22"/>
      <w:szCs w:val="22"/>
    </w:rPr>
  </w:style>
  <w:style w:type="paragraph" w:customStyle="1" w:styleId="PADYPc2PUCE2">
    <w:name w:val="PADYPc2_PUCE2"/>
    <w:basedOn w:val="Normal"/>
    <w:link w:val="PADYPc2PUCE2Car"/>
    <w:uiPriority w:val="1"/>
    <w:qFormat/>
    <w:rsid w:val="00236270"/>
    <w:pPr>
      <w:numPr>
        <w:numId w:val="20"/>
      </w:numPr>
    </w:pPr>
    <w:rPr>
      <w:rFonts w:ascii="Arial" w:eastAsia="Calibri" w:hAnsi="Arial"/>
      <w:bCs/>
      <w:szCs w:val="22"/>
      <w:lang w:eastAsia="en-US"/>
    </w:rPr>
  </w:style>
  <w:style w:type="character" w:customStyle="1" w:styleId="PADYPc2PUCE2Car">
    <w:name w:val="PADYPc2_PUCE2 Car"/>
    <w:link w:val="PADYPc2PUCE2"/>
    <w:uiPriority w:val="1"/>
    <w:locked/>
    <w:rsid w:val="00236270"/>
    <w:rPr>
      <w:rFonts w:ascii="Arial" w:eastAsia="Calibri" w:hAnsi="Arial"/>
      <w:bCs/>
      <w:sz w:val="22"/>
      <w:szCs w:val="22"/>
      <w:lang w:eastAsia="en-US"/>
    </w:rPr>
  </w:style>
  <w:style w:type="paragraph" w:customStyle="1" w:styleId="AT1">
    <w:name w:val="AT1"/>
    <w:basedOn w:val="Titre1"/>
    <w:qFormat/>
    <w:rsid w:val="00236270"/>
    <w:pPr>
      <w:numPr>
        <w:numId w:val="21"/>
      </w:numPr>
      <w:tabs>
        <w:tab w:val="left" w:pos="426"/>
      </w:tabs>
      <w:spacing w:after="120"/>
    </w:pPr>
    <w:rPr>
      <w:bCs w:val="0"/>
      <w:sz w:val="28"/>
      <w:szCs w:val="36"/>
    </w:rPr>
  </w:style>
  <w:style w:type="paragraph" w:customStyle="1" w:styleId="AT2">
    <w:name w:val="AT2"/>
    <w:basedOn w:val="Normal"/>
    <w:qFormat/>
    <w:rsid w:val="00236270"/>
    <w:pPr>
      <w:keepNext/>
      <w:spacing w:after="120"/>
      <w:ind w:left="1080" w:hanging="720"/>
      <w:outlineLvl w:val="1"/>
    </w:pPr>
    <w:rPr>
      <w:rFonts w:ascii="Arial" w:eastAsia="Calibri" w:hAnsi="Arial" w:cs="Arial"/>
      <w:b/>
      <w:lang w:eastAsia="en-US"/>
    </w:rPr>
  </w:style>
  <w:style w:type="paragraph" w:customStyle="1" w:styleId="PADYPC2Titre4">
    <w:name w:val="PADYP C2 Titre 4"/>
    <w:basedOn w:val="PADYPc2PUCE1"/>
    <w:link w:val="PADYPC2Titre4Car"/>
    <w:qFormat/>
    <w:rsid w:val="00236270"/>
    <w:pPr>
      <w:numPr>
        <w:numId w:val="0"/>
      </w:numPr>
      <w:spacing w:after="120"/>
      <w:ind w:left="720"/>
    </w:pPr>
    <w:rPr>
      <w:u w:val="single"/>
      <w:lang w:eastAsia="en-US"/>
    </w:rPr>
  </w:style>
  <w:style w:type="character" w:customStyle="1" w:styleId="PADYPC2Titre4Car">
    <w:name w:val="PADYP C2 Titre 4 Car"/>
    <w:link w:val="PADYPC2Titre4"/>
    <w:rsid w:val="00236270"/>
    <w:rPr>
      <w:rFonts w:ascii="Arial" w:eastAsia="Calibri" w:hAnsi="Arial"/>
      <w:bCs/>
      <w:i/>
      <w:sz w:val="22"/>
      <w:szCs w:val="22"/>
      <w:u w:val="single"/>
      <w:lang w:eastAsia="en-US"/>
    </w:rPr>
  </w:style>
  <w:style w:type="character" w:customStyle="1" w:styleId="PADYPTitre2Car">
    <w:name w:val="PADYP_Titre2 Car"/>
    <w:link w:val="PADYPTitre2"/>
    <w:locked/>
    <w:rsid w:val="00236270"/>
    <w:rPr>
      <w:rFonts w:ascii="Cambria" w:hAnsi="Cambria"/>
      <w:color w:val="4F81BD"/>
      <w:sz w:val="24"/>
      <w:szCs w:val="24"/>
      <w:lang w:eastAsia="en-US"/>
    </w:rPr>
  </w:style>
  <w:style w:type="paragraph" w:customStyle="1" w:styleId="PADYPC2PUC3">
    <w:name w:val="PADYPC2PUC3"/>
    <w:basedOn w:val="Titre"/>
    <w:link w:val="PADYPC2PUC3Car"/>
    <w:qFormat/>
    <w:rsid w:val="00236270"/>
    <w:pPr>
      <w:numPr>
        <w:numId w:val="23"/>
      </w:numPr>
      <w:spacing w:before="0" w:after="0"/>
      <w:jc w:val="both"/>
    </w:pPr>
    <w:rPr>
      <w:rFonts w:ascii="Arial" w:hAnsi="Arial"/>
      <w:sz w:val="22"/>
      <w:szCs w:val="22"/>
    </w:rPr>
  </w:style>
  <w:style w:type="character" w:customStyle="1" w:styleId="PADYPC2PUC3Car">
    <w:name w:val="PADYPC2PUC3 Car"/>
    <w:link w:val="PADYPC2PUC3"/>
    <w:rsid w:val="00236270"/>
    <w:rPr>
      <w:rFonts w:ascii="Arial" w:hAnsi="Arial"/>
      <w:b/>
      <w:bCs/>
      <w:kern w:val="28"/>
      <w:sz w:val="22"/>
      <w:szCs w:val="22"/>
    </w:rPr>
  </w:style>
  <w:style w:type="paragraph" w:customStyle="1" w:styleId="MCA1">
    <w:name w:val="MCA 1"/>
    <w:basedOn w:val="Normal"/>
    <w:link w:val="MCA1Car"/>
    <w:qFormat/>
    <w:rsid w:val="00236270"/>
    <w:pPr>
      <w:tabs>
        <w:tab w:val="left" w:pos="851"/>
      </w:tabs>
      <w:spacing w:before="240" w:after="120"/>
      <w:ind w:left="851" w:hanging="851"/>
      <w:jc w:val="left"/>
      <w:outlineLvl w:val="0"/>
    </w:pPr>
    <w:rPr>
      <w:b/>
      <w:sz w:val="32"/>
    </w:rPr>
  </w:style>
  <w:style w:type="character" w:customStyle="1" w:styleId="MCA1Car">
    <w:name w:val="MCA 1 Car"/>
    <w:link w:val="MCA1"/>
    <w:rsid w:val="00236270"/>
    <w:rPr>
      <w:rFonts w:ascii="Eras Medium ITC" w:hAnsi="Eras Medium ITC"/>
      <w:b/>
      <w:sz w:val="32"/>
      <w:szCs w:val="24"/>
    </w:rPr>
  </w:style>
  <w:style w:type="character" w:customStyle="1" w:styleId="NotedebasdepageCar">
    <w:name w:val="Note de bas de page Car"/>
    <w:link w:val="Notedebasdepage"/>
    <w:rsid w:val="00236270"/>
    <w:rPr>
      <w:rFonts w:ascii="Eras Medium ITC" w:hAnsi="Eras Medium ITC"/>
    </w:rPr>
  </w:style>
  <w:style w:type="paragraph" w:customStyle="1" w:styleId="Style5">
    <w:name w:val="Style5"/>
    <w:basedOn w:val="Normal"/>
    <w:link w:val="Style5Car"/>
    <w:autoRedefine/>
    <w:semiHidden/>
    <w:rsid w:val="00236270"/>
    <w:pPr>
      <w:tabs>
        <w:tab w:val="left" w:pos="851"/>
      </w:tabs>
      <w:spacing w:before="240" w:after="240"/>
      <w:ind w:left="709"/>
    </w:pPr>
    <w:rPr>
      <w:b/>
    </w:rPr>
  </w:style>
  <w:style w:type="character" w:customStyle="1" w:styleId="Style5Car">
    <w:name w:val="Style5 Car"/>
    <w:link w:val="Style5"/>
    <w:semiHidden/>
    <w:rsid w:val="00236270"/>
    <w:rPr>
      <w:rFonts w:ascii="Eras Medium ITC" w:hAnsi="Eras Medium ITC"/>
      <w:b/>
      <w:sz w:val="22"/>
      <w:szCs w:val="24"/>
    </w:rPr>
  </w:style>
  <w:style w:type="paragraph" w:customStyle="1" w:styleId="Style3">
    <w:name w:val="Style3"/>
    <w:basedOn w:val="TM1"/>
    <w:link w:val="Style3Car"/>
    <w:qFormat/>
    <w:rsid w:val="00236270"/>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236270"/>
    <w:pPr>
      <w:numPr>
        <w:ilvl w:val="1"/>
        <w:numId w:val="22"/>
      </w:numPr>
      <w:tabs>
        <w:tab w:val="left" w:pos="851"/>
      </w:tabs>
      <w:spacing w:before="240" w:after="120"/>
    </w:pPr>
    <w:rPr>
      <w:b/>
      <w:bCs/>
      <w:sz w:val="28"/>
    </w:rPr>
  </w:style>
  <w:style w:type="character" w:customStyle="1" w:styleId="TM1Car">
    <w:name w:val="TM 1 Car"/>
    <w:link w:val="TM1"/>
    <w:uiPriority w:val="39"/>
    <w:rsid w:val="00236270"/>
    <w:rPr>
      <w:rFonts w:ascii="Calibri" w:hAnsi="Calibri"/>
      <w:b/>
      <w:bCs/>
      <w:caps/>
    </w:rPr>
  </w:style>
  <w:style w:type="character" w:customStyle="1" w:styleId="Style3Car">
    <w:name w:val="Style3 Car"/>
    <w:link w:val="Style3"/>
    <w:rsid w:val="00236270"/>
    <w:rPr>
      <w:rFonts w:ascii="Eras Medium ITC" w:hAnsi="Eras Medium ITC"/>
      <w:b/>
      <w:bCs/>
      <w:caps/>
      <w:noProof/>
      <w:sz w:val="22"/>
      <w:szCs w:val="22"/>
    </w:rPr>
  </w:style>
  <w:style w:type="character" w:customStyle="1" w:styleId="MCA3Car">
    <w:name w:val="MCA 3 Car"/>
    <w:link w:val="MCA3"/>
    <w:rsid w:val="00236270"/>
    <w:rPr>
      <w:rFonts w:ascii="Eras Medium ITC" w:hAnsi="Eras Medium ITC"/>
      <w:b/>
      <w:bCs/>
      <w:sz w:val="28"/>
      <w:szCs w:val="24"/>
    </w:rPr>
  </w:style>
  <w:style w:type="paragraph" w:customStyle="1" w:styleId="MCA2">
    <w:name w:val="MCA 2"/>
    <w:basedOn w:val="Normal"/>
    <w:rsid w:val="00236270"/>
    <w:pPr>
      <w:numPr>
        <w:numId w:val="22"/>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236270"/>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236270"/>
    <w:rPr>
      <w:rFonts w:ascii="Arial" w:eastAsia="Calibri" w:hAnsi="Arial"/>
      <w:sz w:val="16"/>
      <w:szCs w:val="16"/>
      <w:lang w:eastAsia="en-US"/>
    </w:rPr>
  </w:style>
  <w:style w:type="paragraph" w:customStyle="1" w:styleId="ATTexte">
    <w:name w:val="ATTexte"/>
    <w:basedOn w:val="Normal"/>
    <w:link w:val="ATTexteCar"/>
    <w:autoRedefine/>
    <w:uiPriority w:val="1"/>
    <w:qFormat/>
    <w:rsid w:val="00236270"/>
    <w:pPr>
      <w:contextualSpacing/>
    </w:pPr>
    <w:rPr>
      <w:rFonts w:ascii="Arial" w:eastAsia="Calibri" w:hAnsi="Arial"/>
      <w:szCs w:val="22"/>
      <w:lang w:eastAsia="en-US"/>
    </w:rPr>
  </w:style>
  <w:style w:type="character" w:customStyle="1" w:styleId="ATTexteCar">
    <w:name w:val="ATTexte Car"/>
    <w:link w:val="ATTexte"/>
    <w:uiPriority w:val="1"/>
    <w:locked/>
    <w:rsid w:val="00236270"/>
    <w:rPr>
      <w:rFonts w:ascii="Arial" w:eastAsia="Calibri" w:hAnsi="Arial"/>
      <w:sz w:val="22"/>
      <w:szCs w:val="22"/>
      <w:lang w:eastAsia="en-US"/>
    </w:rPr>
  </w:style>
  <w:style w:type="paragraph" w:customStyle="1" w:styleId="TITRE10">
    <w:name w:val="TITRE 1"/>
    <w:basedOn w:val="Titre1"/>
    <w:link w:val="TITRE1Car0"/>
    <w:qFormat/>
    <w:rsid w:val="00236270"/>
    <w:pPr>
      <w:numPr>
        <w:numId w:val="26"/>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236270"/>
    <w:pPr>
      <w:spacing w:before="240" w:after="240"/>
    </w:pPr>
    <w:rPr>
      <w:b/>
      <w:color w:val="1F497D"/>
    </w:rPr>
  </w:style>
  <w:style w:type="character" w:customStyle="1" w:styleId="TITRE1Car0">
    <w:name w:val="TITRE 1 Car"/>
    <w:link w:val="TITRE10"/>
    <w:rsid w:val="00236270"/>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236270"/>
    <w:pPr>
      <w:spacing w:before="240" w:after="240"/>
    </w:pPr>
    <w:rPr>
      <w:b/>
      <w:color w:val="E36C0A"/>
    </w:rPr>
  </w:style>
  <w:style w:type="character" w:customStyle="1" w:styleId="TITRE2Car0">
    <w:name w:val="TITRE 2 Car"/>
    <w:link w:val="TITRE20"/>
    <w:rsid w:val="00236270"/>
    <w:rPr>
      <w:rFonts w:ascii="Eras Medium ITC" w:hAnsi="Eras Medium ITC"/>
      <w:b/>
      <w:color w:val="1F497D"/>
      <w:sz w:val="22"/>
      <w:szCs w:val="24"/>
    </w:rPr>
  </w:style>
  <w:style w:type="paragraph" w:customStyle="1" w:styleId="PADYP2">
    <w:name w:val="PADYP 2"/>
    <w:basedOn w:val="Normal"/>
    <w:link w:val="PADYP2Car"/>
    <w:qFormat/>
    <w:rsid w:val="00236270"/>
    <w:pPr>
      <w:numPr>
        <w:ilvl w:val="1"/>
        <w:numId w:val="27"/>
      </w:numPr>
      <w:tabs>
        <w:tab w:val="left" w:pos="426"/>
      </w:tabs>
      <w:spacing w:before="240" w:after="240"/>
      <w:ind w:left="709" w:hanging="709"/>
    </w:pPr>
    <w:rPr>
      <w:b/>
      <w:color w:val="1F497D"/>
      <w:sz w:val="28"/>
    </w:rPr>
  </w:style>
  <w:style w:type="character" w:customStyle="1" w:styleId="TITRE3Car0">
    <w:name w:val="TITRE 3 Car"/>
    <w:link w:val="TITRE30"/>
    <w:rsid w:val="00236270"/>
    <w:rPr>
      <w:rFonts w:ascii="Eras Medium ITC" w:hAnsi="Eras Medium ITC"/>
      <w:b/>
      <w:color w:val="E36C0A"/>
      <w:sz w:val="22"/>
      <w:szCs w:val="24"/>
    </w:rPr>
  </w:style>
  <w:style w:type="character" w:customStyle="1" w:styleId="PADYP1Car">
    <w:name w:val="PADYP 1 Car"/>
    <w:link w:val="PADYP1"/>
    <w:rsid w:val="00236270"/>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236270"/>
    <w:pPr>
      <w:numPr>
        <w:ilvl w:val="2"/>
        <w:numId w:val="27"/>
      </w:numPr>
      <w:spacing w:before="240" w:after="240"/>
      <w:ind w:left="709" w:hanging="709"/>
    </w:pPr>
    <w:rPr>
      <w:b/>
      <w:color w:val="E36C0A"/>
      <w:sz w:val="24"/>
    </w:rPr>
  </w:style>
  <w:style w:type="character" w:customStyle="1" w:styleId="PADYP2Car">
    <w:name w:val="PADYP 2 Car"/>
    <w:link w:val="PADYP2"/>
    <w:rsid w:val="00236270"/>
    <w:rPr>
      <w:rFonts w:ascii="Eras Medium ITC" w:hAnsi="Eras Medium ITC"/>
      <w:b/>
      <w:color w:val="1F497D"/>
      <w:sz w:val="28"/>
      <w:szCs w:val="24"/>
    </w:rPr>
  </w:style>
  <w:style w:type="character" w:customStyle="1" w:styleId="PADYP3Car">
    <w:name w:val="PADYP 3 Car"/>
    <w:link w:val="PADYP3"/>
    <w:rsid w:val="00236270"/>
    <w:rPr>
      <w:rFonts w:ascii="Eras Medium ITC" w:hAnsi="Eras Medium ITC"/>
      <w:b/>
      <w:color w:val="E36C0A"/>
      <w:sz w:val="24"/>
      <w:szCs w:val="24"/>
    </w:rPr>
  </w:style>
  <w:style w:type="paragraph" w:customStyle="1" w:styleId="PUCE1">
    <w:name w:val="PUCE 1"/>
    <w:basedOn w:val="Normal"/>
    <w:link w:val="PUCE1Car"/>
    <w:qFormat/>
    <w:rsid w:val="00236270"/>
    <w:pPr>
      <w:numPr>
        <w:numId w:val="39"/>
      </w:numPr>
    </w:pPr>
  </w:style>
  <w:style w:type="paragraph" w:customStyle="1" w:styleId="PUCE2">
    <w:name w:val="PUCE 2"/>
    <w:basedOn w:val="Normal"/>
    <w:link w:val="PUCE2Car"/>
    <w:qFormat/>
    <w:rsid w:val="00236270"/>
    <w:pPr>
      <w:numPr>
        <w:numId w:val="29"/>
      </w:numPr>
      <w:ind w:left="1276"/>
    </w:pPr>
  </w:style>
  <w:style w:type="character" w:customStyle="1" w:styleId="PUCE1Car">
    <w:name w:val="PUCE 1 Car"/>
    <w:link w:val="PUCE1"/>
    <w:rsid w:val="00236270"/>
    <w:rPr>
      <w:rFonts w:ascii="Eras Medium ITC" w:hAnsi="Eras Medium ITC"/>
      <w:sz w:val="22"/>
      <w:szCs w:val="24"/>
    </w:rPr>
  </w:style>
  <w:style w:type="paragraph" w:customStyle="1" w:styleId="PUCE3">
    <w:name w:val="PUCE 3"/>
    <w:basedOn w:val="Normal"/>
    <w:link w:val="PUCE3Car"/>
    <w:qFormat/>
    <w:rsid w:val="00236270"/>
    <w:pPr>
      <w:numPr>
        <w:numId w:val="40"/>
      </w:numPr>
    </w:pPr>
  </w:style>
  <w:style w:type="character" w:customStyle="1" w:styleId="PUCE2Car">
    <w:name w:val="PUCE 2 Car"/>
    <w:link w:val="PUCE2"/>
    <w:rsid w:val="00236270"/>
    <w:rPr>
      <w:rFonts w:ascii="Eras Medium ITC" w:hAnsi="Eras Medium ITC"/>
      <w:sz w:val="22"/>
      <w:szCs w:val="24"/>
    </w:rPr>
  </w:style>
  <w:style w:type="paragraph" w:customStyle="1" w:styleId="PADYP4">
    <w:name w:val="PADYP 4"/>
    <w:basedOn w:val="Normal"/>
    <w:link w:val="PADYP4Car"/>
    <w:qFormat/>
    <w:rsid w:val="00236270"/>
    <w:rPr>
      <w:u w:val="single"/>
    </w:rPr>
  </w:style>
  <w:style w:type="character" w:customStyle="1" w:styleId="PUCE3Car">
    <w:name w:val="PUCE 3 Car"/>
    <w:link w:val="PUCE3"/>
    <w:rsid w:val="00236270"/>
    <w:rPr>
      <w:rFonts w:ascii="Eras Medium ITC" w:hAnsi="Eras Medium ITC"/>
      <w:sz w:val="22"/>
      <w:szCs w:val="24"/>
    </w:rPr>
  </w:style>
  <w:style w:type="paragraph" w:customStyle="1" w:styleId="PADYP5">
    <w:name w:val="PADYP 5"/>
    <w:basedOn w:val="PUCE1"/>
    <w:link w:val="PADYP5Car"/>
    <w:qFormat/>
    <w:rsid w:val="00236270"/>
    <w:pPr>
      <w:numPr>
        <w:numId w:val="0"/>
      </w:numPr>
      <w:ind w:left="705"/>
    </w:pPr>
    <w:rPr>
      <w:b/>
    </w:rPr>
  </w:style>
  <w:style w:type="character" w:customStyle="1" w:styleId="PADYP4Car">
    <w:name w:val="PADYP 4 Car"/>
    <w:link w:val="PADYP4"/>
    <w:rsid w:val="00236270"/>
    <w:rPr>
      <w:rFonts w:ascii="Eras Medium ITC" w:hAnsi="Eras Medium ITC"/>
      <w:sz w:val="22"/>
      <w:szCs w:val="24"/>
      <w:u w:val="single"/>
    </w:rPr>
  </w:style>
  <w:style w:type="paragraph" w:customStyle="1" w:styleId="TITREDOC">
    <w:name w:val="TITRE DOC"/>
    <w:basedOn w:val="Normal"/>
    <w:link w:val="TITREDOCCar"/>
    <w:qFormat/>
    <w:rsid w:val="00236270"/>
    <w:pPr>
      <w:jc w:val="center"/>
    </w:pPr>
    <w:rPr>
      <w:b/>
      <w:color w:val="76923C"/>
      <w:sz w:val="44"/>
    </w:rPr>
  </w:style>
  <w:style w:type="character" w:customStyle="1" w:styleId="PADYP5Car">
    <w:name w:val="PADYP 5 Car"/>
    <w:link w:val="PADYP5"/>
    <w:rsid w:val="00236270"/>
    <w:rPr>
      <w:rFonts w:ascii="Eras Medium ITC" w:hAnsi="Eras Medium ITC"/>
      <w:b/>
      <w:sz w:val="22"/>
      <w:szCs w:val="24"/>
    </w:rPr>
  </w:style>
  <w:style w:type="character" w:customStyle="1" w:styleId="TITREDOCCar">
    <w:name w:val="TITRE DOC Car"/>
    <w:link w:val="TITREDOC"/>
    <w:rsid w:val="00236270"/>
    <w:rPr>
      <w:rFonts w:ascii="Eras Medium ITC" w:hAnsi="Eras Medium ITC"/>
      <w:b/>
      <w:color w:val="76923C"/>
      <w:sz w:val="44"/>
      <w:szCs w:val="24"/>
    </w:rPr>
  </w:style>
  <w:style w:type="paragraph" w:customStyle="1" w:styleId="SOUSTITREDOC">
    <w:name w:val="SOUS TITRE DOC"/>
    <w:basedOn w:val="Style3"/>
    <w:link w:val="SOUSTITREDOCCar"/>
    <w:qFormat/>
    <w:rsid w:val="00236270"/>
    <w:pPr>
      <w:spacing w:after="0"/>
      <w:jc w:val="center"/>
    </w:pPr>
  </w:style>
  <w:style w:type="paragraph" w:customStyle="1" w:styleId="PADYPINFO">
    <w:name w:val="PADYP INFO"/>
    <w:basedOn w:val="PADYP1"/>
    <w:link w:val="PADYPINFOCar"/>
    <w:qFormat/>
    <w:rsid w:val="00236270"/>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236270"/>
    <w:rPr>
      <w:rFonts w:ascii="Eras Medium ITC" w:hAnsi="Eras Medium ITC"/>
      <w:b/>
      <w:bCs/>
      <w:caps/>
      <w:noProof/>
      <w:sz w:val="22"/>
      <w:szCs w:val="22"/>
    </w:rPr>
  </w:style>
  <w:style w:type="character" w:customStyle="1" w:styleId="PADYPINFOCar">
    <w:name w:val="PADYP INFO Car"/>
    <w:link w:val="PADYPINFO"/>
    <w:rsid w:val="00236270"/>
    <w:rPr>
      <w:rFonts w:ascii="Eras Medium ITC" w:hAnsi="Eras Medium ITC"/>
      <w:b/>
      <w:color w:val="1F497D"/>
      <w:sz w:val="22"/>
      <w:szCs w:val="28"/>
    </w:rPr>
  </w:style>
  <w:style w:type="paragraph" w:customStyle="1" w:styleId="PADYP6">
    <w:name w:val="PADYP 6"/>
    <w:basedOn w:val="PADYP3"/>
    <w:link w:val="PADYP6Car"/>
    <w:qFormat/>
    <w:rsid w:val="00236270"/>
    <w:pPr>
      <w:numPr>
        <w:ilvl w:val="3"/>
      </w:numPr>
      <w:tabs>
        <w:tab w:val="left" w:pos="851"/>
      </w:tabs>
      <w:ind w:left="851" w:hanging="851"/>
    </w:pPr>
    <w:rPr>
      <w:b w:val="0"/>
      <w:i/>
    </w:rPr>
  </w:style>
  <w:style w:type="paragraph" w:customStyle="1" w:styleId="ENTTE">
    <w:name w:val="EN TÊTE"/>
    <w:basedOn w:val="Normal"/>
    <w:link w:val="ENTTECar"/>
    <w:qFormat/>
    <w:rsid w:val="00236270"/>
    <w:pPr>
      <w:jc w:val="center"/>
    </w:pPr>
    <w:rPr>
      <w:sz w:val="16"/>
      <w:szCs w:val="16"/>
    </w:rPr>
  </w:style>
  <w:style w:type="character" w:customStyle="1" w:styleId="PADYP6Car">
    <w:name w:val="PADYP 6 Car"/>
    <w:link w:val="PADYP6"/>
    <w:rsid w:val="00236270"/>
    <w:rPr>
      <w:rFonts w:ascii="Eras Medium ITC" w:hAnsi="Eras Medium ITC"/>
      <w:i/>
      <w:color w:val="E36C0A"/>
      <w:sz w:val="24"/>
      <w:szCs w:val="24"/>
    </w:rPr>
  </w:style>
  <w:style w:type="character" w:customStyle="1" w:styleId="ENTTECar">
    <w:name w:val="EN TÊTE Car"/>
    <w:link w:val="ENTTE"/>
    <w:rsid w:val="00236270"/>
    <w:rPr>
      <w:rFonts w:ascii="Eras Medium ITC" w:hAnsi="Eras Medium ITC"/>
      <w:sz w:val="16"/>
      <w:szCs w:val="16"/>
    </w:rPr>
  </w:style>
  <w:style w:type="paragraph" w:customStyle="1" w:styleId="Style1">
    <w:name w:val="Style1"/>
    <w:basedOn w:val="TITREDOC"/>
    <w:link w:val="Style1Car"/>
    <w:qFormat/>
    <w:rsid w:val="00DF397D"/>
    <w:rPr>
      <w:rFonts w:ascii="Arial Black" w:hAnsi="Arial Black"/>
      <w:color w:val="4F81BD"/>
      <w:sz w:val="48"/>
      <w:szCs w:val="48"/>
    </w:rPr>
  </w:style>
  <w:style w:type="character" w:customStyle="1" w:styleId="Style1Car">
    <w:name w:val="Style1 Car"/>
    <w:basedOn w:val="TITREDOCCar"/>
    <w:link w:val="Style1"/>
    <w:rsid w:val="00DF397D"/>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6400522">
      <w:bodyDiv w:val="1"/>
      <w:marLeft w:val="0"/>
      <w:marRight w:val="0"/>
      <w:marTop w:val="0"/>
      <w:marBottom w:val="0"/>
      <w:divBdr>
        <w:top w:val="none" w:sz="0" w:space="0" w:color="auto"/>
        <w:left w:val="none" w:sz="0" w:space="0" w:color="auto"/>
        <w:bottom w:val="none" w:sz="0" w:space="0" w:color="auto"/>
        <w:right w:val="none" w:sz="0" w:space="0" w:color="auto"/>
      </w:divBdr>
    </w:div>
    <w:div w:id="21371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2D12-7F80-46FD-A1F2-83E8F399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22</Pages>
  <Words>5098</Words>
  <Characters>28041</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lpstr>
    </vt:vector>
  </TitlesOfParts>
  <Company>HP</Company>
  <LinksUpToDate>false</LinksUpToDate>
  <CharactersWithSpaces>33073</CharactersWithSpaces>
  <SharedDoc>false</SharedDoc>
  <HLinks>
    <vt:vector size="306" baseType="variant">
      <vt:variant>
        <vt:i4>2031679</vt:i4>
      </vt:variant>
      <vt:variant>
        <vt:i4>299</vt:i4>
      </vt:variant>
      <vt:variant>
        <vt:i4>0</vt:i4>
      </vt:variant>
      <vt:variant>
        <vt:i4>5</vt:i4>
      </vt:variant>
      <vt:variant>
        <vt:lpwstr/>
      </vt:variant>
      <vt:variant>
        <vt:lpwstr>_Toc428860529</vt:lpwstr>
      </vt:variant>
      <vt:variant>
        <vt:i4>2031679</vt:i4>
      </vt:variant>
      <vt:variant>
        <vt:i4>296</vt:i4>
      </vt:variant>
      <vt:variant>
        <vt:i4>0</vt:i4>
      </vt:variant>
      <vt:variant>
        <vt:i4>5</vt:i4>
      </vt:variant>
      <vt:variant>
        <vt:lpwstr/>
      </vt:variant>
      <vt:variant>
        <vt:lpwstr>_Toc428860528</vt:lpwstr>
      </vt:variant>
      <vt:variant>
        <vt:i4>2031679</vt:i4>
      </vt:variant>
      <vt:variant>
        <vt:i4>290</vt:i4>
      </vt:variant>
      <vt:variant>
        <vt:i4>0</vt:i4>
      </vt:variant>
      <vt:variant>
        <vt:i4>5</vt:i4>
      </vt:variant>
      <vt:variant>
        <vt:lpwstr/>
      </vt:variant>
      <vt:variant>
        <vt:lpwstr>_Toc428860527</vt:lpwstr>
      </vt:variant>
      <vt:variant>
        <vt:i4>2031679</vt:i4>
      </vt:variant>
      <vt:variant>
        <vt:i4>284</vt:i4>
      </vt:variant>
      <vt:variant>
        <vt:i4>0</vt:i4>
      </vt:variant>
      <vt:variant>
        <vt:i4>5</vt:i4>
      </vt:variant>
      <vt:variant>
        <vt:lpwstr/>
      </vt:variant>
      <vt:variant>
        <vt:lpwstr>_Toc428860526</vt:lpwstr>
      </vt:variant>
      <vt:variant>
        <vt:i4>2031679</vt:i4>
      </vt:variant>
      <vt:variant>
        <vt:i4>278</vt:i4>
      </vt:variant>
      <vt:variant>
        <vt:i4>0</vt:i4>
      </vt:variant>
      <vt:variant>
        <vt:i4>5</vt:i4>
      </vt:variant>
      <vt:variant>
        <vt:lpwstr/>
      </vt:variant>
      <vt:variant>
        <vt:lpwstr>_Toc428860525</vt:lpwstr>
      </vt:variant>
      <vt:variant>
        <vt:i4>2031679</vt:i4>
      </vt:variant>
      <vt:variant>
        <vt:i4>272</vt:i4>
      </vt:variant>
      <vt:variant>
        <vt:i4>0</vt:i4>
      </vt:variant>
      <vt:variant>
        <vt:i4>5</vt:i4>
      </vt:variant>
      <vt:variant>
        <vt:lpwstr/>
      </vt:variant>
      <vt:variant>
        <vt:lpwstr>_Toc428860524</vt:lpwstr>
      </vt:variant>
      <vt:variant>
        <vt:i4>2031679</vt:i4>
      </vt:variant>
      <vt:variant>
        <vt:i4>266</vt:i4>
      </vt:variant>
      <vt:variant>
        <vt:i4>0</vt:i4>
      </vt:variant>
      <vt:variant>
        <vt:i4>5</vt:i4>
      </vt:variant>
      <vt:variant>
        <vt:lpwstr/>
      </vt:variant>
      <vt:variant>
        <vt:lpwstr>_Toc428860523</vt:lpwstr>
      </vt:variant>
      <vt:variant>
        <vt:i4>2031679</vt:i4>
      </vt:variant>
      <vt:variant>
        <vt:i4>260</vt:i4>
      </vt:variant>
      <vt:variant>
        <vt:i4>0</vt:i4>
      </vt:variant>
      <vt:variant>
        <vt:i4>5</vt:i4>
      </vt:variant>
      <vt:variant>
        <vt:lpwstr/>
      </vt:variant>
      <vt:variant>
        <vt:lpwstr>_Toc428860522</vt:lpwstr>
      </vt:variant>
      <vt:variant>
        <vt:i4>2031679</vt:i4>
      </vt:variant>
      <vt:variant>
        <vt:i4>254</vt:i4>
      </vt:variant>
      <vt:variant>
        <vt:i4>0</vt:i4>
      </vt:variant>
      <vt:variant>
        <vt:i4>5</vt:i4>
      </vt:variant>
      <vt:variant>
        <vt:lpwstr/>
      </vt:variant>
      <vt:variant>
        <vt:lpwstr>_Toc428860521</vt:lpwstr>
      </vt:variant>
      <vt:variant>
        <vt:i4>2031679</vt:i4>
      </vt:variant>
      <vt:variant>
        <vt:i4>248</vt:i4>
      </vt:variant>
      <vt:variant>
        <vt:i4>0</vt:i4>
      </vt:variant>
      <vt:variant>
        <vt:i4>5</vt:i4>
      </vt:variant>
      <vt:variant>
        <vt:lpwstr/>
      </vt:variant>
      <vt:variant>
        <vt:lpwstr>_Toc428860520</vt:lpwstr>
      </vt:variant>
      <vt:variant>
        <vt:i4>1835071</vt:i4>
      </vt:variant>
      <vt:variant>
        <vt:i4>242</vt:i4>
      </vt:variant>
      <vt:variant>
        <vt:i4>0</vt:i4>
      </vt:variant>
      <vt:variant>
        <vt:i4>5</vt:i4>
      </vt:variant>
      <vt:variant>
        <vt:lpwstr/>
      </vt:variant>
      <vt:variant>
        <vt:lpwstr>_Toc428860519</vt:lpwstr>
      </vt:variant>
      <vt:variant>
        <vt:i4>1835071</vt:i4>
      </vt:variant>
      <vt:variant>
        <vt:i4>236</vt:i4>
      </vt:variant>
      <vt:variant>
        <vt:i4>0</vt:i4>
      </vt:variant>
      <vt:variant>
        <vt:i4>5</vt:i4>
      </vt:variant>
      <vt:variant>
        <vt:lpwstr/>
      </vt:variant>
      <vt:variant>
        <vt:lpwstr>_Toc428860518</vt:lpwstr>
      </vt:variant>
      <vt:variant>
        <vt:i4>1835071</vt:i4>
      </vt:variant>
      <vt:variant>
        <vt:i4>230</vt:i4>
      </vt:variant>
      <vt:variant>
        <vt:i4>0</vt:i4>
      </vt:variant>
      <vt:variant>
        <vt:i4>5</vt:i4>
      </vt:variant>
      <vt:variant>
        <vt:lpwstr/>
      </vt:variant>
      <vt:variant>
        <vt:lpwstr>_Toc428860517</vt:lpwstr>
      </vt:variant>
      <vt:variant>
        <vt:i4>1835071</vt:i4>
      </vt:variant>
      <vt:variant>
        <vt:i4>224</vt:i4>
      </vt:variant>
      <vt:variant>
        <vt:i4>0</vt:i4>
      </vt:variant>
      <vt:variant>
        <vt:i4>5</vt:i4>
      </vt:variant>
      <vt:variant>
        <vt:lpwstr/>
      </vt:variant>
      <vt:variant>
        <vt:lpwstr>_Toc428860516</vt:lpwstr>
      </vt:variant>
      <vt:variant>
        <vt:i4>1835071</vt:i4>
      </vt:variant>
      <vt:variant>
        <vt:i4>218</vt:i4>
      </vt:variant>
      <vt:variant>
        <vt:i4>0</vt:i4>
      </vt:variant>
      <vt:variant>
        <vt:i4>5</vt:i4>
      </vt:variant>
      <vt:variant>
        <vt:lpwstr/>
      </vt:variant>
      <vt:variant>
        <vt:lpwstr>_Toc428860515</vt:lpwstr>
      </vt:variant>
      <vt:variant>
        <vt:i4>1835071</vt:i4>
      </vt:variant>
      <vt:variant>
        <vt:i4>212</vt:i4>
      </vt:variant>
      <vt:variant>
        <vt:i4>0</vt:i4>
      </vt:variant>
      <vt:variant>
        <vt:i4>5</vt:i4>
      </vt:variant>
      <vt:variant>
        <vt:lpwstr/>
      </vt:variant>
      <vt:variant>
        <vt:lpwstr>_Toc428860514</vt:lpwstr>
      </vt:variant>
      <vt:variant>
        <vt:i4>1835071</vt:i4>
      </vt:variant>
      <vt:variant>
        <vt:i4>206</vt:i4>
      </vt:variant>
      <vt:variant>
        <vt:i4>0</vt:i4>
      </vt:variant>
      <vt:variant>
        <vt:i4>5</vt:i4>
      </vt:variant>
      <vt:variant>
        <vt:lpwstr/>
      </vt:variant>
      <vt:variant>
        <vt:lpwstr>_Toc428860513</vt:lpwstr>
      </vt:variant>
      <vt:variant>
        <vt:i4>1835071</vt:i4>
      </vt:variant>
      <vt:variant>
        <vt:i4>200</vt:i4>
      </vt:variant>
      <vt:variant>
        <vt:i4>0</vt:i4>
      </vt:variant>
      <vt:variant>
        <vt:i4>5</vt:i4>
      </vt:variant>
      <vt:variant>
        <vt:lpwstr/>
      </vt:variant>
      <vt:variant>
        <vt:lpwstr>_Toc428860512</vt:lpwstr>
      </vt:variant>
      <vt:variant>
        <vt:i4>1835071</vt:i4>
      </vt:variant>
      <vt:variant>
        <vt:i4>194</vt:i4>
      </vt:variant>
      <vt:variant>
        <vt:i4>0</vt:i4>
      </vt:variant>
      <vt:variant>
        <vt:i4>5</vt:i4>
      </vt:variant>
      <vt:variant>
        <vt:lpwstr/>
      </vt:variant>
      <vt:variant>
        <vt:lpwstr>_Toc428860511</vt:lpwstr>
      </vt:variant>
      <vt:variant>
        <vt:i4>1835071</vt:i4>
      </vt:variant>
      <vt:variant>
        <vt:i4>188</vt:i4>
      </vt:variant>
      <vt:variant>
        <vt:i4>0</vt:i4>
      </vt:variant>
      <vt:variant>
        <vt:i4>5</vt:i4>
      </vt:variant>
      <vt:variant>
        <vt:lpwstr/>
      </vt:variant>
      <vt:variant>
        <vt:lpwstr>_Toc428860510</vt:lpwstr>
      </vt:variant>
      <vt:variant>
        <vt:i4>1900607</vt:i4>
      </vt:variant>
      <vt:variant>
        <vt:i4>182</vt:i4>
      </vt:variant>
      <vt:variant>
        <vt:i4>0</vt:i4>
      </vt:variant>
      <vt:variant>
        <vt:i4>5</vt:i4>
      </vt:variant>
      <vt:variant>
        <vt:lpwstr/>
      </vt:variant>
      <vt:variant>
        <vt:lpwstr>_Toc428860509</vt:lpwstr>
      </vt:variant>
      <vt:variant>
        <vt:i4>1900607</vt:i4>
      </vt:variant>
      <vt:variant>
        <vt:i4>176</vt:i4>
      </vt:variant>
      <vt:variant>
        <vt:i4>0</vt:i4>
      </vt:variant>
      <vt:variant>
        <vt:i4>5</vt:i4>
      </vt:variant>
      <vt:variant>
        <vt:lpwstr/>
      </vt:variant>
      <vt:variant>
        <vt:lpwstr>_Toc428860508</vt:lpwstr>
      </vt:variant>
      <vt:variant>
        <vt:i4>1900607</vt:i4>
      </vt:variant>
      <vt:variant>
        <vt:i4>170</vt:i4>
      </vt:variant>
      <vt:variant>
        <vt:i4>0</vt:i4>
      </vt:variant>
      <vt:variant>
        <vt:i4>5</vt:i4>
      </vt:variant>
      <vt:variant>
        <vt:lpwstr/>
      </vt:variant>
      <vt:variant>
        <vt:lpwstr>_Toc428860507</vt:lpwstr>
      </vt:variant>
      <vt:variant>
        <vt:i4>1900607</vt:i4>
      </vt:variant>
      <vt:variant>
        <vt:i4>164</vt:i4>
      </vt:variant>
      <vt:variant>
        <vt:i4>0</vt:i4>
      </vt:variant>
      <vt:variant>
        <vt:i4>5</vt:i4>
      </vt:variant>
      <vt:variant>
        <vt:lpwstr/>
      </vt:variant>
      <vt:variant>
        <vt:lpwstr>_Toc428860506</vt:lpwstr>
      </vt:variant>
      <vt:variant>
        <vt:i4>1900607</vt:i4>
      </vt:variant>
      <vt:variant>
        <vt:i4>158</vt:i4>
      </vt:variant>
      <vt:variant>
        <vt:i4>0</vt:i4>
      </vt:variant>
      <vt:variant>
        <vt:i4>5</vt:i4>
      </vt:variant>
      <vt:variant>
        <vt:lpwstr/>
      </vt:variant>
      <vt:variant>
        <vt:lpwstr>_Toc428860505</vt:lpwstr>
      </vt:variant>
      <vt:variant>
        <vt:i4>1900607</vt:i4>
      </vt:variant>
      <vt:variant>
        <vt:i4>152</vt:i4>
      </vt:variant>
      <vt:variant>
        <vt:i4>0</vt:i4>
      </vt:variant>
      <vt:variant>
        <vt:i4>5</vt:i4>
      </vt:variant>
      <vt:variant>
        <vt:lpwstr/>
      </vt:variant>
      <vt:variant>
        <vt:lpwstr>_Toc428860504</vt:lpwstr>
      </vt:variant>
      <vt:variant>
        <vt:i4>1900607</vt:i4>
      </vt:variant>
      <vt:variant>
        <vt:i4>146</vt:i4>
      </vt:variant>
      <vt:variant>
        <vt:i4>0</vt:i4>
      </vt:variant>
      <vt:variant>
        <vt:i4>5</vt:i4>
      </vt:variant>
      <vt:variant>
        <vt:lpwstr/>
      </vt:variant>
      <vt:variant>
        <vt:lpwstr>_Toc428860503</vt:lpwstr>
      </vt:variant>
      <vt:variant>
        <vt:i4>1900607</vt:i4>
      </vt:variant>
      <vt:variant>
        <vt:i4>140</vt:i4>
      </vt:variant>
      <vt:variant>
        <vt:i4>0</vt:i4>
      </vt:variant>
      <vt:variant>
        <vt:i4>5</vt:i4>
      </vt:variant>
      <vt:variant>
        <vt:lpwstr/>
      </vt:variant>
      <vt:variant>
        <vt:lpwstr>_Toc428860502</vt:lpwstr>
      </vt:variant>
      <vt:variant>
        <vt:i4>1900607</vt:i4>
      </vt:variant>
      <vt:variant>
        <vt:i4>134</vt:i4>
      </vt:variant>
      <vt:variant>
        <vt:i4>0</vt:i4>
      </vt:variant>
      <vt:variant>
        <vt:i4>5</vt:i4>
      </vt:variant>
      <vt:variant>
        <vt:lpwstr/>
      </vt:variant>
      <vt:variant>
        <vt:lpwstr>_Toc428860501</vt:lpwstr>
      </vt:variant>
      <vt:variant>
        <vt:i4>1900607</vt:i4>
      </vt:variant>
      <vt:variant>
        <vt:i4>128</vt:i4>
      </vt:variant>
      <vt:variant>
        <vt:i4>0</vt:i4>
      </vt:variant>
      <vt:variant>
        <vt:i4>5</vt:i4>
      </vt:variant>
      <vt:variant>
        <vt:lpwstr/>
      </vt:variant>
      <vt:variant>
        <vt:lpwstr>_Toc428860500</vt:lpwstr>
      </vt:variant>
      <vt:variant>
        <vt:i4>1310782</vt:i4>
      </vt:variant>
      <vt:variant>
        <vt:i4>122</vt:i4>
      </vt:variant>
      <vt:variant>
        <vt:i4>0</vt:i4>
      </vt:variant>
      <vt:variant>
        <vt:i4>5</vt:i4>
      </vt:variant>
      <vt:variant>
        <vt:lpwstr/>
      </vt:variant>
      <vt:variant>
        <vt:lpwstr>_Toc428860499</vt:lpwstr>
      </vt:variant>
      <vt:variant>
        <vt:i4>1310782</vt:i4>
      </vt:variant>
      <vt:variant>
        <vt:i4>116</vt:i4>
      </vt:variant>
      <vt:variant>
        <vt:i4>0</vt:i4>
      </vt:variant>
      <vt:variant>
        <vt:i4>5</vt:i4>
      </vt:variant>
      <vt:variant>
        <vt:lpwstr/>
      </vt:variant>
      <vt:variant>
        <vt:lpwstr>_Toc428860498</vt:lpwstr>
      </vt:variant>
      <vt:variant>
        <vt:i4>1310782</vt:i4>
      </vt:variant>
      <vt:variant>
        <vt:i4>110</vt:i4>
      </vt:variant>
      <vt:variant>
        <vt:i4>0</vt:i4>
      </vt:variant>
      <vt:variant>
        <vt:i4>5</vt:i4>
      </vt:variant>
      <vt:variant>
        <vt:lpwstr/>
      </vt:variant>
      <vt:variant>
        <vt:lpwstr>_Toc428860497</vt:lpwstr>
      </vt:variant>
      <vt:variant>
        <vt:i4>1310782</vt:i4>
      </vt:variant>
      <vt:variant>
        <vt:i4>104</vt:i4>
      </vt:variant>
      <vt:variant>
        <vt:i4>0</vt:i4>
      </vt:variant>
      <vt:variant>
        <vt:i4>5</vt:i4>
      </vt:variant>
      <vt:variant>
        <vt:lpwstr/>
      </vt:variant>
      <vt:variant>
        <vt:lpwstr>_Toc428860496</vt:lpwstr>
      </vt:variant>
      <vt:variant>
        <vt:i4>1310782</vt:i4>
      </vt:variant>
      <vt:variant>
        <vt:i4>98</vt:i4>
      </vt:variant>
      <vt:variant>
        <vt:i4>0</vt:i4>
      </vt:variant>
      <vt:variant>
        <vt:i4>5</vt:i4>
      </vt:variant>
      <vt:variant>
        <vt:lpwstr/>
      </vt:variant>
      <vt:variant>
        <vt:lpwstr>_Toc428860495</vt:lpwstr>
      </vt:variant>
      <vt:variant>
        <vt:i4>1310782</vt:i4>
      </vt:variant>
      <vt:variant>
        <vt:i4>92</vt:i4>
      </vt:variant>
      <vt:variant>
        <vt:i4>0</vt:i4>
      </vt:variant>
      <vt:variant>
        <vt:i4>5</vt:i4>
      </vt:variant>
      <vt:variant>
        <vt:lpwstr/>
      </vt:variant>
      <vt:variant>
        <vt:lpwstr>_Toc428860494</vt:lpwstr>
      </vt:variant>
      <vt:variant>
        <vt:i4>1310782</vt:i4>
      </vt:variant>
      <vt:variant>
        <vt:i4>86</vt:i4>
      </vt:variant>
      <vt:variant>
        <vt:i4>0</vt:i4>
      </vt:variant>
      <vt:variant>
        <vt:i4>5</vt:i4>
      </vt:variant>
      <vt:variant>
        <vt:lpwstr/>
      </vt:variant>
      <vt:variant>
        <vt:lpwstr>_Toc428860493</vt:lpwstr>
      </vt:variant>
      <vt:variant>
        <vt:i4>1310782</vt:i4>
      </vt:variant>
      <vt:variant>
        <vt:i4>80</vt:i4>
      </vt:variant>
      <vt:variant>
        <vt:i4>0</vt:i4>
      </vt:variant>
      <vt:variant>
        <vt:i4>5</vt:i4>
      </vt:variant>
      <vt:variant>
        <vt:lpwstr/>
      </vt:variant>
      <vt:variant>
        <vt:lpwstr>_Toc428860492</vt:lpwstr>
      </vt:variant>
      <vt:variant>
        <vt:i4>1310782</vt:i4>
      </vt:variant>
      <vt:variant>
        <vt:i4>74</vt:i4>
      </vt:variant>
      <vt:variant>
        <vt:i4>0</vt:i4>
      </vt:variant>
      <vt:variant>
        <vt:i4>5</vt:i4>
      </vt:variant>
      <vt:variant>
        <vt:lpwstr/>
      </vt:variant>
      <vt:variant>
        <vt:lpwstr>_Toc428860491</vt:lpwstr>
      </vt:variant>
      <vt:variant>
        <vt:i4>1310782</vt:i4>
      </vt:variant>
      <vt:variant>
        <vt:i4>68</vt:i4>
      </vt:variant>
      <vt:variant>
        <vt:i4>0</vt:i4>
      </vt:variant>
      <vt:variant>
        <vt:i4>5</vt:i4>
      </vt:variant>
      <vt:variant>
        <vt:lpwstr/>
      </vt:variant>
      <vt:variant>
        <vt:lpwstr>_Toc428860490</vt:lpwstr>
      </vt:variant>
      <vt:variant>
        <vt:i4>1376318</vt:i4>
      </vt:variant>
      <vt:variant>
        <vt:i4>62</vt:i4>
      </vt:variant>
      <vt:variant>
        <vt:i4>0</vt:i4>
      </vt:variant>
      <vt:variant>
        <vt:i4>5</vt:i4>
      </vt:variant>
      <vt:variant>
        <vt:lpwstr/>
      </vt:variant>
      <vt:variant>
        <vt:lpwstr>_Toc428860489</vt:lpwstr>
      </vt:variant>
      <vt:variant>
        <vt:i4>1376318</vt:i4>
      </vt:variant>
      <vt:variant>
        <vt:i4>56</vt:i4>
      </vt:variant>
      <vt:variant>
        <vt:i4>0</vt:i4>
      </vt:variant>
      <vt:variant>
        <vt:i4>5</vt:i4>
      </vt:variant>
      <vt:variant>
        <vt:lpwstr/>
      </vt:variant>
      <vt:variant>
        <vt:lpwstr>_Toc428860488</vt:lpwstr>
      </vt:variant>
      <vt:variant>
        <vt:i4>1376318</vt:i4>
      </vt:variant>
      <vt:variant>
        <vt:i4>50</vt:i4>
      </vt:variant>
      <vt:variant>
        <vt:i4>0</vt:i4>
      </vt:variant>
      <vt:variant>
        <vt:i4>5</vt:i4>
      </vt:variant>
      <vt:variant>
        <vt:lpwstr/>
      </vt:variant>
      <vt:variant>
        <vt:lpwstr>_Toc428860487</vt:lpwstr>
      </vt:variant>
      <vt:variant>
        <vt:i4>1376318</vt:i4>
      </vt:variant>
      <vt:variant>
        <vt:i4>44</vt:i4>
      </vt:variant>
      <vt:variant>
        <vt:i4>0</vt:i4>
      </vt:variant>
      <vt:variant>
        <vt:i4>5</vt:i4>
      </vt:variant>
      <vt:variant>
        <vt:lpwstr/>
      </vt:variant>
      <vt:variant>
        <vt:lpwstr>_Toc428860486</vt:lpwstr>
      </vt:variant>
      <vt:variant>
        <vt:i4>1376318</vt:i4>
      </vt:variant>
      <vt:variant>
        <vt:i4>38</vt:i4>
      </vt:variant>
      <vt:variant>
        <vt:i4>0</vt:i4>
      </vt:variant>
      <vt:variant>
        <vt:i4>5</vt:i4>
      </vt:variant>
      <vt:variant>
        <vt:lpwstr/>
      </vt:variant>
      <vt:variant>
        <vt:lpwstr>_Toc428860485</vt:lpwstr>
      </vt:variant>
      <vt:variant>
        <vt:i4>1376318</vt:i4>
      </vt:variant>
      <vt:variant>
        <vt:i4>32</vt:i4>
      </vt:variant>
      <vt:variant>
        <vt:i4>0</vt:i4>
      </vt:variant>
      <vt:variant>
        <vt:i4>5</vt:i4>
      </vt:variant>
      <vt:variant>
        <vt:lpwstr/>
      </vt:variant>
      <vt:variant>
        <vt:lpwstr>_Toc428860484</vt:lpwstr>
      </vt:variant>
      <vt:variant>
        <vt:i4>1376318</vt:i4>
      </vt:variant>
      <vt:variant>
        <vt:i4>26</vt:i4>
      </vt:variant>
      <vt:variant>
        <vt:i4>0</vt:i4>
      </vt:variant>
      <vt:variant>
        <vt:i4>5</vt:i4>
      </vt:variant>
      <vt:variant>
        <vt:lpwstr/>
      </vt:variant>
      <vt:variant>
        <vt:lpwstr>_Toc428860483</vt:lpwstr>
      </vt:variant>
      <vt:variant>
        <vt:i4>1376318</vt:i4>
      </vt:variant>
      <vt:variant>
        <vt:i4>20</vt:i4>
      </vt:variant>
      <vt:variant>
        <vt:i4>0</vt:i4>
      </vt:variant>
      <vt:variant>
        <vt:i4>5</vt:i4>
      </vt:variant>
      <vt:variant>
        <vt:lpwstr/>
      </vt:variant>
      <vt:variant>
        <vt:lpwstr>_Toc428860482</vt:lpwstr>
      </vt:variant>
      <vt:variant>
        <vt:i4>1376318</vt:i4>
      </vt:variant>
      <vt:variant>
        <vt:i4>14</vt:i4>
      </vt:variant>
      <vt:variant>
        <vt:i4>0</vt:i4>
      </vt:variant>
      <vt:variant>
        <vt:i4>5</vt:i4>
      </vt:variant>
      <vt:variant>
        <vt:lpwstr/>
      </vt:variant>
      <vt:variant>
        <vt:lpwstr>_Toc428860481</vt:lpwstr>
      </vt:variant>
      <vt:variant>
        <vt:i4>1376318</vt:i4>
      </vt:variant>
      <vt:variant>
        <vt:i4>8</vt:i4>
      </vt:variant>
      <vt:variant>
        <vt:i4>0</vt:i4>
      </vt:variant>
      <vt:variant>
        <vt:i4>5</vt:i4>
      </vt:variant>
      <vt:variant>
        <vt:lpwstr/>
      </vt:variant>
      <vt:variant>
        <vt:lpwstr>_Toc428860480</vt:lpwstr>
      </vt:variant>
      <vt:variant>
        <vt:i4>1703998</vt:i4>
      </vt:variant>
      <vt:variant>
        <vt:i4>2</vt:i4>
      </vt:variant>
      <vt:variant>
        <vt:i4>0</vt:i4>
      </vt:variant>
      <vt:variant>
        <vt:i4>5</vt:i4>
      </vt:variant>
      <vt:variant>
        <vt:lpwstr/>
      </vt:variant>
      <vt:variant>
        <vt:lpwstr>_Toc428860479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DANIEL CLARYS</dc:creator>
  <cp:lastModifiedBy>Microsoft</cp:lastModifiedBy>
  <cp:revision>2</cp:revision>
  <cp:lastPrinted>2012-06-01T14:07:00Z</cp:lastPrinted>
  <dcterms:created xsi:type="dcterms:W3CDTF">2016-05-29T19:17:00Z</dcterms:created>
  <dcterms:modified xsi:type="dcterms:W3CDTF">2016-05-29T19:17:00Z</dcterms:modified>
</cp:coreProperties>
</file>