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E2" w:rsidRDefault="00485E91" w:rsidP="00C463E2">
      <w:r>
        <w:rPr>
          <w:noProof/>
        </w:rPr>
        <w:pict>
          <v:rect id="_x0000_s1041" style="position:absolute;left:0;text-align:left;margin-left:-25.9pt;margin-top:109.15pt;width:495pt;height:124.5pt;z-index:2516628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_x0000_s1041">
              <w:txbxContent>
                <w:p w:rsidR="00E82CD9" w:rsidRPr="00DF397D" w:rsidRDefault="00E82CD9" w:rsidP="00E82CD9">
                  <w:pPr>
                    <w:jc w:val="center"/>
                    <w:rPr>
                      <w:rFonts w:ascii="Arial Black" w:hAnsi="Arial Black"/>
                      <w:color w:val="4F81BD"/>
                      <w:sz w:val="48"/>
                      <w:szCs w:val="48"/>
                    </w:rPr>
                  </w:pPr>
                  <w:r w:rsidRPr="00E82CD9">
                    <w:rPr>
                      <w:rFonts w:ascii="Arial Black" w:hAnsi="Arial Black"/>
                      <w:color w:val="4F81BD"/>
                      <w:sz w:val="48"/>
                      <w:szCs w:val="48"/>
                    </w:rPr>
                    <w:t>CAHIER DE SUIVI DES ACTIVITES DU GFC PAR LE CONSEILLER OU L’AR</w:t>
                  </w:r>
                </w:p>
              </w:txbxContent>
            </v:textbox>
          </v:rect>
        </w:pict>
      </w:r>
      <w:r>
        <w:rPr>
          <w:lang w:eastAsia="en-US"/>
        </w:rPr>
        <w:pict>
          <v:rect id="Rectangle 3" o:spid="_x0000_s1031" style="position:absolute;left:0;text-align:left;margin-left:-25.9pt;margin-top:109.15pt;width:495pt;height:127.5pt;z-index:2516526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C463E2" w:rsidRDefault="00C463E2" w:rsidP="00C463E2">
                  <w:pPr>
                    <w:pStyle w:val="Style1"/>
                  </w:pPr>
                  <w:r w:rsidRPr="00A52B97">
                    <w:t>CAHIER DE SUIVI DES ACT</w:t>
                  </w:r>
                  <w:r>
                    <w:t>IVITES DU GFC PAR LE CONSEILLER</w:t>
                  </w:r>
                </w:p>
                <w:p w:rsidR="00C463E2" w:rsidRPr="00C463E2" w:rsidRDefault="00C463E2" w:rsidP="00C463E2">
                  <w:pPr>
                    <w:pStyle w:val="Style1"/>
                  </w:pPr>
                  <w:r w:rsidRPr="00A52B97">
                    <w:t>OU L’AR</w:t>
                  </w:r>
                </w:p>
                <w:p w:rsidR="00C463E2" w:rsidRPr="00C463E2" w:rsidRDefault="00C463E2" w:rsidP="00C463E2">
                  <w:pPr>
                    <w:jc w:val="center"/>
                    <w:rPr>
                      <w:rFonts w:ascii="Calibri" w:hAnsi="Calibri"/>
                      <w:szCs w:val="22"/>
                    </w:rPr>
                  </w:pPr>
                </w:p>
              </w:txbxContent>
            </v:textbox>
          </v:rect>
        </w:pict>
      </w:r>
      <w:r w:rsidR="00F67715">
        <w:rPr>
          <w:noProof/>
        </w:rPr>
        <w:drawing>
          <wp:anchor distT="0" distB="0" distL="114300" distR="114300" simplePos="0" relativeHeight="251653632"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8" cstate="print"/>
                    <a:srcRect t="7742" r="11824" b="6903"/>
                    <a:stretch>
                      <a:fillRect/>
                    </a:stretch>
                  </pic:blipFill>
                  <pic:spPr bwMode="auto">
                    <a:xfrm>
                      <a:off x="0" y="0"/>
                      <a:ext cx="6677025" cy="8715375"/>
                    </a:xfrm>
                    <a:prstGeom prst="rect">
                      <a:avLst/>
                    </a:prstGeom>
                    <a:noFill/>
                  </pic:spPr>
                </pic:pic>
              </a:graphicData>
            </a:graphic>
          </wp:anchor>
        </w:drawing>
      </w:r>
      <w:r w:rsidR="00F67715">
        <w:rPr>
          <w:noProof/>
        </w:rPr>
        <w:drawing>
          <wp:anchor distT="0" distB="0" distL="114300" distR="114300" simplePos="0" relativeHeight="251654656" behindDoc="0" locked="0" layoutInCell="1" allowOverlap="1">
            <wp:simplePos x="0" y="0"/>
            <wp:positionH relativeFrom="column">
              <wp:posOffset>-111760</wp:posOffset>
            </wp:positionH>
            <wp:positionV relativeFrom="paragraph">
              <wp:posOffset>3199130</wp:posOffset>
            </wp:positionV>
            <wp:extent cx="5770245" cy="3232150"/>
            <wp:effectExtent l="0" t="0" r="0" b="0"/>
            <wp:wrapNone/>
            <wp:docPr id="3"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9" cstate="print"/>
                    <a:srcRect/>
                    <a:stretch>
                      <a:fillRect/>
                    </a:stretch>
                  </pic:blipFill>
                  <pic:spPr bwMode="auto">
                    <a:xfrm>
                      <a:off x="0" y="0"/>
                      <a:ext cx="5770245" cy="3232150"/>
                    </a:xfrm>
                    <a:prstGeom prst="rect">
                      <a:avLst/>
                    </a:prstGeom>
                    <a:noFill/>
                  </pic:spPr>
                </pic:pic>
              </a:graphicData>
            </a:graphic>
          </wp:anchor>
        </w:drawing>
      </w:r>
      <w:r w:rsidR="00F67715">
        <w:rPr>
          <w:noProof/>
        </w:rPr>
        <w:drawing>
          <wp:anchor distT="0" distB="0" distL="114300" distR="114300" simplePos="0" relativeHeight="251655680"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4"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0" cstate="print"/>
                    <a:srcRect/>
                    <a:stretch>
                      <a:fillRect/>
                    </a:stretch>
                  </pic:blipFill>
                  <pic:spPr bwMode="auto">
                    <a:xfrm>
                      <a:off x="0" y="0"/>
                      <a:ext cx="726440" cy="628650"/>
                    </a:xfrm>
                    <a:prstGeom prst="rect">
                      <a:avLst/>
                    </a:prstGeom>
                    <a:noFill/>
                  </pic:spPr>
                </pic:pic>
              </a:graphicData>
            </a:graphic>
          </wp:anchor>
        </w:drawing>
      </w:r>
      <w:r w:rsidR="00F67715">
        <w:rPr>
          <w:noProof/>
        </w:rPr>
        <w:drawing>
          <wp:anchor distT="0" distB="0" distL="114300" distR="114300" simplePos="0" relativeHeight="251656704"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srcRect/>
                    <a:stretch>
                      <a:fillRect/>
                    </a:stretch>
                  </pic:blipFill>
                  <pic:spPr bwMode="auto">
                    <a:xfrm>
                      <a:off x="0" y="0"/>
                      <a:ext cx="771525" cy="695325"/>
                    </a:xfrm>
                    <a:prstGeom prst="rect">
                      <a:avLst/>
                    </a:prstGeom>
                    <a:noFill/>
                  </pic:spPr>
                </pic:pic>
              </a:graphicData>
            </a:graphic>
          </wp:anchor>
        </w:drawing>
      </w:r>
      <w:r>
        <w:rPr>
          <w:lang w:eastAsia="en-US"/>
        </w:rPr>
        <w:pict>
          <v:rect id="Rectangle 16" o:spid="_x0000_s1030" style="position:absolute;left:0;text-align:left;margin-left:-34.15pt;margin-top:55.9pt;width:503.25pt;height:42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C463E2" w:rsidRDefault="00C463E2" w:rsidP="00C463E2">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C463E2" w:rsidRPr="00C463E2" w:rsidRDefault="00C463E2" w:rsidP="00C463E2">
                  <w:pPr>
                    <w:jc w:val="center"/>
                    <w:rPr>
                      <w:rFonts w:ascii="Calibri" w:hAnsi="Calibri"/>
                      <w:szCs w:val="22"/>
                    </w:rPr>
                  </w:pPr>
                </w:p>
              </w:txbxContent>
            </v:textbox>
          </v:rect>
        </w:pict>
      </w:r>
      <w:r w:rsidR="00F67715">
        <w:rPr>
          <w:noProof/>
        </w:rPr>
        <w:drawing>
          <wp:anchor distT="0" distB="0" distL="114300" distR="114300" simplePos="0" relativeHeight="251658752"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8"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2" cstate="print"/>
                    <a:srcRect/>
                    <a:stretch>
                      <a:fillRect/>
                    </a:stretch>
                  </pic:blipFill>
                  <pic:spPr bwMode="auto">
                    <a:xfrm>
                      <a:off x="0" y="0"/>
                      <a:ext cx="1478280" cy="200025"/>
                    </a:xfrm>
                    <a:prstGeom prst="rect">
                      <a:avLst/>
                    </a:prstGeom>
                    <a:noFill/>
                  </pic:spPr>
                </pic:pic>
              </a:graphicData>
            </a:graphic>
          </wp:anchor>
        </w:drawing>
      </w:r>
      <w:r>
        <w:rPr>
          <w:lang w:eastAsia="en-US"/>
        </w:rPr>
        <w:pict>
          <v:group id="_x0000_s1034" style="position:absolute;left:0;text-align:left;margin-left:-42.4pt;margin-top:-36.75pt;width:531.25pt;height:781.5pt;z-index:251660800;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35" type="#_x0000_t32" style="position:absolute;left:521;top:652;width:60;height:15630;flip:x" o:connectortype="straight" strokecolor="#548dd4" strokeweight="4pt">
              <v:shadow type="perspective" color="#243f60" opacity=".5" offset="1pt" offset2="-1pt"/>
            </v:shape>
            <v:shape id="_x0000_s1036" type="#_x0000_t32" style="position:absolute;left:11055;top:652;width:60;height:15630;flip:x" o:connectortype="straight" strokecolor="#548dd4" strokeweight="4pt">
              <v:shadow type="perspective" color="#243f60" opacity=".5" offset="1pt" offset2="-1pt"/>
            </v:shape>
            <v:shape id="_x0000_s1037" type="#_x0000_t32" style="position:absolute;left:490;top:16237;width:10565;height:0" o:connectortype="straight" strokecolor="#548dd4" strokeweight="4.5pt"/>
            <v:shape id="_x0000_s1038" type="#_x0000_t32" style="position:absolute;left:584;top:697;width:10531;height:0" o:connectortype="straight" strokecolor="#548dd4" strokeweight="4.5pt"/>
          </v:group>
        </w:pict>
      </w:r>
      <w:r>
        <w:rPr>
          <w:lang w:eastAsia="en-US"/>
        </w:rPr>
        <w:pict>
          <v:rect id="_x0000_s1039" style="position:absolute;left:0;text-align:left;margin-left:-25.9pt;margin-top:565.9pt;width:503.25pt;height:81.75pt;z-index:2516618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39">
              <w:txbxContent>
                <w:p w:rsidR="00C463E2" w:rsidRDefault="00C463E2" w:rsidP="00C463E2">
                  <w:pPr>
                    <w:rPr>
                      <w:rFonts w:ascii="Arial Black" w:hAnsi="Arial Black"/>
                      <w:szCs w:val="32"/>
                    </w:rPr>
                  </w:pPr>
                </w:p>
                <w:p w:rsidR="00C463E2" w:rsidRDefault="00C463E2" w:rsidP="00C463E2">
                  <w:pPr>
                    <w:rPr>
                      <w:rFonts w:ascii="Arial Black" w:hAnsi="Arial Black"/>
                      <w:szCs w:val="32"/>
                    </w:rPr>
                  </w:pPr>
                </w:p>
                <w:p w:rsidR="00C463E2" w:rsidRDefault="00C463E2" w:rsidP="00C463E2">
                  <w:pPr>
                    <w:rPr>
                      <w:rFonts w:ascii="Arial Black" w:hAnsi="Arial Black"/>
                      <w:szCs w:val="32"/>
                    </w:rPr>
                  </w:pPr>
                </w:p>
                <w:p w:rsidR="00C463E2" w:rsidRDefault="00C463E2" w:rsidP="00C463E2">
                  <w:pPr>
                    <w:rPr>
                      <w:rFonts w:ascii="Arial Black" w:hAnsi="Arial Black"/>
                      <w:szCs w:val="32"/>
                    </w:rPr>
                  </w:pPr>
                  <w:r>
                    <w:rPr>
                      <w:rFonts w:ascii="Arial Black" w:hAnsi="Arial Black"/>
                      <w:szCs w:val="32"/>
                    </w:rPr>
                    <w:t>Date : juillet 2012</w:t>
                  </w:r>
                </w:p>
                <w:p w:rsidR="00C463E2" w:rsidRPr="00C463E2" w:rsidRDefault="00C463E2" w:rsidP="00C463E2">
                  <w:pPr>
                    <w:jc w:val="center"/>
                    <w:rPr>
                      <w:rFonts w:ascii="Calibri" w:hAnsi="Calibri"/>
                      <w:szCs w:val="22"/>
                    </w:rPr>
                  </w:pPr>
                </w:p>
              </w:txbxContent>
            </v:textbox>
          </v:rect>
        </w:pict>
      </w:r>
    </w:p>
    <w:p w:rsidR="00C463E2" w:rsidRDefault="00C463E2" w:rsidP="00C463E2">
      <w:pPr>
        <w:sectPr w:rsidR="00C463E2">
          <w:pgSz w:w="11906" w:h="16838"/>
          <w:pgMar w:top="1417" w:right="1417" w:bottom="1417" w:left="1417" w:header="708" w:footer="708" w:gutter="0"/>
          <w:cols w:space="720"/>
        </w:sectPr>
      </w:pPr>
    </w:p>
    <w:p w:rsidR="00C433D8" w:rsidRDefault="00C433D8" w:rsidP="00C433D8">
      <w:pPr>
        <w:pStyle w:val="PADYP1"/>
        <w:numPr>
          <w:ilvl w:val="0"/>
          <w:numId w:val="0"/>
        </w:numPr>
      </w:pPr>
      <w:bookmarkStart w:id="0" w:name="_GoBack"/>
      <w:bookmarkStart w:id="1" w:name="_Toc451508658"/>
      <w:bookmarkEnd w:id="0"/>
      <w:r>
        <w:lastRenderedPageBreak/>
        <w:t>TABLE DES MATIERES</w:t>
      </w:r>
      <w:bookmarkEnd w:id="1"/>
    </w:p>
    <w:p w:rsidR="00C433D8" w:rsidRPr="00E70E11" w:rsidRDefault="00485E91">
      <w:pPr>
        <w:pStyle w:val="TM1"/>
        <w:tabs>
          <w:tab w:val="right" w:leader="dot" w:pos="9062"/>
        </w:tabs>
        <w:rPr>
          <w:b w:val="0"/>
          <w:bCs w:val="0"/>
          <w:caps w:val="0"/>
          <w:noProof/>
          <w:sz w:val="22"/>
          <w:szCs w:val="22"/>
        </w:rPr>
      </w:pPr>
      <w:r w:rsidRPr="00485E91">
        <w:fldChar w:fldCharType="begin"/>
      </w:r>
      <w:r w:rsidR="00C433D8">
        <w:instrText xml:space="preserve"> TOC \o "1-4" \t "PADYP 1;1;PADYP 2;2;PADYP 3;3;PADYP 6;4" </w:instrText>
      </w:r>
      <w:r w:rsidRPr="00485E91">
        <w:fldChar w:fldCharType="separate"/>
      </w:r>
      <w:r w:rsidR="00C433D8">
        <w:rPr>
          <w:noProof/>
        </w:rPr>
        <w:t>TABLE DES MATIERES</w:t>
      </w:r>
      <w:r w:rsidR="00C433D8">
        <w:rPr>
          <w:noProof/>
        </w:rPr>
        <w:tab/>
      </w:r>
      <w:r>
        <w:fldChar w:fldCharType="begin"/>
      </w:r>
      <w:r>
        <w:instrText xml:space="preserve"> PAGEREF _Toc451508658 \h </w:instrText>
      </w:r>
      <w:r>
        <w:fldChar w:fldCharType="separate"/>
      </w:r>
      <w:r w:rsidR="00C433D8">
        <w:t>1</w:t>
      </w:r>
      <w:r>
        <w:fldChar w:fldCharType="end"/>
      </w:r>
    </w:p>
    <w:p w:rsidR="00C433D8" w:rsidRPr="00E70E11" w:rsidRDefault="00C433D8">
      <w:pPr>
        <w:pStyle w:val="TM1"/>
        <w:tabs>
          <w:tab w:val="left" w:pos="440"/>
          <w:tab w:val="right" w:leader="dot" w:pos="9062"/>
        </w:tabs>
        <w:rPr>
          <w:b w:val="0"/>
          <w:bCs w:val="0"/>
          <w:caps w:val="0"/>
          <w:noProof/>
          <w:sz w:val="22"/>
          <w:szCs w:val="22"/>
        </w:rPr>
      </w:pPr>
      <w:r>
        <w:rPr>
          <w:noProof/>
        </w:rPr>
        <w:t>1.</w:t>
      </w:r>
      <w:r w:rsidRPr="00E70E11">
        <w:rPr>
          <w:b w:val="0"/>
          <w:bCs w:val="0"/>
          <w:caps w:val="0"/>
          <w:noProof/>
          <w:sz w:val="22"/>
          <w:szCs w:val="22"/>
        </w:rPr>
        <w:tab/>
      </w:r>
      <w:r>
        <w:rPr>
          <w:noProof/>
        </w:rPr>
        <w:t>PRESENTATION DU CAHIER</w:t>
      </w:r>
      <w:r>
        <w:rPr>
          <w:noProof/>
        </w:rPr>
        <w:tab/>
      </w:r>
      <w:r w:rsidR="00485E91">
        <w:fldChar w:fldCharType="begin"/>
      </w:r>
      <w:r w:rsidR="00485E91">
        <w:instrText xml:space="preserve"> PAGEREF _Toc451508659 \h </w:instrText>
      </w:r>
      <w:r w:rsidR="00485E91">
        <w:fldChar w:fldCharType="separate"/>
      </w:r>
      <w:r>
        <w:t>2</w:t>
      </w:r>
      <w:r w:rsidR="00485E91">
        <w:fldChar w:fldCharType="end"/>
      </w:r>
    </w:p>
    <w:p w:rsidR="00C433D8" w:rsidRPr="00E70E11" w:rsidRDefault="00C433D8">
      <w:pPr>
        <w:pStyle w:val="TM1"/>
        <w:tabs>
          <w:tab w:val="left" w:pos="440"/>
          <w:tab w:val="right" w:leader="dot" w:pos="9062"/>
        </w:tabs>
        <w:rPr>
          <w:b w:val="0"/>
          <w:bCs w:val="0"/>
          <w:caps w:val="0"/>
          <w:noProof/>
          <w:sz w:val="22"/>
          <w:szCs w:val="22"/>
        </w:rPr>
      </w:pPr>
      <w:r>
        <w:rPr>
          <w:noProof/>
        </w:rPr>
        <w:t>2.</w:t>
      </w:r>
      <w:r w:rsidRPr="00E70E11">
        <w:rPr>
          <w:b w:val="0"/>
          <w:bCs w:val="0"/>
          <w:caps w:val="0"/>
          <w:noProof/>
          <w:sz w:val="22"/>
          <w:szCs w:val="22"/>
        </w:rPr>
        <w:tab/>
      </w:r>
      <w:r>
        <w:rPr>
          <w:noProof/>
        </w:rPr>
        <w:t>STRUCTURATION DU CAHIER DE SUIVI DU GFC</w:t>
      </w:r>
      <w:r>
        <w:rPr>
          <w:noProof/>
        </w:rPr>
        <w:tab/>
      </w:r>
      <w:r w:rsidR="00485E91">
        <w:fldChar w:fldCharType="begin"/>
      </w:r>
      <w:r w:rsidR="00485E91">
        <w:instrText xml:space="preserve"> PAGEREF _Toc451508660 \h </w:instrText>
      </w:r>
      <w:r w:rsidR="00485E91">
        <w:fldChar w:fldCharType="separate"/>
      </w:r>
      <w:r>
        <w:t>2</w:t>
      </w:r>
      <w:r w:rsidR="00485E91">
        <w:fldChar w:fldCharType="end"/>
      </w:r>
    </w:p>
    <w:p w:rsidR="00C433D8" w:rsidRPr="00E70E11" w:rsidRDefault="00C433D8">
      <w:pPr>
        <w:pStyle w:val="TM2"/>
        <w:tabs>
          <w:tab w:val="left" w:pos="880"/>
          <w:tab w:val="right" w:leader="dot" w:pos="9062"/>
        </w:tabs>
        <w:rPr>
          <w:smallCaps w:val="0"/>
          <w:noProof/>
          <w:sz w:val="22"/>
          <w:szCs w:val="22"/>
        </w:rPr>
      </w:pPr>
      <w:r>
        <w:rPr>
          <w:noProof/>
        </w:rPr>
        <w:t>2.1.</w:t>
      </w:r>
      <w:r w:rsidRPr="00E70E11">
        <w:rPr>
          <w:smallCaps w:val="0"/>
          <w:noProof/>
          <w:sz w:val="22"/>
          <w:szCs w:val="22"/>
        </w:rPr>
        <w:tab/>
      </w:r>
      <w:r>
        <w:rPr>
          <w:noProof/>
        </w:rPr>
        <w:t>SUR LA 1ERE FEUILLE</w:t>
      </w:r>
      <w:r>
        <w:rPr>
          <w:noProof/>
        </w:rPr>
        <w:tab/>
      </w:r>
      <w:r w:rsidR="00485E91">
        <w:rPr>
          <w:noProof/>
        </w:rPr>
        <w:fldChar w:fldCharType="begin"/>
      </w:r>
      <w:r>
        <w:rPr>
          <w:noProof/>
        </w:rPr>
        <w:instrText xml:space="preserve"> PAGEREF _Toc451508661 \h </w:instrText>
      </w:r>
      <w:r w:rsidR="00485E91">
        <w:rPr>
          <w:noProof/>
        </w:rPr>
      </w:r>
      <w:r w:rsidR="00485E91">
        <w:rPr>
          <w:noProof/>
        </w:rPr>
        <w:fldChar w:fldCharType="separate"/>
      </w:r>
      <w:r>
        <w:rPr>
          <w:noProof/>
        </w:rPr>
        <w:t>2</w:t>
      </w:r>
      <w:r w:rsidR="00485E91">
        <w:rPr>
          <w:noProof/>
        </w:rPr>
        <w:fldChar w:fldCharType="end"/>
      </w:r>
    </w:p>
    <w:p w:rsidR="00C433D8" w:rsidRPr="00E70E11" w:rsidRDefault="00C433D8">
      <w:pPr>
        <w:pStyle w:val="TM3"/>
        <w:tabs>
          <w:tab w:val="left" w:pos="1320"/>
          <w:tab w:val="right" w:leader="dot" w:pos="9062"/>
        </w:tabs>
        <w:rPr>
          <w:i w:val="0"/>
          <w:iCs w:val="0"/>
          <w:noProof/>
          <w:sz w:val="22"/>
          <w:szCs w:val="22"/>
        </w:rPr>
      </w:pPr>
      <w:r>
        <w:rPr>
          <w:noProof/>
        </w:rPr>
        <w:t>2.1.1.</w:t>
      </w:r>
      <w:r w:rsidRPr="00E70E11">
        <w:rPr>
          <w:i w:val="0"/>
          <w:iCs w:val="0"/>
          <w:noProof/>
          <w:sz w:val="22"/>
          <w:szCs w:val="22"/>
        </w:rPr>
        <w:tab/>
      </w:r>
      <w:r>
        <w:rPr>
          <w:noProof/>
        </w:rPr>
        <w:t>Informations générales sur le GFC</w:t>
      </w:r>
      <w:r>
        <w:rPr>
          <w:noProof/>
        </w:rPr>
        <w:tab/>
      </w:r>
      <w:r w:rsidR="00485E91">
        <w:rPr>
          <w:noProof/>
        </w:rPr>
        <w:fldChar w:fldCharType="begin"/>
      </w:r>
      <w:r>
        <w:rPr>
          <w:noProof/>
        </w:rPr>
        <w:instrText xml:space="preserve"> PAGEREF _Toc451508662 \h </w:instrText>
      </w:r>
      <w:r w:rsidR="00485E91">
        <w:rPr>
          <w:noProof/>
        </w:rPr>
      </w:r>
      <w:r w:rsidR="00485E91">
        <w:rPr>
          <w:noProof/>
        </w:rPr>
        <w:fldChar w:fldCharType="separate"/>
      </w:r>
      <w:r>
        <w:rPr>
          <w:noProof/>
        </w:rPr>
        <w:t>2</w:t>
      </w:r>
      <w:r w:rsidR="00485E91">
        <w:rPr>
          <w:noProof/>
        </w:rPr>
        <w:fldChar w:fldCharType="end"/>
      </w:r>
    </w:p>
    <w:p w:rsidR="00C433D8" w:rsidRPr="00E70E11" w:rsidRDefault="00C433D8">
      <w:pPr>
        <w:pStyle w:val="TM3"/>
        <w:tabs>
          <w:tab w:val="left" w:pos="1320"/>
          <w:tab w:val="right" w:leader="dot" w:pos="9062"/>
        </w:tabs>
        <w:rPr>
          <w:i w:val="0"/>
          <w:iCs w:val="0"/>
          <w:noProof/>
          <w:sz w:val="22"/>
          <w:szCs w:val="22"/>
        </w:rPr>
      </w:pPr>
      <w:r>
        <w:rPr>
          <w:noProof/>
        </w:rPr>
        <w:t>2.1.2.</w:t>
      </w:r>
      <w:r w:rsidRPr="00E70E11">
        <w:rPr>
          <w:i w:val="0"/>
          <w:iCs w:val="0"/>
          <w:noProof/>
          <w:sz w:val="22"/>
          <w:szCs w:val="22"/>
        </w:rPr>
        <w:tab/>
      </w:r>
      <w:r>
        <w:rPr>
          <w:noProof/>
        </w:rPr>
        <w:t>Besoins et attentes hiérarchisés du GFC en termes d’accompagnement</w:t>
      </w:r>
      <w:r>
        <w:rPr>
          <w:noProof/>
        </w:rPr>
        <w:tab/>
      </w:r>
      <w:r w:rsidR="00485E91">
        <w:rPr>
          <w:noProof/>
        </w:rPr>
        <w:fldChar w:fldCharType="begin"/>
      </w:r>
      <w:r>
        <w:rPr>
          <w:noProof/>
        </w:rPr>
        <w:instrText xml:space="preserve"> PAGEREF _Toc451508663 \h </w:instrText>
      </w:r>
      <w:r w:rsidR="00485E91">
        <w:rPr>
          <w:noProof/>
        </w:rPr>
      </w:r>
      <w:r w:rsidR="00485E91">
        <w:rPr>
          <w:noProof/>
        </w:rPr>
        <w:fldChar w:fldCharType="separate"/>
      </w:r>
      <w:r>
        <w:rPr>
          <w:noProof/>
        </w:rPr>
        <w:t>2</w:t>
      </w:r>
      <w:r w:rsidR="00485E91">
        <w:rPr>
          <w:noProof/>
        </w:rPr>
        <w:fldChar w:fldCharType="end"/>
      </w:r>
    </w:p>
    <w:p w:rsidR="00C433D8" w:rsidRPr="00E70E11" w:rsidRDefault="00C433D8">
      <w:pPr>
        <w:pStyle w:val="TM2"/>
        <w:tabs>
          <w:tab w:val="left" w:pos="880"/>
          <w:tab w:val="right" w:leader="dot" w:pos="9062"/>
        </w:tabs>
        <w:rPr>
          <w:smallCaps w:val="0"/>
          <w:noProof/>
          <w:sz w:val="22"/>
          <w:szCs w:val="22"/>
        </w:rPr>
      </w:pPr>
      <w:r>
        <w:rPr>
          <w:noProof/>
        </w:rPr>
        <w:t>2.2.</w:t>
      </w:r>
      <w:r w:rsidRPr="00E70E11">
        <w:rPr>
          <w:smallCaps w:val="0"/>
          <w:noProof/>
          <w:sz w:val="22"/>
          <w:szCs w:val="22"/>
        </w:rPr>
        <w:tab/>
      </w:r>
      <w:r>
        <w:rPr>
          <w:noProof/>
        </w:rPr>
        <w:t>SUR LA 2EME FEUILLE</w:t>
      </w:r>
      <w:r>
        <w:rPr>
          <w:noProof/>
        </w:rPr>
        <w:tab/>
      </w:r>
      <w:r w:rsidR="00485E91">
        <w:rPr>
          <w:noProof/>
        </w:rPr>
        <w:fldChar w:fldCharType="begin"/>
      </w:r>
      <w:r>
        <w:rPr>
          <w:noProof/>
        </w:rPr>
        <w:instrText xml:space="preserve"> PAGEREF _Toc451508664 \h </w:instrText>
      </w:r>
      <w:r w:rsidR="00485E91">
        <w:rPr>
          <w:noProof/>
        </w:rPr>
      </w:r>
      <w:r w:rsidR="00485E91">
        <w:rPr>
          <w:noProof/>
        </w:rPr>
        <w:fldChar w:fldCharType="separate"/>
      </w:r>
      <w:r>
        <w:rPr>
          <w:noProof/>
        </w:rPr>
        <w:t>2</w:t>
      </w:r>
      <w:r w:rsidR="00485E91">
        <w:rPr>
          <w:noProof/>
        </w:rPr>
        <w:fldChar w:fldCharType="end"/>
      </w:r>
    </w:p>
    <w:p w:rsidR="00C433D8" w:rsidRPr="00E70E11" w:rsidRDefault="00C433D8">
      <w:pPr>
        <w:pStyle w:val="TM3"/>
        <w:tabs>
          <w:tab w:val="left" w:pos="1320"/>
          <w:tab w:val="right" w:leader="dot" w:pos="9062"/>
        </w:tabs>
        <w:rPr>
          <w:i w:val="0"/>
          <w:iCs w:val="0"/>
          <w:noProof/>
          <w:sz w:val="22"/>
          <w:szCs w:val="22"/>
        </w:rPr>
      </w:pPr>
      <w:r>
        <w:rPr>
          <w:noProof/>
        </w:rPr>
        <w:t>2.2.1.</w:t>
      </w:r>
      <w:r w:rsidRPr="00E70E11">
        <w:rPr>
          <w:i w:val="0"/>
          <w:iCs w:val="0"/>
          <w:noProof/>
          <w:sz w:val="22"/>
          <w:szCs w:val="22"/>
        </w:rPr>
        <w:tab/>
      </w:r>
      <w:r>
        <w:rPr>
          <w:noProof/>
        </w:rPr>
        <w:t>Identification des adhérents du GFC</w:t>
      </w:r>
      <w:r>
        <w:rPr>
          <w:noProof/>
        </w:rPr>
        <w:tab/>
      </w:r>
      <w:r w:rsidR="00485E91">
        <w:rPr>
          <w:noProof/>
        </w:rPr>
        <w:fldChar w:fldCharType="begin"/>
      </w:r>
      <w:r>
        <w:rPr>
          <w:noProof/>
        </w:rPr>
        <w:instrText xml:space="preserve"> PAGEREF _Toc451508665 \h </w:instrText>
      </w:r>
      <w:r w:rsidR="00485E91">
        <w:rPr>
          <w:noProof/>
        </w:rPr>
      </w:r>
      <w:r w:rsidR="00485E91">
        <w:rPr>
          <w:noProof/>
        </w:rPr>
        <w:fldChar w:fldCharType="separate"/>
      </w:r>
      <w:r>
        <w:rPr>
          <w:noProof/>
        </w:rPr>
        <w:t>2</w:t>
      </w:r>
      <w:r w:rsidR="00485E91">
        <w:rPr>
          <w:noProof/>
        </w:rPr>
        <w:fldChar w:fldCharType="end"/>
      </w:r>
    </w:p>
    <w:p w:rsidR="00C433D8" w:rsidRPr="00E70E11" w:rsidRDefault="00C433D8">
      <w:pPr>
        <w:pStyle w:val="TM2"/>
        <w:tabs>
          <w:tab w:val="left" w:pos="880"/>
          <w:tab w:val="right" w:leader="dot" w:pos="9062"/>
        </w:tabs>
        <w:rPr>
          <w:smallCaps w:val="0"/>
          <w:noProof/>
          <w:sz w:val="22"/>
          <w:szCs w:val="22"/>
        </w:rPr>
      </w:pPr>
      <w:r>
        <w:rPr>
          <w:noProof/>
        </w:rPr>
        <w:t>2.3.</w:t>
      </w:r>
      <w:r w:rsidRPr="00E70E11">
        <w:rPr>
          <w:smallCaps w:val="0"/>
          <w:noProof/>
          <w:sz w:val="22"/>
          <w:szCs w:val="22"/>
        </w:rPr>
        <w:tab/>
      </w:r>
      <w:r>
        <w:rPr>
          <w:noProof/>
        </w:rPr>
        <w:t>SUR LA 3EME FEUILLE</w:t>
      </w:r>
      <w:r>
        <w:rPr>
          <w:noProof/>
        </w:rPr>
        <w:tab/>
      </w:r>
      <w:r w:rsidR="00485E91">
        <w:rPr>
          <w:noProof/>
        </w:rPr>
        <w:fldChar w:fldCharType="begin"/>
      </w:r>
      <w:r>
        <w:rPr>
          <w:noProof/>
        </w:rPr>
        <w:instrText xml:space="preserve"> PAGEREF _Toc451508666 \h </w:instrText>
      </w:r>
      <w:r w:rsidR="00485E91">
        <w:rPr>
          <w:noProof/>
        </w:rPr>
      </w:r>
      <w:r w:rsidR="00485E91">
        <w:rPr>
          <w:noProof/>
        </w:rPr>
        <w:fldChar w:fldCharType="separate"/>
      </w:r>
      <w:r>
        <w:rPr>
          <w:noProof/>
        </w:rPr>
        <w:t>3</w:t>
      </w:r>
      <w:r w:rsidR="00485E91">
        <w:rPr>
          <w:noProof/>
        </w:rPr>
        <w:fldChar w:fldCharType="end"/>
      </w:r>
    </w:p>
    <w:p w:rsidR="00C433D8" w:rsidRPr="00E70E11" w:rsidRDefault="00C433D8">
      <w:pPr>
        <w:pStyle w:val="TM3"/>
        <w:tabs>
          <w:tab w:val="left" w:pos="1320"/>
          <w:tab w:val="right" w:leader="dot" w:pos="9062"/>
        </w:tabs>
        <w:rPr>
          <w:i w:val="0"/>
          <w:iCs w:val="0"/>
          <w:noProof/>
          <w:sz w:val="22"/>
          <w:szCs w:val="22"/>
        </w:rPr>
      </w:pPr>
      <w:r>
        <w:rPr>
          <w:noProof/>
        </w:rPr>
        <w:t>2.3.1.</w:t>
      </w:r>
      <w:r w:rsidRPr="00E70E11">
        <w:rPr>
          <w:i w:val="0"/>
          <w:iCs w:val="0"/>
          <w:noProof/>
          <w:sz w:val="22"/>
          <w:szCs w:val="22"/>
        </w:rPr>
        <w:tab/>
      </w:r>
      <w:r>
        <w:rPr>
          <w:noProof/>
        </w:rPr>
        <w:t>Point des réalisations faites au niveau des GFC</w:t>
      </w:r>
      <w:r>
        <w:rPr>
          <w:noProof/>
        </w:rPr>
        <w:tab/>
      </w:r>
      <w:r w:rsidR="00485E91">
        <w:rPr>
          <w:noProof/>
        </w:rPr>
        <w:fldChar w:fldCharType="begin"/>
      </w:r>
      <w:r>
        <w:rPr>
          <w:noProof/>
        </w:rPr>
        <w:instrText xml:space="preserve"> PAGEREF _Toc451508667 \h </w:instrText>
      </w:r>
      <w:r w:rsidR="00485E91">
        <w:rPr>
          <w:noProof/>
        </w:rPr>
      </w:r>
      <w:r w:rsidR="00485E91">
        <w:rPr>
          <w:noProof/>
        </w:rPr>
        <w:fldChar w:fldCharType="separate"/>
      </w:r>
      <w:r>
        <w:rPr>
          <w:noProof/>
        </w:rPr>
        <w:t>3</w:t>
      </w:r>
      <w:r w:rsidR="00485E91">
        <w:rPr>
          <w:noProof/>
        </w:rPr>
        <w:fldChar w:fldCharType="end"/>
      </w:r>
    </w:p>
    <w:p w:rsidR="00C433D8" w:rsidRPr="00E70E11" w:rsidRDefault="00C433D8">
      <w:pPr>
        <w:pStyle w:val="TM4"/>
        <w:tabs>
          <w:tab w:val="left" w:pos="1540"/>
          <w:tab w:val="right" w:leader="dot" w:pos="9062"/>
        </w:tabs>
        <w:rPr>
          <w:noProof/>
          <w:sz w:val="22"/>
          <w:szCs w:val="22"/>
        </w:rPr>
      </w:pPr>
      <w:r>
        <w:rPr>
          <w:noProof/>
        </w:rPr>
        <w:t>2.3.1.1.</w:t>
      </w:r>
      <w:r w:rsidRPr="00E70E11">
        <w:rPr>
          <w:noProof/>
          <w:sz w:val="22"/>
          <w:szCs w:val="22"/>
        </w:rPr>
        <w:tab/>
      </w:r>
      <w:r>
        <w:rPr>
          <w:noProof/>
        </w:rPr>
        <w:t>Outils de gestion</w:t>
      </w:r>
      <w:r>
        <w:rPr>
          <w:noProof/>
        </w:rPr>
        <w:tab/>
      </w:r>
      <w:r w:rsidR="00485E91">
        <w:rPr>
          <w:noProof/>
        </w:rPr>
        <w:fldChar w:fldCharType="begin"/>
      </w:r>
      <w:r>
        <w:rPr>
          <w:noProof/>
        </w:rPr>
        <w:instrText xml:space="preserve"> PAGEREF _Toc451508668 \h </w:instrText>
      </w:r>
      <w:r w:rsidR="00485E91">
        <w:rPr>
          <w:noProof/>
        </w:rPr>
      </w:r>
      <w:r w:rsidR="00485E91">
        <w:rPr>
          <w:noProof/>
        </w:rPr>
        <w:fldChar w:fldCharType="separate"/>
      </w:r>
      <w:r>
        <w:rPr>
          <w:noProof/>
        </w:rPr>
        <w:t>3</w:t>
      </w:r>
      <w:r w:rsidR="00485E91">
        <w:rPr>
          <w:noProof/>
        </w:rPr>
        <w:fldChar w:fldCharType="end"/>
      </w:r>
    </w:p>
    <w:p w:rsidR="00C433D8" w:rsidRPr="00E70E11" w:rsidRDefault="00C433D8">
      <w:pPr>
        <w:pStyle w:val="TM4"/>
        <w:tabs>
          <w:tab w:val="left" w:pos="1540"/>
          <w:tab w:val="right" w:leader="dot" w:pos="9062"/>
        </w:tabs>
        <w:rPr>
          <w:noProof/>
          <w:sz w:val="22"/>
          <w:szCs w:val="22"/>
        </w:rPr>
      </w:pPr>
      <w:r>
        <w:rPr>
          <w:noProof/>
        </w:rPr>
        <w:t>2.3.1.2.</w:t>
      </w:r>
      <w:r w:rsidRPr="00E70E11">
        <w:rPr>
          <w:noProof/>
          <w:sz w:val="22"/>
          <w:szCs w:val="22"/>
        </w:rPr>
        <w:tab/>
      </w:r>
      <w:r>
        <w:rPr>
          <w:noProof/>
        </w:rPr>
        <w:t>_</w:t>
      </w:r>
      <w:r>
        <w:rPr>
          <w:noProof/>
        </w:rPr>
        <w:tab/>
      </w:r>
      <w:r w:rsidR="00485E91">
        <w:rPr>
          <w:noProof/>
        </w:rPr>
        <w:fldChar w:fldCharType="begin"/>
      </w:r>
      <w:r>
        <w:rPr>
          <w:noProof/>
        </w:rPr>
        <w:instrText xml:space="preserve"> PAGEREF _Toc451508669 \h </w:instrText>
      </w:r>
      <w:r w:rsidR="00485E91">
        <w:rPr>
          <w:noProof/>
        </w:rPr>
      </w:r>
      <w:r w:rsidR="00485E91">
        <w:rPr>
          <w:noProof/>
        </w:rPr>
        <w:fldChar w:fldCharType="separate"/>
      </w:r>
      <w:r>
        <w:rPr>
          <w:noProof/>
        </w:rPr>
        <w:t>3</w:t>
      </w:r>
      <w:r w:rsidR="00485E91">
        <w:rPr>
          <w:noProof/>
        </w:rPr>
        <w:fldChar w:fldCharType="end"/>
      </w:r>
    </w:p>
    <w:p w:rsidR="00C433D8" w:rsidRPr="00E70E11" w:rsidRDefault="00C433D8">
      <w:pPr>
        <w:pStyle w:val="TM2"/>
        <w:tabs>
          <w:tab w:val="left" w:pos="880"/>
          <w:tab w:val="right" w:leader="dot" w:pos="9062"/>
        </w:tabs>
        <w:rPr>
          <w:smallCaps w:val="0"/>
          <w:noProof/>
          <w:sz w:val="22"/>
          <w:szCs w:val="22"/>
        </w:rPr>
      </w:pPr>
      <w:r>
        <w:rPr>
          <w:noProof/>
        </w:rPr>
        <w:t>2.4.</w:t>
      </w:r>
      <w:r w:rsidRPr="00E70E11">
        <w:rPr>
          <w:smallCaps w:val="0"/>
          <w:noProof/>
          <w:sz w:val="22"/>
          <w:szCs w:val="22"/>
        </w:rPr>
        <w:tab/>
      </w:r>
      <w:r>
        <w:rPr>
          <w:noProof/>
        </w:rPr>
        <w:t>A PARTIR DE LA 4EME FEUILLE</w:t>
      </w:r>
      <w:r>
        <w:rPr>
          <w:noProof/>
        </w:rPr>
        <w:tab/>
      </w:r>
      <w:r w:rsidR="00485E91">
        <w:rPr>
          <w:noProof/>
        </w:rPr>
        <w:fldChar w:fldCharType="begin"/>
      </w:r>
      <w:r>
        <w:rPr>
          <w:noProof/>
        </w:rPr>
        <w:instrText xml:space="preserve"> PAGEREF _Toc451508670 \h </w:instrText>
      </w:r>
      <w:r w:rsidR="00485E91">
        <w:rPr>
          <w:noProof/>
        </w:rPr>
      </w:r>
      <w:r w:rsidR="00485E91">
        <w:rPr>
          <w:noProof/>
        </w:rPr>
        <w:fldChar w:fldCharType="separate"/>
      </w:r>
      <w:r>
        <w:rPr>
          <w:noProof/>
        </w:rPr>
        <w:t>4</w:t>
      </w:r>
      <w:r w:rsidR="00485E91">
        <w:rPr>
          <w:noProof/>
        </w:rPr>
        <w:fldChar w:fldCharType="end"/>
      </w:r>
    </w:p>
    <w:p w:rsidR="00C433D8" w:rsidRPr="00C433D8" w:rsidRDefault="00485E91" w:rsidP="00C433D8">
      <w:r>
        <w:fldChar w:fldCharType="end"/>
      </w:r>
    </w:p>
    <w:p w:rsidR="003A46CA" w:rsidRPr="00A52B97" w:rsidRDefault="000579EF" w:rsidP="00C433D8">
      <w:pPr>
        <w:pStyle w:val="PADYP1"/>
        <w:pageBreakBefore/>
        <w:ind w:left="425" w:hanging="425"/>
      </w:pPr>
      <w:bookmarkStart w:id="2" w:name="_Toc451508659"/>
      <w:r w:rsidRPr="00A52B97">
        <w:lastRenderedPageBreak/>
        <w:t>PRESENTATION DU CAHIER</w:t>
      </w:r>
      <w:bookmarkEnd w:id="2"/>
    </w:p>
    <w:p w:rsidR="00091336" w:rsidRPr="00A52B97" w:rsidRDefault="003A46CA" w:rsidP="00A52B97">
      <w:r w:rsidRPr="00A52B97">
        <w:t>L</w:t>
      </w:r>
      <w:r w:rsidR="00FC1FDD" w:rsidRPr="00A52B97">
        <w:t xml:space="preserve">e cahier </w:t>
      </w:r>
      <w:r w:rsidRPr="00A52B97">
        <w:t xml:space="preserve">de suivi du GFC </w:t>
      </w:r>
      <w:r w:rsidR="00FC1FDD" w:rsidRPr="00A52B97">
        <w:t xml:space="preserve">est </w:t>
      </w:r>
      <w:r w:rsidR="00652217" w:rsidRPr="00A52B97">
        <w:t xml:space="preserve">un document qui rend compte des différentes activités conduites par le GFC ou organisées au profit de ses membres par le GFC. Il se </w:t>
      </w:r>
      <w:r w:rsidR="00FC1FDD" w:rsidRPr="00A52B97">
        <w:t>divise en 2 parties</w:t>
      </w:r>
      <w:r w:rsidR="00652217" w:rsidRPr="00A52B97">
        <w:t> :</w:t>
      </w:r>
      <w:r w:rsidR="00FC1FDD" w:rsidRPr="00A52B97">
        <w:t xml:space="preserve"> la 1ère </w:t>
      </w:r>
      <w:r w:rsidR="00652217" w:rsidRPr="00A52B97">
        <w:t xml:space="preserve">partie </w:t>
      </w:r>
      <w:r w:rsidR="00FC1FDD" w:rsidRPr="00A52B97">
        <w:t>portant sur les informations relatives au suivi des activités du GFC tandis que la 2ème partie, informe de façon superficielle sur le suivi individuel</w:t>
      </w:r>
      <w:r w:rsidR="00652217" w:rsidRPr="00A52B97">
        <w:t>. Les détails sur c</w:t>
      </w:r>
      <w:r w:rsidR="00FC1FDD" w:rsidRPr="00A52B97">
        <w:t xml:space="preserve">e dernier type de suivi sont donnés dans un cahier </w:t>
      </w:r>
      <w:r w:rsidR="00652217" w:rsidRPr="00A52B97">
        <w:t xml:space="preserve">plus </w:t>
      </w:r>
      <w:r w:rsidR="00FC1FDD" w:rsidRPr="00A52B97">
        <w:t>approprié</w:t>
      </w:r>
      <w:r w:rsidR="00652217" w:rsidRPr="00A52B97">
        <w:t xml:space="preserve"> en l’occurrence le cahier de terrain du conseiller</w:t>
      </w:r>
      <w:r w:rsidRPr="00A52B97">
        <w:t>. Le Conseiller garde les cahiers des GFC suivis directement et l’AR garde celui du GFC à sa charge.</w:t>
      </w:r>
    </w:p>
    <w:p w:rsidR="00091336" w:rsidRPr="00A52B97" w:rsidRDefault="000579EF" w:rsidP="000579EF">
      <w:pPr>
        <w:pStyle w:val="PADYP1"/>
      </w:pPr>
      <w:bookmarkStart w:id="3" w:name="_Toc451508660"/>
      <w:r w:rsidRPr="00A52B97">
        <w:t>STRUCTURATION DU CAHIER DE SUIVI DU GFC</w:t>
      </w:r>
      <w:bookmarkEnd w:id="3"/>
    </w:p>
    <w:p w:rsidR="00091336" w:rsidRPr="00A52B97" w:rsidRDefault="000579EF" w:rsidP="000579EF">
      <w:pPr>
        <w:pStyle w:val="PADYP2"/>
      </w:pPr>
      <w:bookmarkStart w:id="4" w:name="_Toc451508661"/>
      <w:r w:rsidRPr="00A52B97">
        <w:t>SUR LA 1ERE FEUILLE</w:t>
      </w:r>
      <w:bookmarkEnd w:id="4"/>
      <w:r w:rsidRPr="00A52B97">
        <w:t> </w:t>
      </w:r>
    </w:p>
    <w:p w:rsidR="00091336" w:rsidRPr="00A52B97" w:rsidRDefault="00091336" w:rsidP="000579EF">
      <w:pPr>
        <w:pStyle w:val="PADYP3"/>
      </w:pPr>
      <w:bookmarkStart w:id="5" w:name="_Toc451508662"/>
      <w:r w:rsidRPr="00A52B97">
        <w:t>Informations générales sur le GFC</w:t>
      </w:r>
      <w:bookmarkEnd w:id="5"/>
    </w:p>
    <w:p w:rsidR="00091336" w:rsidRPr="00A52B97" w:rsidRDefault="00091336" w:rsidP="000579EF">
      <w:pPr>
        <w:pStyle w:val="PUCE1"/>
      </w:pPr>
      <w:r w:rsidRPr="00A52B97">
        <w:t>Village</w:t>
      </w:r>
      <w:r w:rsidR="00411624" w:rsidRPr="00A52B97">
        <w:t>/Arrondissement/Commune</w:t>
      </w:r>
      <w:r w:rsidRPr="00A52B97">
        <w:t xml:space="preserve"> du GFC</w:t>
      </w:r>
      <w:r w:rsidR="00411624" w:rsidRPr="00A52B97">
        <w:t> ;</w:t>
      </w:r>
    </w:p>
    <w:p w:rsidR="00091336" w:rsidRPr="00A52B97" w:rsidRDefault="00091336" w:rsidP="000579EF">
      <w:pPr>
        <w:pStyle w:val="PUCE1"/>
      </w:pPr>
      <w:r w:rsidRPr="00A52B97">
        <w:t>Date de création ou de démarrage des act</w:t>
      </w:r>
      <w:r w:rsidR="00411624" w:rsidRPr="00A52B97">
        <w:t>ivités d’accompagnement par le c</w:t>
      </w:r>
      <w:r w:rsidRPr="00A52B97">
        <w:t>onseiller ou l’AR</w:t>
      </w:r>
      <w:r w:rsidR="00411624" w:rsidRPr="00A52B97">
        <w:t> ;</w:t>
      </w:r>
    </w:p>
    <w:p w:rsidR="00091336" w:rsidRPr="00A52B97" w:rsidRDefault="00091336" w:rsidP="000579EF">
      <w:pPr>
        <w:pStyle w:val="PUCE1"/>
      </w:pPr>
      <w:r w:rsidRPr="00A52B97">
        <w:t>Type de GFC</w:t>
      </w:r>
      <w:r w:rsidR="00411624" w:rsidRPr="00A52B97">
        <w:t> ;</w:t>
      </w:r>
    </w:p>
    <w:p w:rsidR="00091336" w:rsidRPr="00A52B97" w:rsidRDefault="00411624" w:rsidP="000579EF">
      <w:pPr>
        <w:pStyle w:val="PUCE1"/>
      </w:pPr>
      <w:r w:rsidRPr="00A52B97">
        <w:t>Effectif des a</w:t>
      </w:r>
      <w:r w:rsidR="00091336" w:rsidRPr="00A52B97">
        <w:t>dhérents au démarrage des activités</w:t>
      </w:r>
      <w:r w:rsidRPr="00A52B97">
        <w:t> ;</w:t>
      </w:r>
    </w:p>
    <w:p w:rsidR="00091336" w:rsidRPr="00A52B97" w:rsidRDefault="00FB562A" w:rsidP="000579EF">
      <w:pPr>
        <w:pStyle w:val="PUCE1"/>
      </w:pPr>
      <w:r w:rsidRPr="00A52B97">
        <w:t xml:space="preserve">Autres informations générales </w:t>
      </w:r>
      <w:r w:rsidR="00411624" w:rsidRPr="00A52B97">
        <w:t>sur le GFC (par exemple nom du c</w:t>
      </w:r>
      <w:r w:rsidRPr="00A52B97">
        <w:t>onseiller/AR qui l’accompagne et ses contacts téléphoniques pour le retrouver en cas d’éventuelle perte du cahier)</w:t>
      </w:r>
      <w:r w:rsidR="00952EB4" w:rsidRPr="00A52B97">
        <w:t>.</w:t>
      </w:r>
    </w:p>
    <w:p w:rsidR="00091336" w:rsidRPr="00A52B97" w:rsidRDefault="00091336" w:rsidP="000579EF">
      <w:pPr>
        <w:pStyle w:val="PADYP3"/>
      </w:pPr>
      <w:bookmarkStart w:id="6" w:name="_Toc451508663"/>
      <w:r w:rsidRPr="00A52B97">
        <w:t xml:space="preserve">Besoins et attentes </w:t>
      </w:r>
      <w:r w:rsidR="00621D68" w:rsidRPr="00A52B97">
        <w:t xml:space="preserve">hiérarchisés </w:t>
      </w:r>
      <w:r w:rsidRPr="00A52B97">
        <w:t>du GFC en termes d’accompagnement</w:t>
      </w:r>
      <w:bookmarkEnd w:id="6"/>
    </w:p>
    <w:p w:rsidR="00450C7D" w:rsidRPr="00A52B97" w:rsidRDefault="00450C7D" w:rsidP="00A52B97">
      <w:r w:rsidRPr="00A52B97">
        <w:t xml:space="preserve">Il </w:t>
      </w:r>
      <w:r w:rsidR="00621D68" w:rsidRPr="00A52B97">
        <w:t xml:space="preserve">serait </w:t>
      </w:r>
      <w:r w:rsidRPr="00A52B97">
        <w:t xml:space="preserve">utile </w:t>
      </w:r>
      <w:r w:rsidR="00621D68" w:rsidRPr="00A52B97">
        <w:t xml:space="preserve">à notre avis </w:t>
      </w:r>
      <w:r w:rsidRPr="00A52B97">
        <w:t>de préciser à ce niveau</w:t>
      </w:r>
      <w:r w:rsidR="00621D68" w:rsidRPr="00A52B97">
        <w:t xml:space="preserve"> les principaux centre</w:t>
      </w:r>
      <w:r w:rsidR="00411624" w:rsidRPr="00A52B97">
        <w:t>s d’intérêt</w:t>
      </w:r>
      <w:r w:rsidR="00621D68" w:rsidRPr="00A52B97">
        <w:t xml:space="preserve"> qui se dégagent de ces besoins et attentes dans le cas des G</w:t>
      </w:r>
      <w:r w:rsidR="00B15191" w:rsidRPr="00A52B97">
        <w:t>FC mixtes. Par centre d’intérêt, préciser également l’effectif d’a</w:t>
      </w:r>
      <w:r w:rsidR="00621D68" w:rsidRPr="00A52B97">
        <w:t>dhérents</w:t>
      </w:r>
      <w:r w:rsidR="00B15191" w:rsidRPr="00A52B97">
        <w:t xml:space="preserve"> concerné</w:t>
      </w:r>
      <w:r w:rsidR="00621D68" w:rsidRPr="00A52B97">
        <w:t xml:space="preserve">. Peut </w:t>
      </w:r>
      <w:r w:rsidR="00FA600F" w:rsidRPr="00A52B97">
        <w:t xml:space="preserve">être </w:t>
      </w:r>
      <w:r w:rsidR="00621D68" w:rsidRPr="00A52B97">
        <w:t>qu’il serait plus intéressant de regr</w:t>
      </w:r>
      <w:r w:rsidR="00FA600F" w:rsidRPr="00A52B97">
        <w:t>ouper ces info</w:t>
      </w:r>
      <w:r w:rsidR="00C5530A" w:rsidRPr="00A52B97">
        <w:t>rmation</w:t>
      </w:r>
      <w:r w:rsidR="00FA600F" w:rsidRPr="00A52B97">
        <w:t>s d</w:t>
      </w:r>
      <w:r w:rsidR="00C5530A" w:rsidRPr="00A52B97">
        <w:t>ans un tableau comme ci-après :</w:t>
      </w:r>
    </w:p>
    <w:p w:rsidR="00FA600F" w:rsidRPr="00A52B97" w:rsidRDefault="00FA600F" w:rsidP="00A52B9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94"/>
        <w:gridCol w:w="3097"/>
        <w:gridCol w:w="3097"/>
      </w:tblGrid>
      <w:tr w:rsidR="00FA600F" w:rsidRPr="00A52B97" w:rsidTr="000579EF">
        <w:tc>
          <w:tcPr>
            <w:tcW w:w="1666" w:type="pct"/>
            <w:vAlign w:val="center"/>
          </w:tcPr>
          <w:p w:rsidR="00FA600F" w:rsidRPr="000579EF" w:rsidRDefault="00FA600F" w:rsidP="000579EF">
            <w:pPr>
              <w:jc w:val="center"/>
              <w:rPr>
                <w:b/>
              </w:rPr>
            </w:pPr>
            <w:r w:rsidRPr="000579EF">
              <w:rPr>
                <w:b/>
              </w:rPr>
              <w:t>Besoins et attentes recensés</w:t>
            </w:r>
          </w:p>
        </w:tc>
        <w:tc>
          <w:tcPr>
            <w:tcW w:w="1667" w:type="pct"/>
            <w:vAlign w:val="center"/>
          </w:tcPr>
          <w:p w:rsidR="00FA600F" w:rsidRPr="000579EF" w:rsidRDefault="00FA600F" w:rsidP="000579EF">
            <w:pPr>
              <w:jc w:val="center"/>
              <w:rPr>
                <w:b/>
              </w:rPr>
            </w:pPr>
            <w:r w:rsidRPr="000579EF">
              <w:rPr>
                <w:b/>
              </w:rPr>
              <w:t>Centres d’intérêts identifiés dans le GFC</w:t>
            </w:r>
          </w:p>
        </w:tc>
        <w:tc>
          <w:tcPr>
            <w:tcW w:w="1667" w:type="pct"/>
            <w:vAlign w:val="center"/>
          </w:tcPr>
          <w:p w:rsidR="00FA600F" w:rsidRPr="000579EF" w:rsidRDefault="00A0540D" w:rsidP="000579EF">
            <w:pPr>
              <w:jc w:val="center"/>
              <w:rPr>
                <w:b/>
              </w:rPr>
            </w:pPr>
            <w:r w:rsidRPr="000579EF">
              <w:rPr>
                <w:b/>
              </w:rPr>
              <w:t>Nombre d’a</w:t>
            </w:r>
            <w:r w:rsidR="00FA600F" w:rsidRPr="000579EF">
              <w:rPr>
                <w:b/>
              </w:rPr>
              <w:t>dhérents concernés</w:t>
            </w:r>
            <w:r w:rsidR="003542A6" w:rsidRPr="000579EF">
              <w:rPr>
                <w:b/>
              </w:rPr>
              <w:t xml:space="preserve"> par ce sous-</w:t>
            </w:r>
            <w:r w:rsidR="00B4666A" w:rsidRPr="000579EF">
              <w:rPr>
                <w:b/>
              </w:rPr>
              <w:t>groupe</w:t>
            </w:r>
          </w:p>
        </w:tc>
      </w:tr>
      <w:tr w:rsidR="00FA600F" w:rsidRPr="00A52B97" w:rsidTr="000579EF">
        <w:tc>
          <w:tcPr>
            <w:tcW w:w="1666" w:type="pct"/>
          </w:tcPr>
          <w:p w:rsidR="00FA600F" w:rsidRPr="00A52B97" w:rsidRDefault="00FA600F" w:rsidP="00A52B97"/>
        </w:tc>
        <w:tc>
          <w:tcPr>
            <w:tcW w:w="1667" w:type="pct"/>
          </w:tcPr>
          <w:p w:rsidR="00FA600F" w:rsidRPr="00A52B97" w:rsidRDefault="00FA600F" w:rsidP="00A52B97"/>
        </w:tc>
        <w:tc>
          <w:tcPr>
            <w:tcW w:w="1667" w:type="pct"/>
          </w:tcPr>
          <w:p w:rsidR="00FA600F" w:rsidRPr="00A52B97" w:rsidRDefault="00FA600F" w:rsidP="00A52B97"/>
        </w:tc>
      </w:tr>
      <w:tr w:rsidR="00FA600F" w:rsidRPr="00A52B97" w:rsidTr="000579EF">
        <w:tc>
          <w:tcPr>
            <w:tcW w:w="1666" w:type="pct"/>
          </w:tcPr>
          <w:p w:rsidR="00FA600F" w:rsidRPr="00A52B97" w:rsidRDefault="00FA600F" w:rsidP="00A52B97"/>
        </w:tc>
        <w:tc>
          <w:tcPr>
            <w:tcW w:w="1667" w:type="pct"/>
          </w:tcPr>
          <w:p w:rsidR="00FA600F" w:rsidRPr="00A52B97" w:rsidRDefault="00FA600F" w:rsidP="00A52B97"/>
        </w:tc>
        <w:tc>
          <w:tcPr>
            <w:tcW w:w="1667" w:type="pct"/>
          </w:tcPr>
          <w:p w:rsidR="00FA600F" w:rsidRPr="00A52B97" w:rsidRDefault="00FA600F" w:rsidP="00A52B97"/>
        </w:tc>
      </w:tr>
      <w:tr w:rsidR="00FA600F" w:rsidRPr="00A52B97" w:rsidTr="000579EF">
        <w:tc>
          <w:tcPr>
            <w:tcW w:w="1666" w:type="pct"/>
          </w:tcPr>
          <w:p w:rsidR="00FA600F" w:rsidRPr="00A52B97" w:rsidRDefault="00FA600F" w:rsidP="00A52B97"/>
        </w:tc>
        <w:tc>
          <w:tcPr>
            <w:tcW w:w="1667" w:type="pct"/>
          </w:tcPr>
          <w:p w:rsidR="00FA600F" w:rsidRPr="00A52B97" w:rsidRDefault="00FA600F" w:rsidP="00A52B97"/>
        </w:tc>
        <w:tc>
          <w:tcPr>
            <w:tcW w:w="1667" w:type="pct"/>
          </w:tcPr>
          <w:p w:rsidR="00FA600F" w:rsidRPr="00A52B97" w:rsidRDefault="00FA600F" w:rsidP="00A52B97"/>
        </w:tc>
      </w:tr>
      <w:tr w:rsidR="00FA600F" w:rsidRPr="00A52B97" w:rsidTr="000579EF">
        <w:tc>
          <w:tcPr>
            <w:tcW w:w="1666" w:type="pct"/>
          </w:tcPr>
          <w:p w:rsidR="00FA600F" w:rsidRPr="00A52B97" w:rsidRDefault="00FA600F" w:rsidP="00A52B97"/>
        </w:tc>
        <w:tc>
          <w:tcPr>
            <w:tcW w:w="1667" w:type="pct"/>
          </w:tcPr>
          <w:p w:rsidR="00FA600F" w:rsidRPr="00A52B97" w:rsidRDefault="00FA600F" w:rsidP="00A52B97"/>
        </w:tc>
        <w:tc>
          <w:tcPr>
            <w:tcW w:w="1667" w:type="pct"/>
          </w:tcPr>
          <w:p w:rsidR="00FA600F" w:rsidRPr="00A52B97" w:rsidRDefault="00FA600F" w:rsidP="00A52B97"/>
        </w:tc>
      </w:tr>
    </w:tbl>
    <w:p w:rsidR="00FB562A" w:rsidRPr="00A52B97" w:rsidRDefault="000579EF" w:rsidP="000579EF">
      <w:pPr>
        <w:pStyle w:val="PADYP2"/>
      </w:pPr>
      <w:bookmarkStart w:id="7" w:name="_Toc451508664"/>
      <w:r w:rsidRPr="00A52B97">
        <w:t>SUR LA 2EME FEUILLE</w:t>
      </w:r>
      <w:bookmarkEnd w:id="7"/>
    </w:p>
    <w:p w:rsidR="00FB562A" w:rsidRPr="00A52B97" w:rsidRDefault="001B2A62" w:rsidP="000579EF">
      <w:pPr>
        <w:pStyle w:val="PADYP3"/>
      </w:pPr>
      <w:bookmarkStart w:id="8" w:name="_Toc451508665"/>
      <w:r w:rsidRPr="00A52B97">
        <w:t>Identification des a</w:t>
      </w:r>
      <w:r w:rsidR="00FB562A" w:rsidRPr="00A52B97">
        <w:t>dhérents du GFC</w:t>
      </w:r>
      <w:bookmarkEnd w:id="8"/>
    </w:p>
    <w:tbl>
      <w:tblPr>
        <w:tblW w:w="5000" w:type="pct"/>
        <w:jc w:val="center"/>
        <w:tblCellMar>
          <w:left w:w="70" w:type="dxa"/>
          <w:right w:w="70" w:type="dxa"/>
        </w:tblCellMar>
        <w:tblLook w:val="04A0"/>
      </w:tblPr>
      <w:tblGrid>
        <w:gridCol w:w="368"/>
        <w:gridCol w:w="1119"/>
        <w:gridCol w:w="709"/>
        <w:gridCol w:w="567"/>
        <w:gridCol w:w="1198"/>
        <w:gridCol w:w="1297"/>
        <w:gridCol w:w="1262"/>
        <w:gridCol w:w="1701"/>
        <w:gridCol w:w="991"/>
      </w:tblGrid>
      <w:tr w:rsidR="000579EF" w:rsidRPr="00A52B97" w:rsidTr="000579EF">
        <w:trPr>
          <w:trHeight w:val="525"/>
          <w:jc w:val="center"/>
        </w:trPr>
        <w:tc>
          <w:tcPr>
            <w:tcW w:w="2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4F68" w:rsidRPr="000579EF" w:rsidRDefault="00A84F68" w:rsidP="000579EF">
            <w:pPr>
              <w:jc w:val="center"/>
              <w:rPr>
                <w:b/>
              </w:rPr>
            </w:pPr>
            <w:r w:rsidRPr="000579EF">
              <w:rPr>
                <w:b/>
              </w:rPr>
              <w:t>N°</w:t>
            </w:r>
          </w:p>
        </w:tc>
        <w:tc>
          <w:tcPr>
            <w:tcW w:w="6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4F68" w:rsidRPr="000579EF" w:rsidRDefault="00A84F68" w:rsidP="000579EF">
            <w:pPr>
              <w:jc w:val="center"/>
              <w:rPr>
                <w:b/>
              </w:rPr>
            </w:pPr>
            <w:r w:rsidRPr="000579EF">
              <w:rPr>
                <w:b/>
              </w:rPr>
              <w:t>Nom et Prénoms</w:t>
            </w:r>
          </w:p>
        </w:tc>
        <w:tc>
          <w:tcPr>
            <w:tcW w:w="3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4F68" w:rsidRPr="000579EF" w:rsidRDefault="00A84F68" w:rsidP="000579EF">
            <w:pPr>
              <w:jc w:val="center"/>
              <w:rPr>
                <w:b/>
              </w:rPr>
            </w:pPr>
            <w:r w:rsidRPr="000579EF">
              <w:rPr>
                <w:b/>
              </w:rPr>
              <w:t>Sexe</w:t>
            </w:r>
          </w:p>
        </w:tc>
        <w:tc>
          <w:tcPr>
            <w:tcW w:w="30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4F68" w:rsidRPr="000579EF" w:rsidRDefault="00A84F68" w:rsidP="000579EF">
            <w:pPr>
              <w:jc w:val="center"/>
              <w:rPr>
                <w:b/>
              </w:rPr>
            </w:pPr>
            <w:r w:rsidRPr="000579EF">
              <w:rPr>
                <w:b/>
              </w:rPr>
              <w:t>Age</w:t>
            </w:r>
          </w:p>
        </w:tc>
        <w:tc>
          <w:tcPr>
            <w:tcW w:w="2039" w:type="pct"/>
            <w:gridSpan w:val="3"/>
            <w:tcBorders>
              <w:top w:val="single" w:sz="4" w:space="0" w:color="auto"/>
              <w:left w:val="nil"/>
              <w:bottom w:val="single" w:sz="4" w:space="0" w:color="auto"/>
              <w:right w:val="single" w:sz="4" w:space="0" w:color="auto"/>
            </w:tcBorders>
            <w:shd w:val="clear" w:color="auto" w:fill="auto"/>
            <w:vAlign w:val="center"/>
            <w:hideMark/>
          </w:tcPr>
          <w:p w:rsidR="00A84F68" w:rsidRPr="000579EF" w:rsidRDefault="00A84F68" w:rsidP="000579EF">
            <w:pPr>
              <w:jc w:val="center"/>
              <w:rPr>
                <w:b/>
              </w:rPr>
            </w:pPr>
            <w:r w:rsidRPr="000579EF">
              <w:rPr>
                <w:b/>
              </w:rPr>
              <w:t>Niveau d’instruction</w:t>
            </w:r>
          </w:p>
        </w:tc>
        <w:tc>
          <w:tcPr>
            <w:tcW w:w="9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4F68" w:rsidRPr="000579EF" w:rsidRDefault="00A84F68" w:rsidP="000579EF">
            <w:pPr>
              <w:jc w:val="center"/>
              <w:rPr>
                <w:b/>
              </w:rPr>
            </w:pPr>
            <w:r w:rsidRPr="000579EF">
              <w:rPr>
                <w:b/>
              </w:rPr>
              <w:t>Village/hameau de provenance</w:t>
            </w:r>
          </w:p>
        </w:tc>
        <w:tc>
          <w:tcPr>
            <w:tcW w:w="538" w:type="pct"/>
            <w:vMerge w:val="restart"/>
            <w:tcBorders>
              <w:top w:val="single" w:sz="4" w:space="0" w:color="auto"/>
              <w:left w:val="single" w:sz="4" w:space="0" w:color="auto"/>
              <w:right w:val="single" w:sz="4" w:space="0" w:color="auto"/>
            </w:tcBorders>
            <w:vAlign w:val="center"/>
          </w:tcPr>
          <w:p w:rsidR="00A84F68" w:rsidRPr="000579EF" w:rsidRDefault="00A84F68" w:rsidP="000579EF">
            <w:pPr>
              <w:jc w:val="center"/>
              <w:rPr>
                <w:b/>
              </w:rPr>
            </w:pPr>
            <w:r w:rsidRPr="000579EF">
              <w:rPr>
                <w:b/>
              </w:rPr>
              <w:t>Contacts tél</w:t>
            </w:r>
          </w:p>
        </w:tc>
      </w:tr>
      <w:tr w:rsidR="000579EF" w:rsidRPr="00A52B97" w:rsidTr="000579EF">
        <w:trPr>
          <w:trHeight w:val="990"/>
          <w:jc w:val="center"/>
        </w:trPr>
        <w:tc>
          <w:tcPr>
            <w:tcW w:w="200" w:type="pct"/>
            <w:vMerge/>
            <w:tcBorders>
              <w:top w:val="single" w:sz="4" w:space="0" w:color="auto"/>
              <w:left w:val="single" w:sz="4" w:space="0" w:color="auto"/>
              <w:bottom w:val="single" w:sz="4" w:space="0" w:color="000000"/>
              <w:right w:val="single" w:sz="4" w:space="0" w:color="auto"/>
            </w:tcBorders>
            <w:vAlign w:val="center"/>
            <w:hideMark/>
          </w:tcPr>
          <w:p w:rsidR="00A84F68" w:rsidRPr="00A52B97" w:rsidRDefault="00A84F68" w:rsidP="00A52B97"/>
        </w:tc>
        <w:tc>
          <w:tcPr>
            <w:tcW w:w="608" w:type="pct"/>
            <w:vMerge/>
            <w:tcBorders>
              <w:top w:val="single" w:sz="4" w:space="0" w:color="auto"/>
              <w:left w:val="single" w:sz="4" w:space="0" w:color="auto"/>
              <w:bottom w:val="single" w:sz="4" w:space="0" w:color="000000"/>
              <w:right w:val="single" w:sz="4" w:space="0" w:color="auto"/>
            </w:tcBorders>
            <w:vAlign w:val="center"/>
            <w:hideMark/>
          </w:tcPr>
          <w:p w:rsidR="00A84F68" w:rsidRPr="00A52B97" w:rsidRDefault="00A84F68" w:rsidP="00A52B97"/>
        </w:tc>
        <w:tc>
          <w:tcPr>
            <w:tcW w:w="385" w:type="pct"/>
            <w:vMerge/>
            <w:tcBorders>
              <w:top w:val="single" w:sz="4" w:space="0" w:color="auto"/>
              <w:left w:val="single" w:sz="4" w:space="0" w:color="auto"/>
              <w:bottom w:val="single" w:sz="4" w:space="0" w:color="000000"/>
              <w:right w:val="single" w:sz="4" w:space="0" w:color="auto"/>
            </w:tcBorders>
            <w:vAlign w:val="center"/>
            <w:hideMark/>
          </w:tcPr>
          <w:p w:rsidR="00A84F68" w:rsidRPr="00A52B97" w:rsidRDefault="00A84F68" w:rsidP="00A52B97"/>
        </w:tc>
        <w:tc>
          <w:tcPr>
            <w:tcW w:w="308" w:type="pct"/>
            <w:vMerge/>
            <w:tcBorders>
              <w:top w:val="single" w:sz="4" w:space="0" w:color="auto"/>
              <w:left w:val="single" w:sz="4" w:space="0" w:color="auto"/>
              <w:bottom w:val="single" w:sz="4" w:space="0" w:color="000000"/>
              <w:right w:val="single" w:sz="4" w:space="0" w:color="auto"/>
            </w:tcBorders>
            <w:vAlign w:val="center"/>
            <w:hideMark/>
          </w:tcPr>
          <w:p w:rsidR="00A84F68" w:rsidRPr="00A52B97" w:rsidRDefault="00A84F68" w:rsidP="00A52B97"/>
        </w:tc>
        <w:tc>
          <w:tcPr>
            <w:tcW w:w="650" w:type="pct"/>
            <w:tcBorders>
              <w:top w:val="nil"/>
              <w:left w:val="nil"/>
              <w:bottom w:val="single" w:sz="4" w:space="0" w:color="auto"/>
              <w:right w:val="single" w:sz="4" w:space="0" w:color="auto"/>
            </w:tcBorders>
            <w:shd w:val="clear" w:color="auto" w:fill="auto"/>
            <w:vAlign w:val="center"/>
            <w:hideMark/>
          </w:tcPr>
          <w:p w:rsidR="00A84F68" w:rsidRPr="000579EF" w:rsidRDefault="00A84F68" w:rsidP="000579EF">
            <w:pPr>
              <w:jc w:val="center"/>
              <w:rPr>
                <w:b/>
              </w:rPr>
            </w:pPr>
            <w:r w:rsidRPr="000579EF">
              <w:rPr>
                <w:b/>
              </w:rPr>
              <w:t>Français</w:t>
            </w:r>
            <w:r w:rsidRPr="000579EF">
              <w:rPr>
                <w:b/>
              </w:rPr>
              <w:br/>
              <w:t>(niveau études)</w:t>
            </w:r>
          </w:p>
        </w:tc>
        <w:tc>
          <w:tcPr>
            <w:tcW w:w="704" w:type="pct"/>
            <w:tcBorders>
              <w:top w:val="nil"/>
              <w:left w:val="nil"/>
              <w:bottom w:val="single" w:sz="4" w:space="0" w:color="auto"/>
              <w:right w:val="single" w:sz="4" w:space="0" w:color="auto"/>
            </w:tcBorders>
            <w:shd w:val="clear" w:color="auto" w:fill="auto"/>
            <w:noWrap/>
            <w:vAlign w:val="center"/>
            <w:hideMark/>
          </w:tcPr>
          <w:p w:rsidR="00A84F68" w:rsidRPr="000579EF" w:rsidRDefault="00A84F68" w:rsidP="000579EF">
            <w:pPr>
              <w:jc w:val="center"/>
              <w:rPr>
                <w:b/>
              </w:rPr>
            </w:pPr>
            <w:r w:rsidRPr="000579EF">
              <w:rPr>
                <w:b/>
              </w:rPr>
              <w:t>Alphabétisé</w:t>
            </w:r>
          </w:p>
        </w:tc>
        <w:tc>
          <w:tcPr>
            <w:tcW w:w="684" w:type="pct"/>
            <w:tcBorders>
              <w:top w:val="nil"/>
              <w:left w:val="nil"/>
              <w:bottom w:val="single" w:sz="4" w:space="0" w:color="auto"/>
              <w:right w:val="single" w:sz="4" w:space="0" w:color="auto"/>
            </w:tcBorders>
            <w:shd w:val="clear" w:color="auto" w:fill="auto"/>
            <w:vAlign w:val="center"/>
            <w:hideMark/>
          </w:tcPr>
          <w:p w:rsidR="00A84F68" w:rsidRPr="000579EF" w:rsidRDefault="00A84F68" w:rsidP="000579EF">
            <w:pPr>
              <w:jc w:val="center"/>
              <w:rPr>
                <w:b/>
              </w:rPr>
            </w:pPr>
            <w:r w:rsidRPr="000579EF">
              <w:rPr>
                <w:b/>
              </w:rPr>
              <w:t xml:space="preserve">Non </w:t>
            </w:r>
            <w:r w:rsidRPr="000579EF">
              <w:rPr>
                <w:b/>
              </w:rPr>
              <w:br/>
              <w:t>alphabétisé</w:t>
            </w:r>
          </w:p>
        </w:tc>
        <w:tc>
          <w:tcPr>
            <w:tcW w:w="923" w:type="pct"/>
            <w:vMerge/>
            <w:tcBorders>
              <w:top w:val="single" w:sz="4" w:space="0" w:color="auto"/>
              <w:left w:val="single" w:sz="4" w:space="0" w:color="auto"/>
              <w:bottom w:val="single" w:sz="4" w:space="0" w:color="000000"/>
              <w:right w:val="single" w:sz="4" w:space="0" w:color="auto"/>
            </w:tcBorders>
            <w:vAlign w:val="center"/>
            <w:hideMark/>
          </w:tcPr>
          <w:p w:rsidR="00A84F68" w:rsidRPr="00A52B97" w:rsidRDefault="00A84F68" w:rsidP="000579EF">
            <w:pPr>
              <w:jc w:val="center"/>
            </w:pPr>
          </w:p>
        </w:tc>
        <w:tc>
          <w:tcPr>
            <w:tcW w:w="538" w:type="pct"/>
            <w:vMerge/>
            <w:tcBorders>
              <w:left w:val="single" w:sz="4" w:space="0" w:color="auto"/>
              <w:bottom w:val="single" w:sz="4" w:space="0" w:color="000000"/>
              <w:right w:val="single" w:sz="4" w:space="0" w:color="auto"/>
            </w:tcBorders>
          </w:tcPr>
          <w:p w:rsidR="00A84F68" w:rsidRPr="00A52B97" w:rsidRDefault="00A84F68" w:rsidP="00A52B97"/>
        </w:tc>
      </w:tr>
      <w:tr w:rsidR="000579EF" w:rsidRPr="00A52B97" w:rsidTr="000579EF">
        <w:trPr>
          <w:trHeight w:val="300"/>
          <w:jc w:val="center"/>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rsidR="00A84F68" w:rsidRPr="00A52B97" w:rsidRDefault="00A84F68" w:rsidP="00A52B97">
            <w:r w:rsidRPr="00A52B97">
              <w:t> </w:t>
            </w:r>
          </w:p>
        </w:tc>
        <w:tc>
          <w:tcPr>
            <w:tcW w:w="608" w:type="pct"/>
            <w:tcBorders>
              <w:top w:val="nil"/>
              <w:left w:val="nil"/>
              <w:bottom w:val="single" w:sz="4" w:space="0" w:color="auto"/>
              <w:right w:val="single" w:sz="4" w:space="0" w:color="auto"/>
            </w:tcBorders>
            <w:shd w:val="clear" w:color="auto" w:fill="auto"/>
            <w:noWrap/>
            <w:vAlign w:val="bottom"/>
            <w:hideMark/>
          </w:tcPr>
          <w:p w:rsidR="00A84F68" w:rsidRPr="00A52B97" w:rsidRDefault="00A84F68" w:rsidP="00A52B97">
            <w:r w:rsidRPr="00A52B97">
              <w:t> </w:t>
            </w:r>
          </w:p>
        </w:tc>
        <w:tc>
          <w:tcPr>
            <w:tcW w:w="385" w:type="pct"/>
            <w:tcBorders>
              <w:top w:val="nil"/>
              <w:left w:val="nil"/>
              <w:bottom w:val="single" w:sz="4" w:space="0" w:color="auto"/>
              <w:right w:val="single" w:sz="4" w:space="0" w:color="auto"/>
            </w:tcBorders>
            <w:shd w:val="clear" w:color="auto" w:fill="auto"/>
            <w:noWrap/>
            <w:vAlign w:val="bottom"/>
            <w:hideMark/>
          </w:tcPr>
          <w:p w:rsidR="00A84F68" w:rsidRPr="00A52B97" w:rsidRDefault="00A84F68" w:rsidP="00A52B97">
            <w:r w:rsidRPr="00A52B97">
              <w:t> </w:t>
            </w:r>
          </w:p>
        </w:tc>
        <w:tc>
          <w:tcPr>
            <w:tcW w:w="308" w:type="pct"/>
            <w:tcBorders>
              <w:top w:val="nil"/>
              <w:left w:val="nil"/>
              <w:bottom w:val="single" w:sz="4" w:space="0" w:color="auto"/>
              <w:right w:val="single" w:sz="4" w:space="0" w:color="auto"/>
            </w:tcBorders>
            <w:shd w:val="clear" w:color="auto" w:fill="auto"/>
            <w:noWrap/>
            <w:vAlign w:val="bottom"/>
            <w:hideMark/>
          </w:tcPr>
          <w:p w:rsidR="00A84F68" w:rsidRPr="00A52B97" w:rsidRDefault="00A84F68" w:rsidP="00A52B97">
            <w:r w:rsidRPr="00A52B97">
              <w:t> </w:t>
            </w:r>
          </w:p>
        </w:tc>
        <w:tc>
          <w:tcPr>
            <w:tcW w:w="650" w:type="pct"/>
            <w:tcBorders>
              <w:top w:val="nil"/>
              <w:left w:val="nil"/>
              <w:bottom w:val="single" w:sz="4" w:space="0" w:color="auto"/>
              <w:right w:val="single" w:sz="4" w:space="0" w:color="auto"/>
            </w:tcBorders>
            <w:shd w:val="clear" w:color="auto" w:fill="auto"/>
            <w:noWrap/>
            <w:vAlign w:val="bottom"/>
            <w:hideMark/>
          </w:tcPr>
          <w:p w:rsidR="00A84F68" w:rsidRPr="00A52B97" w:rsidRDefault="00A84F68" w:rsidP="00A52B97">
            <w:r w:rsidRPr="00A52B97">
              <w:t> </w:t>
            </w:r>
          </w:p>
        </w:tc>
        <w:tc>
          <w:tcPr>
            <w:tcW w:w="704" w:type="pct"/>
            <w:tcBorders>
              <w:top w:val="nil"/>
              <w:left w:val="nil"/>
              <w:bottom w:val="single" w:sz="4" w:space="0" w:color="auto"/>
              <w:right w:val="single" w:sz="4" w:space="0" w:color="auto"/>
            </w:tcBorders>
            <w:shd w:val="clear" w:color="auto" w:fill="auto"/>
            <w:noWrap/>
            <w:vAlign w:val="bottom"/>
            <w:hideMark/>
          </w:tcPr>
          <w:p w:rsidR="00A84F68" w:rsidRPr="00A52B97" w:rsidRDefault="00A84F68" w:rsidP="00A52B97">
            <w:r w:rsidRPr="00A52B97">
              <w:t> </w:t>
            </w:r>
          </w:p>
        </w:tc>
        <w:tc>
          <w:tcPr>
            <w:tcW w:w="684" w:type="pct"/>
            <w:tcBorders>
              <w:top w:val="nil"/>
              <w:left w:val="nil"/>
              <w:bottom w:val="single" w:sz="4" w:space="0" w:color="auto"/>
              <w:right w:val="single" w:sz="4" w:space="0" w:color="auto"/>
            </w:tcBorders>
            <w:shd w:val="clear" w:color="auto" w:fill="auto"/>
            <w:noWrap/>
            <w:vAlign w:val="bottom"/>
            <w:hideMark/>
          </w:tcPr>
          <w:p w:rsidR="00A84F68" w:rsidRPr="00A52B97" w:rsidRDefault="00A84F68" w:rsidP="00A52B97">
            <w:r w:rsidRPr="00A52B97">
              <w:t> </w:t>
            </w:r>
          </w:p>
        </w:tc>
        <w:tc>
          <w:tcPr>
            <w:tcW w:w="923" w:type="pct"/>
            <w:tcBorders>
              <w:top w:val="nil"/>
              <w:left w:val="nil"/>
              <w:bottom w:val="single" w:sz="4" w:space="0" w:color="auto"/>
              <w:right w:val="single" w:sz="4" w:space="0" w:color="auto"/>
            </w:tcBorders>
            <w:shd w:val="clear" w:color="auto" w:fill="auto"/>
            <w:noWrap/>
            <w:vAlign w:val="bottom"/>
            <w:hideMark/>
          </w:tcPr>
          <w:p w:rsidR="00A84F68" w:rsidRPr="00A52B97" w:rsidRDefault="00A84F68" w:rsidP="00A52B97">
            <w:r w:rsidRPr="00A52B97">
              <w:t> </w:t>
            </w:r>
          </w:p>
        </w:tc>
        <w:tc>
          <w:tcPr>
            <w:tcW w:w="538" w:type="pct"/>
            <w:tcBorders>
              <w:top w:val="nil"/>
              <w:left w:val="nil"/>
              <w:bottom w:val="single" w:sz="4" w:space="0" w:color="auto"/>
              <w:right w:val="single" w:sz="4" w:space="0" w:color="auto"/>
            </w:tcBorders>
          </w:tcPr>
          <w:p w:rsidR="00A84F68" w:rsidRPr="00A52B97" w:rsidRDefault="00A84F68" w:rsidP="00A52B97"/>
        </w:tc>
      </w:tr>
      <w:tr w:rsidR="000579EF" w:rsidRPr="00A52B97" w:rsidTr="000579EF">
        <w:trPr>
          <w:trHeight w:val="300"/>
          <w:jc w:val="center"/>
        </w:trPr>
        <w:tc>
          <w:tcPr>
            <w:tcW w:w="200" w:type="pct"/>
            <w:tcBorders>
              <w:top w:val="nil"/>
              <w:left w:val="single" w:sz="4" w:space="0" w:color="auto"/>
              <w:bottom w:val="single" w:sz="4" w:space="0" w:color="auto"/>
              <w:right w:val="single" w:sz="4" w:space="0" w:color="auto"/>
            </w:tcBorders>
            <w:shd w:val="clear" w:color="auto" w:fill="auto"/>
            <w:noWrap/>
            <w:vAlign w:val="bottom"/>
            <w:hideMark/>
          </w:tcPr>
          <w:p w:rsidR="00A84F68" w:rsidRPr="00A52B97" w:rsidRDefault="00A84F68" w:rsidP="00A52B97">
            <w:r w:rsidRPr="00A52B97">
              <w:t> </w:t>
            </w:r>
          </w:p>
        </w:tc>
        <w:tc>
          <w:tcPr>
            <w:tcW w:w="608" w:type="pct"/>
            <w:tcBorders>
              <w:top w:val="nil"/>
              <w:left w:val="nil"/>
              <w:bottom w:val="single" w:sz="4" w:space="0" w:color="auto"/>
              <w:right w:val="single" w:sz="4" w:space="0" w:color="auto"/>
            </w:tcBorders>
            <w:shd w:val="clear" w:color="auto" w:fill="auto"/>
            <w:noWrap/>
            <w:vAlign w:val="bottom"/>
            <w:hideMark/>
          </w:tcPr>
          <w:p w:rsidR="00A84F68" w:rsidRPr="00A52B97" w:rsidRDefault="00A84F68" w:rsidP="00A52B97">
            <w:r w:rsidRPr="00A52B97">
              <w:t> </w:t>
            </w:r>
          </w:p>
        </w:tc>
        <w:tc>
          <w:tcPr>
            <w:tcW w:w="385" w:type="pct"/>
            <w:tcBorders>
              <w:top w:val="nil"/>
              <w:left w:val="nil"/>
              <w:bottom w:val="single" w:sz="4" w:space="0" w:color="auto"/>
              <w:right w:val="single" w:sz="4" w:space="0" w:color="auto"/>
            </w:tcBorders>
            <w:shd w:val="clear" w:color="auto" w:fill="auto"/>
            <w:noWrap/>
            <w:vAlign w:val="bottom"/>
            <w:hideMark/>
          </w:tcPr>
          <w:p w:rsidR="00A84F68" w:rsidRPr="00A52B97" w:rsidRDefault="00A84F68" w:rsidP="00A52B97">
            <w:r w:rsidRPr="00A52B97">
              <w:t> </w:t>
            </w:r>
          </w:p>
        </w:tc>
        <w:tc>
          <w:tcPr>
            <w:tcW w:w="308" w:type="pct"/>
            <w:tcBorders>
              <w:top w:val="nil"/>
              <w:left w:val="nil"/>
              <w:bottom w:val="single" w:sz="4" w:space="0" w:color="auto"/>
              <w:right w:val="single" w:sz="4" w:space="0" w:color="auto"/>
            </w:tcBorders>
            <w:shd w:val="clear" w:color="auto" w:fill="auto"/>
            <w:noWrap/>
            <w:vAlign w:val="bottom"/>
            <w:hideMark/>
          </w:tcPr>
          <w:p w:rsidR="00A84F68" w:rsidRPr="00A52B97" w:rsidRDefault="00A84F68" w:rsidP="00A52B97">
            <w:r w:rsidRPr="00A52B97">
              <w:t> </w:t>
            </w:r>
          </w:p>
        </w:tc>
        <w:tc>
          <w:tcPr>
            <w:tcW w:w="650" w:type="pct"/>
            <w:tcBorders>
              <w:top w:val="nil"/>
              <w:left w:val="nil"/>
              <w:bottom w:val="single" w:sz="4" w:space="0" w:color="auto"/>
              <w:right w:val="single" w:sz="4" w:space="0" w:color="auto"/>
            </w:tcBorders>
            <w:shd w:val="clear" w:color="auto" w:fill="auto"/>
            <w:noWrap/>
            <w:vAlign w:val="bottom"/>
            <w:hideMark/>
          </w:tcPr>
          <w:p w:rsidR="00A84F68" w:rsidRPr="00A52B97" w:rsidRDefault="00A84F68" w:rsidP="00A52B97">
            <w:r w:rsidRPr="00A52B97">
              <w:t> </w:t>
            </w:r>
          </w:p>
        </w:tc>
        <w:tc>
          <w:tcPr>
            <w:tcW w:w="704" w:type="pct"/>
            <w:tcBorders>
              <w:top w:val="nil"/>
              <w:left w:val="nil"/>
              <w:bottom w:val="single" w:sz="4" w:space="0" w:color="auto"/>
              <w:right w:val="single" w:sz="4" w:space="0" w:color="auto"/>
            </w:tcBorders>
            <w:shd w:val="clear" w:color="auto" w:fill="auto"/>
            <w:noWrap/>
            <w:vAlign w:val="bottom"/>
            <w:hideMark/>
          </w:tcPr>
          <w:p w:rsidR="00A84F68" w:rsidRPr="00A52B97" w:rsidRDefault="00A84F68" w:rsidP="00A52B97">
            <w:r w:rsidRPr="00A52B97">
              <w:t> </w:t>
            </w:r>
          </w:p>
        </w:tc>
        <w:tc>
          <w:tcPr>
            <w:tcW w:w="684" w:type="pct"/>
            <w:tcBorders>
              <w:top w:val="nil"/>
              <w:left w:val="nil"/>
              <w:bottom w:val="single" w:sz="4" w:space="0" w:color="auto"/>
              <w:right w:val="single" w:sz="4" w:space="0" w:color="auto"/>
            </w:tcBorders>
            <w:shd w:val="clear" w:color="auto" w:fill="auto"/>
            <w:noWrap/>
            <w:vAlign w:val="bottom"/>
            <w:hideMark/>
          </w:tcPr>
          <w:p w:rsidR="00A84F68" w:rsidRPr="00A52B97" w:rsidRDefault="00A84F68" w:rsidP="00A52B97">
            <w:r w:rsidRPr="00A52B97">
              <w:t> </w:t>
            </w:r>
          </w:p>
        </w:tc>
        <w:tc>
          <w:tcPr>
            <w:tcW w:w="923" w:type="pct"/>
            <w:tcBorders>
              <w:top w:val="nil"/>
              <w:left w:val="nil"/>
              <w:bottom w:val="single" w:sz="4" w:space="0" w:color="auto"/>
              <w:right w:val="single" w:sz="4" w:space="0" w:color="auto"/>
            </w:tcBorders>
            <w:shd w:val="clear" w:color="auto" w:fill="auto"/>
            <w:noWrap/>
            <w:vAlign w:val="bottom"/>
            <w:hideMark/>
          </w:tcPr>
          <w:p w:rsidR="00A84F68" w:rsidRPr="00A52B97" w:rsidRDefault="00A84F68" w:rsidP="00A52B97">
            <w:r w:rsidRPr="00A52B97">
              <w:t> </w:t>
            </w:r>
          </w:p>
        </w:tc>
        <w:tc>
          <w:tcPr>
            <w:tcW w:w="538" w:type="pct"/>
            <w:tcBorders>
              <w:top w:val="nil"/>
              <w:left w:val="nil"/>
              <w:bottom w:val="single" w:sz="4" w:space="0" w:color="auto"/>
              <w:right w:val="single" w:sz="4" w:space="0" w:color="auto"/>
            </w:tcBorders>
          </w:tcPr>
          <w:p w:rsidR="00A84F68" w:rsidRPr="00A52B97" w:rsidRDefault="00A84F68" w:rsidP="00A52B97"/>
        </w:tc>
      </w:tr>
    </w:tbl>
    <w:p w:rsidR="000579EF" w:rsidRDefault="000579EF" w:rsidP="00A52B97"/>
    <w:p w:rsidR="00A84F68" w:rsidRPr="000579EF" w:rsidRDefault="00A84F68" w:rsidP="00A52B97">
      <w:pPr>
        <w:rPr>
          <w:i/>
        </w:rPr>
      </w:pPr>
      <w:r w:rsidRPr="000579EF">
        <w:rPr>
          <w:i/>
        </w:rPr>
        <w:t>NB</w:t>
      </w:r>
      <w:r w:rsidR="00F60C59" w:rsidRPr="000579EF">
        <w:rPr>
          <w:i/>
        </w:rPr>
        <w:t xml:space="preserve"> :</w:t>
      </w:r>
      <w:r w:rsidRPr="000579EF">
        <w:rPr>
          <w:i/>
        </w:rPr>
        <w:t xml:space="preserve"> </w:t>
      </w:r>
    </w:p>
    <w:p w:rsidR="00A84F68" w:rsidRPr="000579EF" w:rsidRDefault="00A84F68" w:rsidP="000579EF">
      <w:pPr>
        <w:pStyle w:val="PUCE1"/>
      </w:pPr>
      <w:r w:rsidRPr="000579EF">
        <w:t>Le tableau peut être complété par toute autre information utile</w:t>
      </w:r>
      <w:r w:rsidR="00A2757B" w:rsidRPr="000579EF">
        <w:t>.</w:t>
      </w:r>
    </w:p>
    <w:p w:rsidR="00A84F68" w:rsidRPr="000579EF" w:rsidRDefault="00A84F68" w:rsidP="000579EF">
      <w:pPr>
        <w:pStyle w:val="PUCE1"/>
      </w:pPr>
      <w:r w:rsidRPr="000579EF">
        <w:t>L’information sur le niveau d’instruction est utile notamment pour les GFC</w:t>
      </w:r>
      <w:r w:rsidR="00A2757B" w:rsidRPr="000579EF">
        <w:t>/</w:t>
      </w:r>
      <w:r w:rsidRPr="000579EF">
        <w:t>se et GFC</w:t>
      </w:r>
      <w:r w:rsidR="00A2757B" w:rsidRPr="000579EF">
        <w:t>/</w:t>
      </w:r>
      <w:r w:rsidRPr="000579EF">
        <w:t>al afin d’</w:t>
      </w:r>
      <w:r w:rsidR="00A2757B" w:rsidRPr="000579EF">
        <w:t>avoir une idée sur le nombre d’a</w:t>
      </w:r>
      <w:r w:rsidRPr="000579EF">
        <w:t>dhérents qui savent lire et écrire</w:t>
      </w:r>
      <w:r w:rsidR="00A2757B" w:rsidRPr="000579EF">
        <w:t xml:space="preserve">. </w:t>
      </w:r>
    </w:p>
    <w:p w:rsidR="0032061E" w:rsidRPr="000579EF" w:rsidRDefault="0032061E" w:rsidP="000579EF">
      <w:pPr>
        <w:pStyle w:val="PUCE1"/>
      </w:pPr>
      <w:r w:rsidRPr="000579EF">
        <w:t>Mettre une croix au niveau de la colonne Non alphabétisé</w:t>
      </w:r>
    </w:p>
    <w:p w:rsidR="0097581D" w:rsidRPr="00A52B97" w:rsidRDefault="000579EF" w:rsidP="000579EF">
      <w:pPr>
        <w:pStyle w:val="PADYP2"/>
      </w:pPr>
      <w:bookmarkStart w:id="9" w:name="_Toc451508666"/>
      <w:r w:rsidRPr="00A52B97">
        <w:t>SUR LA 3EME FEUILLE</w:t>
      </w:r>
      <w:bookmarkEnd w:id="9"/>
    </w:p>
    <w:p w:rsidR="0097581D" w:rsidRPr="00A52B97" w:rsidRDefault="0097581D" w:rsidP="000579EF">
      <w:pPr>
        <w:pStyle w:val="PADYP3"/>
      </w:pPr>
      <w:bookmarkStart w:id="10" w:name="_Toc451508667"/>
      <w:r w:rsidRPr="00A52B97">
        <w:t>Point des réalisations faites au niveau des GFC</w:t>
      </w:r>
      <w:bookmarkEnd w:id="10"/>
    </w:p>
    <w:p w:rsidR="00B40B52" w:rsidRPr="00A52B97" w:rsidRDefault="00056E1B" w:rsidP="00A52B97">
      <w:r w:rsidRPr="00A52B97">
        <w:t>Il</w:t>
      </w:r>
      <w:r w:rsidR="00DC26DB" w:rsidRPr="00A52B97">
        <w:t xml:space="preserve"> est important que le conseiller synthétise et mentionne les informations relatives aux</w:t>
      </w:r>
      <w:r w:rsidR="0097581D" w:rsidRPr="00A52B97">
        <w:t xml:space="preserve"> formatio</w:t>
      </w:r>
      <w:r w:rsidR="00970900" w:rsidRPr="00A52B97">
        <w:t>ns (formations sur les outils d’aide à la décision et</w:t>
      </w:r>
      <w:r w:rsidR="0097581D" w:rsidRPr="00A52B97">
        <w:t xml:space="preserve"> sur les aspects techniques de pro</w:t>
      </w:r>
      <w:r w:rsidR="00967DBE" w:rsidRPr="00A52B97">
        <w:t>duction</w:t>
      </w:r>
      <w:r w:rsidR="00970900" w:rsidRPr="00A52B97">
        <w:t>)</w:t>
      </w:r>
      <w:r w:rsidR="0074559A" w:rsidRPr="00A52B97">
        <w:t>, aux sorties pédagogiques, aux visites d’échange et à tous</w:t>
      </w:r>
      <w:r w:rsidR="00967DBE" w:rsidRPr="00A52B97">
        <w:t xml:space="preserve"> autres appuis</w:t>
      </w:r>
      <w:r w:rsidR="0074559A" w:rsidRPr="00A52B97">
        <w:t xml:space="preserve"> dont le GFC a bénéficié</w:t>
      </w:r>
      <w:r w:rsidR="00967DBE" w:rsidRPr="00A52B97">
        <w:t>,</w:t>
      </w:r>
      <w:r w:rsidR="0097581D" w:rsidRPr="00A52B97">
        <w:t xml:space="preserve"> </w:t>
      </w:r>
      <w:r w:rsidR="0074559A" w:rsidRPr="00A52B97">
        <w:t>en vue de permettre au chargé de programme ou au superviseur</w:t>
      </w:r>
      <w:r w:rsidR="00DC26DB" w:rsidRPr="00A52B97">
        <w:t xml:space="preserve"> </w:t>
      </w:r>
      <w:r w:rsidR="0097581D" w:rsidRPr="00A52B97">
        <w:t>d’avoir une</w:t>
      </w:r>
      <w:r w:rsidR="00B40B52" w:rsidRPr="00A52B97">
        <w:t xml:space="preserve"> visibilité sur le travail effectué dans le GFC,</w:t>
      </w:r>
      <w:r w:rsidR="00F60FE9" w:rsidRPr="00A52B97">
        <w:t xml:space="preserve"> afin à son tour de mieux orienter ses appuis.</w:t>
      </w:r>
    </w:p>
    <w:p w:rsidR="000579EF" w:rsidRDefault="000579EF" w:rsidP="00A52B97"/>
    <w:p w:rsidR="00FA600F" w:rsidRPr="00A52B97" w:rsidRDefault="00FA600F" w:rsidP="000579EF">
      <w:pPr>
        <w:pStyle w:val="PADYP6"/>
      </w:pPr>
      <w:bookmarkStart w:id="11" w:name="_Toc451508668"/>
      <w:r w:rsidRPr="00A52B97">
        <w:t>Outils de gestion</w:t>
      </w:r>
      <w:bookmarkEnd w:id="11"/>
    </w:p>
    <w:p w:rsidR="00FA600F" w:rsidRPr="00A52B97" w:rsidRDefault="00FA600F" w:rsidP="000579EF">
      <w:pPr>
        <w:ind w:firstLine="708"/>
      </w:pPr>
      <w:r w:rsidRPr="00A52B97">
        <w:t>_</w:t>
      </w:r>
    </w:p>
    <w:p w:rsidR="00FA600F" w:rsidRPr="00A52B97" w:rsidRDefault="00FA600F" w:rsidP="000579EF">
      <w:pPr>
        <w:ind w:firstLine="708"/>
      </w:pPr>
      <w:r w:rsidRPr="00A52B97">
        <w:t>_</w:t>
      </w:r>
    </w:p>
    <w:p w:rsidR="00FA600F" w:rsidRPr="00A52B97" w:rsidRDefault="00FA600F" w:rsidP="000579EF">
      <w:pPr>
        <w:ind w:firstLine="708"/>
      </w:pPr>
      <w:r w:rsidRPr="00A52B97">
        <w:t>_</w:t>
      </w:r>
    </w:p>
    <w:p w:rsidR="000579EF" w:rsidRDefault="000579EF" w:rsidP="00A52B97"/>
    <w:p w:rsidR="00112F2E" w:rsidRPr="000579EF" w:rsidRDefault="00112F2E" w:rsidP="00A52B97">
      <w:pPr>
        <w:rPr>
          <w:i/>
        </w:rPr>
      </w:pPr>
      <w:r w:rsidRPr="000579EF">
        <w:rPr>
          <w:i/>
        </w:rPr>
        <w:t>NB : Il est nécessaire pour ce qui concerne spécifiquement les outils de gestion, que le conseiller fournissent des informations sur les niveaux de mise en place et d’utilisation des principaux outils de gestion  (cahier de caisse, cahier de stock, TFMT, FSMS, Plan de campagne agricole et FPPR).</w:t>
      </w:r>
    </w:p>
    <w:p w:rsidR="00FA600F" w:rsidRPr="00A52B97" w:rsidRDefault="00FA600F" w:rsidP="00A52B97"/>
    <w:p w:rsidR="00FA600F" w:rsidRPr="00A52B97" w:rsidRDefault="00FA600F" w:rsidP="00A52B97">
      <w:r w:rsidRPr="00A52B97">
        <w:t>Formations techniques</w:t>
      </w:r>
    </w:p>
    <w:p w:rsidR="00FA600F" w:rsidRPr="00A52B97" w:rsidRDefault="00FA600F" w:rsidP="000579EF">
      <w:pPr>
        <w:pStyle w:val="PADYP6"/>
      </w:pPr>
      <w:bookmarkStart w:id="12" w:name="_Toc451508669"/>
      <w:r w:rsidRPr="00A52B97">
        <w:t>_</w:t>
      </w:r>
      <w:bookmarkEnd w:id="12"/>
    </w:p>
    <w:p w:rsidR="009A64CB" w:rsidRPr="00A52B97" w:rsidRDefault="00FA600F" w:rsidP="000579EF">
      <w:pPr>
        <w:ind w:firstLine="708"/>
      </w:pPr>
      <w:r w:rsidRPr="00A52B97">
        <w:t>_</w:t>
      </w:r>
    </w:p>
    <w:p w:rsidR="000579EF" w:rsidRDefault="000579EF" w:rsidP="00A52B97">
      <w:pPr>
        <w:rPr>
          <w:i/>
        </w:rPr>
      </w:pPr>
    </w:p>
    <w:p w:rsidR="000579EF" w:rsidRDefault="009A64CB" w:rsidP="00A52B97">
      <w:pPr>
        <w:rPr>
          <w:i/>
        </w:rPr>
        <w:sectPr w:rsidR="000579EF" w:rsidSect="00C463E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9" w:footer="709" w:gutter="0"/>
          <w:pgNumType w:start="1"/>
          <w:cols w:space="708"/>
          <w:docGrid w:linePitch="360"/>
        </w:sectPr>
      </w:pPr>
      <w:r w:rsidRPr="000579EF">
        <w:rPr>
          <w:i/>
        </w:rPr>
        <w:t>NB :</w:t>
      </w:r>
      <w:r w:rsidR="00BF2ECD" w:rsidRPr="000579EF">
        <w:rPr>
          <w:i/>
        </w:rPr>
        <w:t xml:space="preserve"> </w:t>
      </w:r>
      <w:r w:rsidR="00A07B48" w:rsidRPr="000579EF">
        <w:rPr>
          <w:i/>
        </w:rPr>
        <w:t>Dans le cas des formations techniques, il est important de préciser le thème, objet de la formation.</w:t>
      </w:r>
    </w:p>
    <w:p w:rsidR="00C668FA" w:rsidRPr="00A52B97" w:rsidRDefault="000579EF" w:rsidP="000579EF">
      <w:pPr>
        <w:pStyle w:val="PADYP2"/>
        <w:pageBreakBefore/>
      </w:pPr>
      <w:bookmarkStart w:id="13" w:name="_Toc451508670"/>
      <w:r w:rsidRPr="00A52B97">
        <w:lastRenderedPageBreak/>
        <w:t>A PARTIR DE LA 4EME FEUILLE</w:t>
      </w:r>
      <w:bookmarkEnd w:id="13"/>
    </w:p>
    <w:p w:rsidR="00C668FA" w:rsidRPr="00A52B97" w:rsidRDefault="00C668FA" w:rsidP="00A52B97">
      <w:r w:rsidRPr="00A52B97">
        <w:t>(Découper l’entête)</w:t>
      </w:r>
    </w:p>
    <w:p w:rsidR="00C668FA" w:rsidRPr="00A52B97" w:rsidRDefault="00C668FA" w:rsidP="00A52B97"/>
    <w:tbl>
      <w:tblPr>
        <w:tblW w:w="5000" w:type="pct"/>
        <w:jc w:val="center"/>
        <w:tblCellMar>
          <w:left w:w="70" w:type="dxa"/>
          <w:right w:w="70" w:type="dxa"/>
        </w:tblCellMar>
        <w:tblLook w:val="04A0"/>
      </w:tblPr>
      <w:tblGrid>
        <w:gridCol w:w="565"/>
        <w:gridCol w:w="924"/>
        <w:gridCol w:w="1636"/>
        <w:gridCol w:w="934"/>
        <w:gridCol w:w="882"/>
        <w:gridCol w:w="1375"/>
        <w:gridCol w:w="1752"/>
        <w:gridCol w:w="1752"/>
        <w:gridCol w:w="1752"/>
        <w:gridCol w:w="1314"/>
        <w:gridCol w:w="1258"/>
      </w:tblGrid>
      <w:tr w:rsidR="00332196" w:rsidRPr="00332196" w:rsidTr="00332196">
        <w:trPr>
          <w:trHeight w:val="1474"/>
          <w:jc w:val="center"/>
        </w:trPr>
        <w:tc>
          <w:tcPr>
            <w:tcW w:w="1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196" w:rsidRPr="00332196" w:rsidRDefault="00332196" w:rsidP="000579EF">
            <w:pPr>
              <w:jc w:val="center"/>
              <w:rPr>
                <w:b/>
                <w:sz w:val="20"/>
              </w:rPr>
            </w:pPr>
            <w:r w:rsidRPr="00332196">
              <w:rPr>
                <w:b/>
                <w:sz w:val="20"/>
              </w:rPr>
              <w:t>Date</w:t>
            </w:r>
          </w:p>
        </w:tc>
        <w:tc>
          <w:tcPr>
            <w:tcW w:w="321" w:type="pct"/>
            <w:tcBorders>
              <w:top w:val="single" w:sz="4" w:space="0" w:color="auto"/>
              <w:left w:val="nil"/>
              <w:bottom w:val="single" w:sz="4" w:space="0" w:color="auto"/>
              <w:right w:val="single" w:sz="4" w:space="0" w:color="auto"/>
            </w:tcBorders>
            <w:vAlign w:val="center"/>
          </w:tcPr>
          <w:p w:rsidR="00332196" w:rsidRPr="00332196" w:rsidRDefault="00332196" w:rsidP="000579EF">
            <w:pPr>
              <w:jc w:val="center"/>
              <w:rPr>
                <w:b/>
                <w:sz w:val="20"/>
              </w:rPr>
            </w:pPr>
            <w:r w:rsidRPr="00332196">
              <w:rPr>
                <w:b/>
                <w:sz w:val="20"/>
              </w:rPr>
              <w:t>Nom et prénoms du visiteur</w:t>
            </w:r>
          </w:p>
        </w:tc>
        <w:tc>
          <w:tcPr>
            <w:tcW w:w="5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196" w:rsidRPr="00332196" w:rsidRDefault="00332196" w:rsidP="000579EF">
            <w:pPr>
              <w:jc w:val="center"/>
              <w:rPr>
                <w:b/>
                <w:sz w:val="20"/>
              </w:rPr>
            </w:pPr>
            <w:r w:rsidRPr="00332196">
              <w:rPr>
                <w:b/>
                <w:sz w:val="20"/>
              </w:rPr>
              <w:t>Activité réalisée</w:t>
            </w:r>
          </w:p>
        </w:tc>
        <w:tc>
          <w:tcPr>
            <w:tcW w:w="630" w:type="pct"/>
            <w:gridSpan w:val="2"/>
            <w:tcBorders>
              <w:top w:val="single" w:sz="4" w:space="0" w:color="auto"/>
              <w:left w:val="nil"/>
              <w:bottom w:val="single" w:sz="4" w:space="0" w:color="auto"/>
              <w:right w:val="single" w:sz="4" w:space="0" w:color="auto"/>
            </w:tcBorders>
            <w:shd w:val="clear" w:color="auto" w:fill="auto"/>
            <w:vAlign w:val="center"/>
            <w:hideMark/>
          </w:tcPr>
          <w:p w:rsidR="00332196" w:rsidRPr="00332196" w:rsidRDefault="00332196" w:rsidP="000579EF">
            <w:pPr>
              <w:jc w:val="center"/>
              <w:rPr>
                <w:b/>
                <w:sz w:val="20"/>
              </w:rPr>
            </w:pPr>
            <w:r w:rsidRPr="00332196">
              <w:rPr>
                <w:b/>
                <w:sz w:val="20"/>
              </w:rPr>
              <w:t>Nbre</w:t>
            </w:r>
            <w:r w:rsidRPr="00332196">
              <w:rPr>
                <w:b/>
                <w:sz w:val="20"/>
              </w:rPr>
              <w:br/>
              <w:t xml:space="preserve"> participants</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196" w:rsidRPr="00332196" w:rsidRDefault="00332196" w:rsidP="000579EF">
            <w:pPr>
              <w:jc w:val="center"/>
              <w:rPr>
                <w:b/>
                <w:sz w:val="20"/>
              </w:rPr>
            </w:pPr>
            <w:r w:rsidRPr="00332196">
              <w:rPr>
                <w:b/>
                <w:sz w:val="20"/>
              </w:rPr>
              <w:t>Constats faits</w:t>
            </w:r>
          </w:p>
          <w:p w:rsidR="00332196" w:rsidRPr="00332196" w:rsidRDefault="00332196" w:rsidP="000579EF">
            <w:pPr>
              <w:jc w:val="center"/>
              <w:rPr>
                <w:b/>
                <w:sz w:val="20"/>
              </w:rPr>
            </w:pP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332196" w:rsidRPr="00332196" w:rsidRDefault="00332196" w:rsidP="000579EF">
            <w:pPr>
              <w:jc w:val="center"/>
              <w:rPr>
                <w:b/>
                <w:sz w:val="20"/>
              </w:rPr>
            </w:pPr>
            <w:r w:rsidRPr="00332196">
              <w:rPr>
                <w:b/>
                <w:sz w:val="20"/>
              </w:rPr>
              <w:t>Conseils et</w:t>
            </w:r>
            <w:r w:rsidRPr="00332196">
              <w:rPr>
                <w:b/>
                <w:sz w:val="20"/>
              </w:rPr>
              <w:br/>
              <w:t xml:space="preserve"> recommandations au GFC</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332196" w:rsidRPr="00332196" w:rsidRDefault="00332196" w:rsidP="000579EF">
            <w:pPr>
              <w:jc w:val="center"/>
              <w:rPr>
                <w:b/>
                <w:sz w:val="20"/>
              </w:rPr>
            </w:pPr>
            <w:r w:rsidRPr="00332196">
              <w:rPr>
                <w:b/>
                <w:sz w:val="20"/>
              </w:rPr>
              <w:t>Travail à faire</w:t>
            </w:r>
            <w:r w:rsidRPr="00332196">
              <w:rPr>
                <w:b/>
                <w:sz w:val="20"/>
              </w:rPr>
              <w:br/>
              <w:t xml:space="preserve"> par Conseiller/AR pour la mise en œuvre des recommandations</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332196" w:rsidRPr="00332196" w:rsidRDefault="00332196" w:rsidP="000579EF">
            <w:pPr>
              <w:jc w:val="center"/>
              <w:rPr>
                <w:b/>
                <w:sz w:val="20"/>
              </w:rPr>
            </w:pPr>
            <w:r w:rsidRPr="00332196">
              <w:rPr>
                <w:b/>
                <w:sz w:val="20"/>
              </w:rPr>
              <w:t xml:space="preserve">Suivi des recommandations  </w:t>
            </w:r>
            <w:r w:rsidRPr="00332196">
              <w:rPr>
                <w:b/>
                <w:sz w:val="20"/>
              </w:rPr>
              <w:br/>
              <w:t>(A remplir au prochain suivi ou à la prochaine visite)</w:t>
            </w:r>
          </w:p>
        </w:tc>
        <w:tc>
          <w:tcPr>
            <w:tcW w:w="472" w:type="pct"/>
            <w:tcBorders>
              <w:top w:val="single" w:sz="4" w:space="0" w:color="auto"/>
              <w:left w:val="nil"/>
              <w:bottom w:val="single" w:sz="4" w:space="0" w:color="auto"/>
              <w:right w:val="single" w:sz="4" w:space="0" w:color="auto"/>
            </w:tcBorders>
            <w:vAlign w:val="center"/>
          </w:tcPr>
          <w:p w:rsidR="00332196" w:rsidRPr="00332196" w:rsidRDefault="00332196" w:rsidP="000579EF">
            <w:pPr>
              <w:jc w:val="center"/>
              <w:rPr>
                <w:b/>
                <w:sz w:val="20"/>
              </w:rPr>
            </w:pPr>
            <w:r w:rsidRPr="00332196">
              <w:rPr>
                <w:b/>
                <w:sz w:val="20"/>
              </w:rPr>
              <w:t>Nombre d’adhérents remplissant les outils</w:t>
            </w:r>
          </w:p>
        </w:tc>
        <w:tc>
          <w:tcPr>
            <w:tcW w:w="452" w:type="pct"/>
            <w:tcBorders>
              <w:top w:val="single" w:sz="4" w:space="0" w:color="auto"/>
              <w:left w:val="single" w:sz="4" w:space="0" w:color="auto"/>
              <w:bottom w:val="single" w:sz="4" w:space="0" w:color="auto"/>
              <w:right w:val="single" w:sz="4" w:space="0" w:color="auto"/>
            </w:tcBorders>
            <w:vAlign w:val="center"/>
          </w:tcPr>
          <w:p w:rsidR="00332196" w:rsidRPr="00332196" w:rsidRDefault="00332196" w:rsidP="00086AF9">
            <w:pPr>
              <w:jc w:val="center"/>
              <w:rPr>
                <w:b/>
                <w:sz w:val="20"/>
              </w:rPr>
            </w:pPr>
            <w:r w:rsidRPr="00332196">
              <w:rPr>
                <w:b/>
                <w:sz w:val="20"/>
              </w:rPr>
              <w:t>Date prochaine séance</w:t>
            </w:r>
          </w:p>
        </w:tc>
      </w:tr>
      <w:tr w:rsidR="00332196" w:rsidRPr="00A52B97" w:rsidTr="00332196">
        <w:trPr>
          <w:trHeight w:val="300"/>
          <w:jc w:val="center"/>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321" w:type="pct"/>
            <w:tcBorders>
              <w:top w:val="single" w:sz="4" w:space="0" w:color="auto"/>
              <w:left w:val="nil"/>
              <w:bottom w:val="single" w:sz="4" w:space="0" w:color="auto"/>
              <w:right w:val="single" w:sz="4" w:space="0" w:color="auto"/>
            </w:tcBorders>
          </w:tcPr>
          <w:p w:rsidR="00332196" w:rsidRPr="00A52B97" w:rsidRDefault="00332196" w:rsidP="00A52B97"/>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324" w:type="pct"/>
            <w:tcBorders>
              <w:top w:val="nil"/>
              <w:left w:val="nil"/>
              <w:bottom w:val="single" w:sz="4" w:space="0" w:color="auto"/>
              <w:right w:val="single" w:sz="4" w:space="0" w:color="auto"/>
            </w:tcBorders>
            <w:shd w:val="clear" w:color="auto" w:fill="auto"/>
            <w:noWrap/>
            <w:vAlign w:val="center"/>
            <w:hideMark/>
          </w:tcPr>
          <w:p w:rsidR="00332196" w:rsidRPr="00C433D8" w:rsidRDefault="00332196" w:rsidP="00C433D8">
            <w:pPr>
              <w:jc w:val="center"/>
              <w:rPr>
                <w:sz w:val="20"/>
              </w:rPr>
            </w:pPr>
            <w:r w:rsidRPr="00C433D8">
              <w:rPr>
                <w:sz w:val="20"/>
              </w:rPr>
              <w:t>Hommes</w:t>
            </w:r>
          </w:p>
        </w:tc>
        <w:tc>
          <w:tcPr>
            <w:tcW w:w="306" w:type="pct"/>
            <w:tcBorders>
              <w:top w:val="single" w:sz="4" w:space="0" w:color="auto"/>
              <w:left w:val="nil"/>
              <w:bottom w:val="single" w:sz="4" w:space="0" w:color="auto"/>
              <w:right w:val="single" w:sz="4" w:space="0" w:color="auto"/>
            </w:tcBorders>
            <w:vAlign w:val="center"/>
          </w:tcPr>
          <w:p w:rsidR="00332196" w:rsidRPr="00C433D8" w:rsidRDefault="00332196" w:rsidP="00C433D8">
            <w:pPr>
              <w:jc w:val="center"/>
              <w:rPr>
                <w:sz w:val="20"/>
              </w:rPr>
            </w:pPr>
            <w:r w:rsidRPr="00C433D8">
              <w:rPr>
                <w:sz w:val="20"/>
              </w:rPr>
              <w:t>Femmes</w:t>
            </w:r>
          </w:p>
        </w:tc>
        <w:tc>
          <w:tcPr>
            <w:tcW w:w="494" w:type="pct"/>
            <w:tcBorders>
              <w:top w:val="nil"/>
              <w:left w:val="single" w:sz="4" w:space="0" w:color="auto"/>
              <w:bottom w:val="single" w:sz="4" w:space="0" w:color="auto"/>
              <w:right w:val="single" w:sz="4" w:space="0" w:color="auto"/>
            </w:tcBorders>
            <w:shd w:val="clear" w:color="auto" w:fill="auto"/>
            <w:noWrap/>
            <w:vAlign w:val="center"/>
            <w:hideMark/>
          </w:tcPr>
          <w:p w:rsidR="00332196" w:rsidRPr="00C433D8" w:rsidRDefault="00332196" w:rsidP="00C433D8">
            <w:pPr>
              <w:jc w:val="center"/>
              <w:rPr>
                <w:sz w:val="20"/>
              </w:rPr>
            </w:pPr>
          </w:p>
        </w:tc>
        <w:tc>
          <w:tcPr>
            <w:tcW w:w="616" w:type="pct"/>
            <w:tcBorders>
              <w:top w:val="nil"/>
              <w:left w:val="nil"/>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616" w:type="pct"/>
            <w:tcBorders>
              <w:top w:val="nil"/>
              <w:left w:val="nil"/>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616" w:type="pct"/>
            <w:tcBorders>
              <w:top w:val="nil"/>
              <w:left w:val="nil"/>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472" w:type="pct"/>
            <w:tcBorders>
              <w:top w:val="single" w:sz="4" w:space="0" w:color="auto"/>
              <w:left w:val="nil"/>
              <w:bottom w:val="single" w:sz="4" w:space="0" w:color="auto"/>
              <w:right w:val="single" w:sz="4" w:space="0" w:color="auto"/>
            </w:tcBorders>
            <w:vAlign w:val="bottom"/>
          </w:tcPr>
          <w:p w:rsidR="00332196" w:rsidRPr="00A52B97" w:rsidRDefault="00332196" w:rsidP="00086AF9">
            <w:r w:rsidRPr="00A52B97">
              <w:t> </w:t>
            </w:r>
          </w:p>
        </w:tc>
        <w:tc>
          <w:tcPr>
            <w:tcW w:w="452" w:type="pct"/>
            <w:tcBorders>
              <w:top w:val="single" w:sz="4" w:space="0" w:color="auto"/>
              <w:left w:val="single" w:sz="4" w:space="0" w:color="auto"/>
              <w:bottom w:val="single" w:sz="4" w:space="0" w:color="auto"/>
              <w:right w:val="single" w:sz="4" w:space="0" w:color="auto"/>
            </w:tcBorders>
          </w:tcPr>
          <w:p w:rsidR="00332196" w:rsidRPr="00A52B97" w:rsidRDefault="00332196" w:rsidP="00A52B97"/>
        </w:tc>
      </w:tr>
      <w:tr w:rsidR="00332196" w:rsidRPr="00A52B97" w:rsidTr="00332196">
        <w:trPr>
          <w:trHeight w:val="300"/>
          <w:jc w:val="center"/>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321" w:type="pct"/>
            <w:tcBorders>
              <w:top w:val="single" w:sz="4" w:space="0" w:color="auto"/>
              <w:left w:val="nil"/>
              <w:bottom w:val="single" w:sz="4" w:space="0" w:color="auto"/>
              <w:right w:val="single" w:sz="4" w:space="0" w:color="auto"/>
            </w:tcBorders>
          </w:tcPr>
          <w:p w:rsidR="00332196" w:rsidRPr="00A52B97" w:rsidRDefault="00332196" w:rsidP="00A52B97"/>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324" w:type="pct"/>
            <w:tcBorders>
              <w:top w:val="nil"/>
              <w:left w:val="nil"/>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306" w:type="pct"/>
            <w:tcBorders>
              <w:top w:val="single" w:sz="4" w:space="0" w:color="auto"/>
              <w:left w:val="nil"/>
              <w:bottom w:val="single" w:sz="4" w:space="0" w:color="auto"/>
              <w:right w:val="single" w:sz="4" w:space="0" w:color="auto"/>
            </w:tcBorders>
          </w:tcPr>
          <w:p w:rsidR="00332196" w:rsidRPr="00A52B97" w:rsidRDefault="00332196" w:rsidP="00A52B97"/>
        </w:tc>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616" w:type="pct"/>
            <w:tcBorders>
              <w:top w:val="nil"/>
              <w:left w:val="nil"/>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616" w:type="pct"/>
            <w:tcBorders>
              <w:top w:val="nil"/>
              <w:left w:val="nil"/>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616" w:type="pct"/>
            <w:tcBorders>
              <w:top w:val="nil"/>
              <w:left w:val="nil"/>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472" w:type="pct"/>
            <w:tcBorders>
              <w:top w:val="single" w:sz="4" w:space="0" w:color="auto"/>
              <w:left w:val="nil"/>
              <w:bottom w:val="single" w:sz="4" w:space="0" w:color="auto"/>
              <w:right w:val="single" w:sz="4" w:space="0" w:color="auto"/>
            </w:tcBorders>
            <w:vAlign w:val="bottom"/>
          </w:tcPr>
          <w:p w:rsidR="00332196" w:rsidRPr="00A52B97" w:rsidRDefault="00332196" w:rsidP="00086AF9">
            <w:r w:rsidRPr="00A52B97">
              <w:t> </w:t>
            </w:r>
          </w:p>
        </w:tc>
        <w:tc>
          <w:tcPr>
            <w:tcW w:w="452" w:type="pct"/>
            <w:tcBorders>
              <w:top w:val="single" w:sz="4" w:space="0" w:color="auto"/>
              <w:left w:val="single" w:sz="4" w:space="0" w:color="auto"/>
              <w:bottom w:val="single" w:sz="4" w:space="0" w:color="auto"/>
              <w:right w:val="single" w:sz="4" w:space="0" w:color="auto"/>
            </w:tcBorders>
          </w:tcPr>
          <w:p w:rsidR="00332196" w:rsidRPr="00A52B97" w:rsidRDefault="00332196" w:rsidP="00A52B97"/>
        </w:tc>
      </w:tr>
      <w:tr w:rsidR="00332196" w:rsidRPr="00A52B97" w:rsidTr="00332196">
        <w:trPr>
          <w:trHeight w:val="300"/>
          <w:jc w:val="center"/>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321" w:type="pct"/>
            <w:tcBorders>
              <w:top w:val="single" w:sz="4" w:space="0" w:color="auto"/>
              <w:left w:val="nil"/>
              <w:bottom w:val="single" w:sz="4" w:space="0" w:color="auto"/>
              <w:right w:val="single" w:sz="4" w:space="0" w:color="auto"/>
            </w:tcBorders>
          </w:tcPr>
          <w:p w:rsidR="00332196" w:rsidRPr="00A52B97" w:rsidRDefault="00332196" w:rsidP="00A52B97"/>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324" w:type="pct"/>
            <w:tcBorders>
              <w:top w:val="nil"/>
              <w:left w:val="nil"/>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306" w:type="pct"/>
            <w:tcBorders>
              <w:top w:val="single" w:sz="4" w:space="0" w:color="auto"/>
              <w:left w:val="nil"/>
              <w:bottom w:val="single" w:sz="4" w:space="0" w:color="auto"/>
              <w:right w:val="single" w:sz="4" w:space="0" w:color="auto"/>
            </w:tcBorders>
          </w:tcPr>
          <w:p w:rsidR="00332196" w:rsidRPr="00A52B97" w:rsidRDefault="00332196" w:rsidP="00A52B97"/>
        </w:tc>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616" w:type="pct"/>
            <w:tcBorders>
              <w:top w:val="nil"/>
              <w:left w:val="nil"/>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616" w:type="pct"/>
            <w:tcBorders>
              <w:top w:val="nil"/>
              <w:left w:val="nil"/>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616" w:type="pct"/>
            <w:tcBorders>
              <w:top w:val="nil"/>
              <w:left w:val="nil"/>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472" w:type="pct"/>
            <w:tcBorders>
              <w:top w:val="single" w:sz="4" w:space="0" w:color="auto"/>
              <w:left w:val="nil"/>
              <w:bottom w:val="single" w:sz="4" w:space="0" w:color="auto"/>
              <w:right w:val="single" w:sz="4" w:space="0" w:color="auto"/>
            </w:tcBorders>
            <w:vAlign w:val="bottom"/>
          </w:tcPr>
          <w:p w:rsidR="00332196" w:rsidRPr="00A52B97" w:rsidRDefault="00332196" w:rsidP="00086AF9">
            <w:r w:rsidRPr="00A52B97">
              <w:t> </w:t>
            </w:r>
          </w:p>
        </w:tc>
        <w:tc>
          <w:tcPr>
            <w:tcW w:w="452" w:type="pct"/>
            <w:tcBorders>
              <w:top w:val="single" w:sz="4" w:space="0" w:color="auto"/>
              <w:left w:val="single" w:sz="4" w:space="0" w:color="auto"/>
              <w:bottom w:val="single" w:sz="4" w:space="0" w:color="auto"/>
              <w:right w:val="single" w:sz="4" w:space="0" w:color="auto"/>
            </w:tcBorders>
          </w:tcPr>
          <w:p w:rsidR="00332196" w:rsidRPr="00A52B97" w:rsidRDefault="00332196" w:rsidP="00A52B97"/>
        </w:tc>
      </w:tr>
      <w:tr w:rsidR="00332196" w:rsidRPr="00A52B97" w:rsidTr="00332196">
        <w:trPr>
          <w:trHeight w:val="300"/>
          <w:jc w:val="center"/>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321" w:type="pct"/>
            <w:tcBorders>
              <w:top w:val="single" w:sz="4" w:space="0" w:color="auto"/>
              <w:left w:val="nil"/>
              <w:bottom w:val="single" w:sz="4" w:space="0" w:color="auto"/>
              <w:right w:val="single" w:sz="4" w:space="0" w:color="auto"/>
            </w:tcBorders>
          </w:tcPr>
          <w:p w:rsidR="00332196" w:rsidRPr="00A52B97" w:rsidRDefault="00332196" w:rsidP="00A52B97"/>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324" w:type="pct"/>
            <w:tcBorders>
              <w:top w:val="nil"/>
              <w:left w:val="nil"/>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306" w:type="pct"/>
            <w:tcBorders>
              <w:top w:val="single" w:sz="4" w:space="0" w:color="auto"/>
              <w:left w:val="nil"/>
              <w:bottom w:val="single" w:sz="4" w:space="0" w:color="auto"/>
              <w:right w:val="single" w:sz="4" w:space="0" w:color="auto"/>
            </w:tcBorders>
          </w:tcPr>
          <w:p w:rsidR="00332196" w:rsidRPr="00A52B97" w:rsidRDefault="00332196" w:rsidP="00A52B97"/>
        </w:tc>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616" w:type="pct"/>
            <w:tcBorders>
              <w:top w:val="nil"/>
              <w:left w:val="nil"/>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616" w:type="pct"/>
            <w:tcBorders>
              <w:top w:val="nil"/>
              <w:left w:val="nil"/>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616" w:type="pct"/>
            <w:tcBorders>
              <w:top w:val="nil"/>
              <w:left w:val="nil"/>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472" w:type="pct"/>
            <w:tcBorders>
              <w:top w:val="single" w:sz="4" w:space="0" w:color="auto"/>
              <w:left w:val="nil"/>
              <w:bottom w:val="single" w:sz="4" w:space="0" w:color="auto"/>
              <w:right w:val="single" w:sz="4" w:space="0" w:color="auto"/>
            </w:tcBorders>
            <w:vAlign w:val="bottom"/>
          </w:tcPr>
          <w:p w:rsidR="00332196" w:rsidRPr="00A52B97" w:rsidRDefault="00332196" w:rsidP="00086AF9">
            <w:r w:rsidRPr="00A52B97">
              <w:t> </w:t>
            </w:r>
          </w:p>
        </w:tc>
        <w:tc>
          <w:tcPr>
            <w:tcW w:w="452" w:type="pct"/>
            <w:tcBorders>
              <w:top w:val="single" w:sz="4" w:space="0" w:color="auto"/>
              <w:left w:val="single" w:sz="4" w:space="0" w:color="auto"/>
              <w:bottom w:val="single" w:sz="4" w:space="0" w:color="auto"/>
              <w:right w:val="single" w:sz="4" w:space="0" w:color="auto"/>
            </w:tcBorders>
          </w:tcPr>
          <w:p w:rsidR="00332196" w:rsidRPr="00A52B97" w:rsidRDefault="00332196" w:rsidP="00A52B97"/>
        </w:tc>
      </w:tr>
      <w:tr w:rsidR="00332196" w:rsidRPr="00A52B97" w:rsidTr="00332196">
        <w:trPr>
          <w:trHeight w:val="300"/>
          <w:jc w:val="center"/>
        </w:trPr>
        <w:tc>
          <w:tcPr>
            <w:tcW w:w="196" w:type="pct"/>
            <w:tcBorders>
              <w:top w:val="nil"/>
              <w:left w:val="single" w:sz="4" w:space="0" w:color="auto"/>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321" w:type="pct"/>
            <w:tcBorders>
              <w:top w:val="single" w:sz="4" w:space="0" w:color="auto"/>
              <w:left w:val="nil"/>
              <w:bottom w:val="single" w:sz="4" w:space="0" w:color="auto"/>
              <w:right w:val="single" w:sz="4" w:space="0" w:color="auto"/>
            </w:tcBorders>
          </w:tcPr>
          <w:p w:rsidR="00332196" w:rsidRPr="00A52B97" w:rsidRDefault="00332196" w:rsidP="00A52B97"/>
        </w:tc>
        <w:tc>
          <w:tcPr>
            <w:tcW w:w="586" w:type="pct"/>
            <w:tcBorders>
              <w:top w:val="nil"/>
              <w:left w:val="single" w:sz="4" w:space="0" w:color="auto"/>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324" w:type="pct"/>
            <w:tcBorders>
              <w:top w:val="nil"/>
              <w:left w:val="nil"/>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306" w:type="pct"/>
            <w:tcBorders>
              <w:top w:val="single" w:sz="4" w:space="0" w:color="auto"/>
              <w:left w:val="nil"/>
              <w:bottom w:val="single" w:sz="4" w:space="0" w:color="auto"/>
              <w:right w:val="single" w:sz="4" w:space="0" w:color="auto"/>
            </w:tcBorders>
          </w:tcPr>
          <w:p w:rsidR="00332196" w:rsidRPr="00A52B97" w:rsidRDefault="00332196" w:rsidP="00A52B97"/>
        </w:tc>
        <w:tc>
          <w:tcPr>
            <w:tcW w:w="494" w:type="pct"/>
            <w:tcBorders>
              <w:top w:val="nil"/>
              <w:left w:val="single" w:sz="4" w:space="0" w:color="auto"/>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616" w:type="pct"/>
            <w:tcBorders>
              <w:top w:val="nil"/>
              <w:left w:val="nil"/>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616" w:type="pct"/>
            <w:tcBorders>
              <w:top w:val="nil"/>
              <w:left w:val="nil"/>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616" w:type="pct"/>
            <w:tcBorders>
              <w:top w:val="nil"/>
              <w:left w:val="nil"/>
              <w:bottom w:val="single" w:sz="4" w:space="0" w:color="auto"/>
              <w:right w:val="single" w:sz="4" w:space="0" w:color="auto"/>
            </w:tcBorders>
            <w:shd w:val="clear" w:color="auto" w:fill="auto"/>
            <w:noWrap/>
            <w:vAlign w:val="bottom"/>
            <w:hideMark/>
          </w:tcPr>
          <w:p w:rsidR="00332196" w:rsidRPr="00A52B97" w:rsidRDefault="00332196" w:rsidP="00A52B97">
            <w:r w:rsidRPr="00A52B97">
              <w:t> </w:t>
            </w:r>
          </w:p>
        </w:tc>
        <w:tc>
          <w:tcPr>
            <w:tcW w:w="472" w:type="pct"/>
            <w:tcBorders>
              <w:top w:val="single" w:sz="4" w:space="0" w:color="auto"/>
              <w:left w:val="nil"/>
              <w:bottom w:val="single" w:sz="4" w:space="0" w:color="auto"/>
              <w:right w:val="single" w:sz="4" w:space="0" w:color="auto"/>
            </w:tcBorders>
            <w:vAlign w:val="bottom"/>
          </w:tcPr>
          <w:p w:rsidR="00332196" w:rsidRPr="00A52B97" w:rsidRDefault="00332196" w:rsidP="00086AF9">
            <w:r w:rsidRPr="00A52B97">
              <w:t> </w:t>
            </w:r>
          </w:p>
        </w:tc>
        <w:tc>
          <w:tcPr>
            <w:tcW w:w="452" w:type="pct"/>
            <w:tcBorders>
              <w:top w:val="single" w:sz="4" w:space="0" w:color="auto"/>
              <w:left w:val="single" w:sz="4" w:space="0" w:color="auto"/>
              <w:bottom w:val="single" w:sz="4" w:space="0" w:color="auto"/>
              <w:right w:val="single" w:sz="4" w:space="0" w:color="auto"/>
            </w:tcBorders>
          </w:tcPr>
          <w:p w:rsidR="00332196" w:rsidRPr="00A52B97" w:rsidRDefault="00332196" w:rsidP="00A52B97"/>
        </w:tc>
      </w:tr>
    </w:tbl>
    <w:p w:rsidR="00585300" w:rsidRPr="00A52B97" w:rsidRDefault="00585300" w:rsidP="00A52B97">
      <w:pPr>
        <w:sectPr w:rsidR="00585300" w:rsidRPr="00A52B97" w:rsidSect="000579EF">
          <w:pgSz w:w="16838" w:h="11906" w:orient="landscape"/>
          <w:pgMar w:top="1417" w:right="1417" w:bottom="1417" w:left="1417" w:header="709" w:footer="709" w:gutter="0"/>
          <w:cols w:space="708"/>
          <w:docGrid w:linePitch="360"/>
        </w:sectPr>
      </w:pPr>
    </w:p>
    <w:p w:rsidR="00F02C46" w:rsidRPr="00C433D8" w:rsidRDefault="00F02C46" w:rsidP="00A52B97">
      <w:pPr>
        <w:rPr>
          <w:b/>
        </w:rPr>
      </w:pPr>
      <w:r w:rsidRPr="00C433D8">
        <w:rPr>
          <w:b/>
        </w:rPr>
        <w:lastRenderedPageBreak/>
        <w:t>Explications</w:t>
      </w:r>
    </w:p>
    <w:p w:rsidR="00C433D8" w:rsidRDefault="00C433D8" w:rsidP="00A52B97"/>
    <w:p w:rsidR="00F02C46" w:rsidRPr="00A52B97" w:rsidRDefault="00F02C46" w:rsidP="00C433D8">
      <w:pPr>
        <w:pStyle w:val="PUCE3"/>
      </w:pPr>
      <w:r w:rsidRPr="00A52B97">
        <w:t>Constats faits : Il s’agit par exe</w:t>
      </w:r>
      <w:r w:rsidR="006C10E5" w:rsidRPr="00A52B97">
        <w:t>mple des constats faits par le c</w:t>
      </w:r>
      <w:r w:rsidRPr="00A52B97">
        <w:t xml:space="preserve">onseiller lors d’une séance de </w:t>
      </w:r>
      <w:r w:rsidR="00A47F62" w:rsidRPr="00A52B97">
        <w:t>formation. Par exemples : faible effectif des adhérents (</w:t>
      </w:r>
      <w:r w:rsidRPr="00A52B97">
        <w:t>dû soit</w:t>
      </w:r>
      <w:r w:rsidR="00A47F62" w:rsidRPr="00A52B97">
        <w:t>,</w:t>
      </w:r>
      <w:r w:rsidRPr="00A52B97">
        <w:t xml:space="preserve"> à un décès dans le village, </w:t>
      </w:r>
      <w:r w:rsidR="00A47F62" w:rsidRPr="00A52B97">
        <w:t xml:space="preserve">à des </w:t>
      </w:r>
      <w:r w:rsidRPr="00A52B97">
        <w:t>travaux champêtre</w:t>
      </w:r>
      <w:r w:rsidR="00A47F62" w:rsidRPr="00A52B97">
        <w:t>s</w:t>
      </w:r>
      <w:r w:rsidRPr="00A52B97">
        <w:t xml:space="preserve"> ou </w:t>
      </w:r>
      <w:r w:rsidR="00A47F62" w:rsidRPr="00A52B97">
        <w:t xml:space="preserve">un événement inhabituel) ; </w:t>
      </w:r>
      <w:r w:rsidRPr="00A52B97">
        <w:t>retard dans la mobilisation des fonds pour</w:t>
      </w:r>
      <w:r w:rsidR="00A47F62" w:rsidRPr="00A52B97">
        <w:t xml:space="preserve"> organiser une visite d’échange</w:t>
      </w:r>
      <w:r w:rsidRPr="00A52B97">
        <w:t xml:space="preserve"> ou pour l’achat des intrants pour une parcelle de démonstration.</w:t>
      </w:r>
    </w:p>
    <w:p w:rsidR="00F02C46" w:rsidRPr="00A52B97" w:rsidRDefault="00F02C46" w:rsidP="00A52B97"/>
    <w:p w:rsidR="0097581D" w:rsidRPr="00A52B97" w:rsidRDefault="00A47F62" w:rsidP="00C433D8">
      <w:pPr>
        <w:pStyle w:val="PUCE3"/>
      </w:pPr>
      <w:r w:rsidRPr="00A52B97">
        <w:t>Travail à faire par le c</w:t>
      </w:r>
      <w:r w:rsidR="00F02C46" w:rsidRPr="00A52B97">
        <w:t xml:space="preserve">onseiller ou l’AR : Il s’agit </w:t>
      </w:r>
      <w:r w:rsidR="006C10E5" w:rsidRPr="00A52B97">
        <w:t>de la partition à jouer par le c</w:t>
      </w:r>
      <w:r w:rsidR="00F02C46" w:rsidRPr="00A52B97">
        <w:t>onseiller ou l’AR pour la mise en œuvre des recommandations</w:t>
      </w:r>
      <w:r w:rsidR="00CB14E9" w:rsidRPr="00A52B97">
        <w:t>.</w:t>
      </w:r>
    </w:p>
    <w:p w:rsidR="00A8064A" w:rsidRPr="00A52B97" w:rsidRDefault="00A8064A" w:rsidP="00C433D8">
      <w:pPr>
        <w:pStyle w:val="PUCE3"/>
        <w:numPr>
          <w:ilvl w:val="0"/>
          <w:numId w:val="0"/>
        </w:numPr>
        <w:ind w:left="360"/>
      </w:pPr>
    </w:p>
    <w:p w:rsidR="00B720B3" w:rsidRPr="00A52B97" w:rsidRDefault="00A8064A" w:rsidP="00C433D8">
      <w:pPr>
        <w:pStyle w:val="PUCE3"/>
      </w:pPr>
      <w:r w:rsidRPr="00A52B97">
        <w:t>Suivi des recommandations : Il s’agira d’apprécier le niveau de mise en œuvre des recommandations au prochain suivi ou à la prochaine visite au niveau du GFC. A cet effet</w:t>
      </w:r>
      <w:r w:rsidR="00D35218" w:rsidRPr="00A52B97">
        <w:t>,</w:t>
      </w:r>
      <w:r w:rsidRPr="00A52B97">
        <w:t xml:space="preserve"> il faut mettre</w:t>
      </w:r>
      <w:r w:rsidR="00CB14E9" w:rsidRPr="00A52B97">
        <w:t xml:space="preserve"> « Effectué</w:t>
      </w:r>
      <w:r w:rsidR="00BA29A9" w:rsidRPr="00A52B97">
        <w:t>e</w:t>
      </w:r>
      <w:r w:rsidR="00CB14E9" w:rsidRPr="00A52B97">
        <w:t xml:space="preserve"> » si </w:t>
      </w:r>
      <w:r w:rsidR="00BA29A9" w:rsidRPr="00A52B97">
        <w:t>la</w:t>
      </w:r>
      <w:r w:rsidR="00D35218" w:rsidRPr="00A52B97">
        <w:t xml:space="preserve"> recommandation</w:t>
      </w:r>
      <w:r w:rsidR="00CB14E9" w:rsidRPr="00A52B97">
        <w:t xml:space="preserve"> </w:t>
      </w:r>
      <w:r w:rsidR="00BA29A9" w:rsidRPr="00A52B97">
        <w:t>e</w:t>
      </w:r>
      <w:r w:rsidR="00D35218" w:rsidRPr="00A52B97">
        <w:t>st mise</w:t>
      </w:r>
      <w:r w:rsidR="00BA29A9" w:rsidRPr="00A52B97">
        <w:t xml:space="preserve"> en œuvre totalement ;</w:t>
      </w:r>
      <w:r w:rsidR="00D35218" w:rsidRPr="00A52B97">
        <w:t xml:space="preserve"> « En cours » si elle est en</w:t>
      </w:r>
      <w:r w:rsidR="00C433D8">
        <w:t xml:space="preserve"> </w:t>
      </w:r>
      <w:r w:rsidR="00D35218" w:rsidRPr="00A52B97">
        <w:t>cours ou « Non effectué</w:t>
      </w:r>
      <w:r w:rsidR="00BA29A9" w:rsidRPr="00A52B97">
        <w:t>e</w:t>
      </w:r>
      <w:r w:rsidR="00D35218" w:rsidRPr="00A52B97">
        <w:t> » si elle n’est</w:t>
      </w:r>
      <w:r w:rsidR="00F60C59" w:rsidRPr="00A52B97">
        <w:t xml:space="preserve"> </w:t>
      </w:r>
      <w:r w:rsidR="00D35218" w:rsidRPr="00A52B97">
        <w:t>pas</w:t>
      </w:r>
      <w:r w:rsidR="00F60C59" w:rsidRPr="00A52B97">
        <w:t xml:space="preserve"> du tout</w:t>
      </w:r>
      <w:r w:rsidR="00D35218" w:rsidRPr="00A52B97">
        <w:t xml:space="preserve"> mise en œuvre.</w:t>
      </w:r>
      <w:r w:rsidR="000953F4" w:rsidRPr="00A52B97">
        <w:t xml:space="preserve"> </w:t>
      </w:r>
    </w:p>
    <w:sectPr w:rsidR="00B720B3" w:rsidRPr="00A52B97" w:rsidSect="0058530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9BC" w:rsidRDefault="00CB59BC" w:rsidP="001958EB">
      <w:r>
        <w:separator/>
      </w:r>
    </w:p>
  </w:endnote>
  <w:endnote w:type="continuationSeparator" w:id="0">
    <w:p w:rsidR="00CB59BC" w:rsidRDefault="00CB59BC" w:rsidP="001958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34B" w:rsidRDefault="00BC534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8EB" w:rsidRDefault="00485E91">
    <w:pPr>
      <w:pStyle w:val="Pieddepage"/>
    </w:pPr>
    <w:r>
      <w:fldChar w:fldCharType="begin"/>
    </w:r>
    <w:r w:rsidR="001958EB">
      <w:instrText xml:space="preserve"> PAGE   \* MERGEFORMAT </w:instrText>
    </w:r>
    <w:r>
      <w:fldChar w:fldCharType="separate"/>
    </w:r>
    <w:r w:rsidR="00F67715">
      <w:rPr>
        <w:noProof/>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34B" w:rsidRDefault="00BC534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9BC" w:rsidRDefault="00CB59BC" w:rsidP="001958EB">
      <w:r>
        <w:separator/>
      </w:r>
    </w:p>
  </w:footnote>
  <w:footnote w:type="continuationSeparator" w:id="0">
    <w:p w:rsidR="00CB59BC" w:rsidRDefault="00CB59BC" w:rsidP="001958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34B" w:rsidRDefault="00BC534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3D8" w:rsidRDefault="00C433D8" w:rsidP="00C433D8">
    <w:pPr>
      <w:pStyle w:val="ENTTE"/>
    </w:pPr>
    <w:r w:rsidRPr="00A52B97">
      <w:t xml:space="preserve">CAHIER DE SUIVI DES ACTIVITES DU GFC PAR LE CONSEILLER OU L’AR </w:t>
    </w:r>
  </w:p>
  <w:p w:rsidR="00C433D8" w:rsidRDefault="00C433D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34B" w:rsidRDefault="00BC534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63969B6"/>
    <w:multiLevelType w:val="multilevel"/>
    <w:tmpl w:val="3A26307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557CF3"/>
    <w:multiLevelType w:val="multilevel"/>
    <w:tmpl w:val="BD3AEFB4"/>
    <w:lvl w:ilvl="0">
      <w:start w:val="2"/>
      <w:numFmt w:val="decimal"/>
      <w:lvlText w:val="%1"/>
      <w:lvlJc w:val="left"/>
      <w:pPr>
        <w:ind w:left="360" w:hanging="360"/>
      </w:pPr>
      <w:rPr>
        <w:rFonts w:hint="default"/>
      </w:rPr>
    </w:lvl>
    <w:lvl w:ilvl="1">
      <w:start w:val="1"/>
      <w:numFmt w:val="decimal"/>
      <w:lvlText w:val="%1.%2"/>
      <w:lvlJc w:val="left"/>
      <w:pPr>
        <w:ind w:left="1080" w:hanging="360"/>
      </w:pPr>
      <w:rPr>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7">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8">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9">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nsid w:val="316226EC"/>
    <w:multiLevelType w:val="hybridMultilevel"/>
    <w:tmpl w:val="9112CD6C"/>
    <w:lvl w:ilvl="0" w:tplc="6B10D8B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825C10"/>
    <w:multiLevelType w:val="multilevel"/>
    <w:tmpl w:val="2460D77E"/>
    <w:lvl w:ilvl="0">
      <w:start w:val="1"/>
      <w:numFmt w:val="decimal"/>
      <w:pStyle w:val="T1Arial14GEspace18avant12aprsIntersimple"/>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T3Arial11GrasItaliqEsp12avant12aprsIntersimple"/>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0616EA8"/>
    <w:multiLevelType w:val="multilevel"/>
    <w:tmpl w:val="A112B6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20">
    <w:nsid w:val="5A0D6466"/>
    <w:multiLevelType w:val="hybridMultilevel"/>
    <w:tmpl w:val="F392BC2C"/>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B2D252A"/>
    <w:multiLevelType w:val="hybridMultilevel"/>
    <w:tmpl w:val="1ED2A0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23">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6F9A49C5"/>
    <w:multiLevelType w:val="hybridMultilevel"/>
    <w:tmpl w:val="A2BCB5B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31">
    <w:nsid w:val="7CF931C6"/>
    <w:multiLevelType w:val="hybridMultilevel"/>
    <w:tmpl w:val="76702B92"/>
    <w:lvl w:ilvl="0" w:tplc="6B10D8B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3"/>
  </w:num>
  <w:num w:numId="2">
    <w:abstractNumId w:val="5"/>
  </w:num>
  <w:num w:numId="3">
    <w:abstractNumId w:val="12"/>
  </w:num>
  <w:num w:numId="4">
    <w:abstractNumId w:val="12"/>
  </w:num>
  <w:num w:numId="5">
    <w:abstractNumId w:val="12"/>
  </w:num>
  <w:num w:numId="6">
    <w:abstractNumId w:val="20"/>
  </w:num>
  <w:num w:numId="7">
    <w:abstractNumId w:val="27"/>
  </w:num>
  <w:num w:numId="8">
    <w:abstractNumId w:val="31"/>
  </w:num>
  <w:num w:numId="9">
    <w:abstractNumId w:val="10"/>
  </w:num>
  <w:num w:numId="10">
    <w:abstractNumId w:val="21"/>
  </w:num>
  <w:num w:numId="11">
    <w:abstractNumId w:val="0"/>
  </w:num>
  <w:num w:numId="12">
    <w:abstractNumId w:val="17"/>
  </w:num>
  <w:num w:numId="13">
    <w:abstractNumId w:val="7"/>
  </w:num>
  <w:num w:numId="14">
    <w:abstractNumId w:val="32"/>
  </w:num>
  <w:num w:numId="15">
    <w:abstractNumId w:val="15"/>
  </w:num>
  <w:num w:numId="16">
    <w:abstractNumId w:val="8"/>
  </w:num>
  <w:num w:numId="17">
    <w:abstractNumId w:val="22"/>
  </w:num>
  <w:num w:numId="18">
    <w:abstractNumId w:val="13"/>
  </w:num>
  <w:num w:numId="19">
    <w:abstractNumId w:val="6"/>
  </w:num>
  <w:num w:numId="20">
    <w:abstractNumId w:val="30"/>
  </w:num>
  <w:num w:numId="21">
    <w:abstractNumId w:val="19"/>
  </w:num>
  <w:num w:numId="22">
    <w:abstractNumId w:val="9"/>
  </w:num>
  <w:num w:numId="23">
    <w:abstractNumId w:val="18"/>
  </w:num>
  <w:num w:numId="24">
    <w:abstractNumId w:val="24"/>
  </w:num>
  <w:num w:numId="25">
    <w:abstractNumId w:val="2"/>
  </w:num>
  <w:num w:numId="26">
    <w:abstractNumId w:val="4"/>
  </w:num>
  <w:num w:numId="27">
    <w:abstractNumId w:val="28"/>
  </w:num>
  <w:num w:numId="28">
    <w:abstractNumId w:val="29"/>
  </w:num>
  <w:num w:numId="29">
    <w:abstractNumId w:val="23"/>
  </w:num>
  <w:num w:numId="30">
    <w:abstractNumId w:val="1"/>
  </w:num>
  <w:num w:numId="31">
    <w:abstractNumId w:val="16"/>
  </w:num>
  <w:num w:numId="32">
    <w:abstractNumId w:val="11"/>
  </w:num>
  <w:num w:numId="33">
    <w:abstractNumId w:val="14"/>
  </w:num>
  <w:num w:numId="34">
    <w:abstractNumId w:val="25"/>
  </w:num>
  <w:num w:numId="35">
    <w:abstractNumId w:val="26"/>
  </w:num>
  <w:num w:numId="36">
    <w:abstractNumId w:val="14"/>
    <w:lvlOverride w:ilvl="0">
      <w:startOverride w:val="1"/>
    </w:lvlOverride>
  </w:num>
  <w:num w:numId="37">
    <w:abstractNumId w:val="2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stylePaneFormatFilter w:val="3F21"/>
  <w:defaultTabStop w:val="708"/>
  <w:hyphenationZone w:val="425"/>
  <w:characterSpacingControl w:val="doNotCompress"/>
  <w:footnotePr>
    <w:footnote w:id="-1"/>
    <w:footnote w:id="0"/>
  </w:footnotePr>
  <w:endnotePr>
    <w:endnote w:id="-1"/>
    <w:endnote w:id="0"/>
  </w:endnotePr>
  <w:compat/>
  <w:rsids>
    <w:rsidRoot w:val="00091336"/>
    <w:rsid w:val="00000E52"/>
    <w:rsid w:val="00004EA3"/>
    <w:rsid w:val="00005DEE"/>
    <w:rsid w:val="000113C4"/>
    <w:rsid w:val="000209C4"/>
    <w:rsid w:val="0003278D"/>
    <w:rsid w:val="0003323C"/>
    <w:rsid w:val="00033858"/>
    <w:rsid w:val="0004058B"/>
    <w:rsid w:val="00040C65"/>
    <w:rsid w:val="00056882"/>
    <w:rsid w:val="00056E1B"/>
    <w:rsid w:val="000579EF"/>
    <w:rsid w:val="000666D1"/>
    <w:rsid w:val="000758A8"/>
    <w:rsid w:val="0008107C"/>
    <w:rsid w:val="00091336"/>
    <w:rsid w:val="00092E41"/>
    <w:rsid w:val="000953F4"/>
    <w:rsid w:val="000A577D"/>
    <w:rsid w:val="000A5C83"/>
    <w:rsid w:val="000B3E10"/>
    <w:rsid w:val="000B664D"/>
    <w:rsid w:val="000C4026"/>
    <w:rsid w:val="000C436A"/>
    <w:rsid w:val="000C5B51"/>
    <w:rsid w:val="000D5DD8"/>
    <w:rsid w:val="000D699A"/>
    <w:rsid w:val="000E31CC"/>
    <w:rsid w:val="000E591C"/>
    <w:rsid w:val="000E69E3"/>
    <w:rsid w:val="000F0049"/>
    <w:rsid w:val="000F1FF8"/>
    <w:rsid w:val="000F31C5"/>
    <w:rsid w:val="000F67E3"/>
    <w:rsid w:val="00105591"/>
    <w:rsid w:val="001108E8"/>
    <w:rsid w:val="00112F2E"/>
    <w:rsid w:val="0011499C"/>
    <w:rsid w:val="0011627D"/>
    <w:rsid w:val="001226BE"/>
    <w:rsid w:val="00140A69"/>
    <w:rsid w:val="001415BA"/>
    <w:rsid w:val="0015063D"/>
    <w:rsid w:val="00153712"/>
    <w:rsid w:val="001539F4"/>
    <w:rsid w:val="00160D29"/>
    <w:rsid w:val="00181133"/>
    <w:rsid w:val="00181207"/>
    <w:rsid w:val="00184130"/>
    <w:rsid w:val="00193808"/>
    <w:rsid w:val="00193F9E"/>
    <w:rsid w:val="001958EB"/>
    <w:rsid w:val="00196C99"/>
    <w:rsid w:val="001A1BF7"/>
    <w:rsid w:val="001A338A"/>
    <w:rsid w:val="001B018C"/>
    <w:rsid w:val="001B2A62"/>
    <w:rsid w:val="001B7442"/>
    <w:rsid w:val="001B775F"/>
    <w:rsid w:val="001C198F"/>
    <w:rsid w:val="001C554B"/>
    <w:rsid w:val="001C7C50"/>
    <w:rsid w:val="001D432B"/>
    <w:rsid w:val="001D68C8"/>
    <w:rsid w:val="001D7B47"/>
    <w:rsid w:val="001F1B1E"/>
    <w:rsid w:val="001F5EF5"/>
    <w:rsid w:val="00200493"/>
    <w:rsid w:val="00204879"/>
    <w:rsid w:val="00204AF2"/>
    <w:rsid w:val="0020546B"/>
    <w:rsid w:val="00207FC7"/>
    <w:rsid w:val="0021232E"/>
    <w:rsid w:val="0022634D"/>
    <w:rsid w:val="00232A89"/>
    <w:rsid w:val="00232F18"/>
    <w:rsid w:val="00234967"/>
    <w:rsid w:val="00236620"/>
    <w:rsid w:val="0024038E"/>
    <w:rsid w:val="00241536"/>
    <w:rsid w:val="002454D4"/>
    <w:rsid w:val="002507C8"/>
    <w:rsid w:val="002513D8"/>
    <w:rsid w:val="00255AD1"/>
    <w:rsid w:val="00267E79"/>
    <w:rsid w:val="00275165"/>
    <w:rsid w:val="0028305D"/>
    <w:rsid w:val="002A745B"/>
    <w:rsid w:val="002B515D"/>
    <w:rsid w:val="002C1D14"/>
    <w:rsid w:val="002C2A34"/>
    <w:rsid w:val="002C2CD3"/>
    <w:rsid w:val="002C3424"/>
    <w:rsid w:val="002C4805"/>
    <w:rsid w:val="002C6917"/>
    <w:rsid w:val="002C79CA"/>
    <w:rsid w:val="002D3AD7"/>
    <w:rsid w:val="002D6C02"/>
    <w:rsid w:val="002E0A60"/>
    <w:rsid w:val="002E0F5E"/>
    <w:rsid w:val="002E2F62"/>
    <w:rsid w:val="002E69AC"/>
    <w:rsid w:val="002E7655"/>
    <w:rsid w:val="002F4BF7"/>
    <w:rsid w:val="002F565E"/>
    <w:rsid w:val="003004A0"/>
    <w:rsid w:val="003036E9"/>
    <w:rsid w:val="00304BF6"/>
    <w:rsid w:val="0031032A"/>
    <w:rsid w:val="003142CE"/>
    <w:rsid w:val="00316869"/>
    <w:rsid w:val="0032061E"/>
    <w:rsid w:val="0032584D"/>
    <w:rsid w:val="00326363"/>
    <w:rsid w:val="00332196"/>
    <w:rsid w:val="003417BF"/>
    <w:rsid w:val="003429D7"/>
    <w:rsid w:val="003449B3"/>
    <w:rsid w:val="00344E13"/>
    <w:rsid w:val="003542A6"/>
    <w:rsid w:val="00356A16"/>
    <w:rsid w:val="00356C4A"/>
    <w:rsid w:val="00357A9E"/>
    <w:rsid w:val="00362824"/>
    <w:rsid w:val="00383D30"/>
    <w:rsid w:val="00392CF1"/>
    <w:rsid w:val="003961BC"/>
    <w:rsid w:val="003A1DF0"/>
    <w:rsid w:val="003A1E91"/>
    <w:rsid w:val="003A46CA"/>
    <w:rsid w:val="003C35A7"/>
    <w:rsid w:val="003D043C"/>
    <w:rsid w:val="003D50C9"/>
    <w:rsid w:val="003E07BD"/>
    <w:rsid w:val="003F5275"/>
    <w:rsid w:val="003F69E0"/>
    <w:rsid w:val="004026BE"/>
    <w:rsid w:val="004043B1"/>
    <w:rsid w:val="00411624"/>
    <w:rsid w:val="004203D7"/>
    <w:rsid w:val="00440281"/>
    <w:rsid w:val="004403A5"/>
    <w:rsid w:val="00445659"/>
    <w:rsid w:val="00450C7D"/>
    <w:rsid w:val="00466043"/>
    <w:rsid w:val="00467966"/>
    <w:rsid w:val="004826E9"/>
    <w:rsid w:val="00485E91"/>
    <w:rsid w:val="00493459"/>
    <w:rsid w:val="00494538"/>
    <w:rsid w:val="004945F7"/>
    <w:rsid w:val="00494FF0"/>
    <w:rsid w:val="00496A9F"/>
    <w:rsid w:val="004A1200"/>
    <w:rsid w:val="004A7457"/>
    <w:rsid w:val="004A7477"/>
    <w:rsid w:val="004B7DA3"/>
    <w:rsid w:val="004D0AC4"/>
    <w:rsid w:val="004D4AF9"/>
    <w:rsid w:val="004D54D7"/>
    <w:rsid w:val="004E184A"/>
    <w:rsid w:val="004E40B5"/>
    <w:rsid w:val="004E55FD"/>
    <w:rsid w:val="004E694E"/>
    <w:rsid w:val="005012FA"/>
    <w:rsid w:val="00502A7E"/>
    <w:rsid w:val="00505A0D"/>
    <w:rsid w:val="0051477B"/>
    <w:rsid w:val="005166A1"/>
    <w:rsid w:val="00520F9D"/>
    <w:rsid w:val="00522210"/>
    <w:rsid w:val="005357F4"/>
    <w:rsid w:val="00541317"/>
    <w:rsid w:val="0054176D"/>
    <w:rsid w:val="0054384B"/>
    <w:rsid w:val="00544D21"/>
    <w:rsid w:val="005509CE"/>
    <w:rsid w:val="00551F42"/>
    <w:rsid w:val="00556A92"/>
    <w:rsid w:val="0056220A"/>
    <w:rsid w:val="00565A80"/>
    <w:rsid w:val="00567A23"/>
    <w:rsid w:val="00573939"/>
    <w:rsid w:val="005739CB"/>
    <w:rsid w:val="00577F0B"/>
    <w:rsid w:val="00585300"/>
    <w:rsid w:val="00585659"/>
    <w:rsid w:val="0058663F"/>
    <w:rsid w:val="005914B3"/>
    <w:rsid w:val="005A46EF"/>
    <w:rsid w:val="005A4A99"/>
    <w:rsid w:val="005A6B6B"/>
    <w:rsid w:val="005B57FE"/>
    <w:rsid w:val="005C1CD6"/>
    <w:rsid w:val="005C27B0"/>
    <w:rsid w:val="005D6094"/>
    <w:rsid w:val="005F1DC9"/>
    <w:rsid w:val="00615DE7"/>
    <w:rsid w:val="00621D68"/>
    <w:rsid w:val="00622692"/>
    <w:rsid w:val="006339B5"/>
    <w:rsid w:val="00634E98"/>
    <w:rsid w:val="00646F84"/>
    <w:rsid w:val="006474E0"/>
    <w:rsid w:val="00650F6A"/>
    <w:rsid w:val="00651518"/>
    <w:rsid w:val="00652217"/>
    <w:rsid w:val="00654C1D"/>
    <w:rsid w:val="00655C58"/>
    <w:rsid w:val="00662E6F"/>
    <w:rsid w:val="00671E60"/>
    <w:rsid w:val="00672366"/>
    <w:rsid w:val="00676AE5"/>
    <w:rsid w:val="006820DF"/>
    <w:rsid w:val="00687855"/>
    <w:rsid w:val="00692060"/>
    <w:rsid w:val="00696764"/>
    <w:rsid w:val="006A010A"/>
    <w:rsid w:val="006A0865"/>
    <w:rsid w:val="006A37F9"/>
    <w:rsid w:val="006C10E5"/>
    <w:rsid w:val="006C1D36"/>
    <w:rsid w:val="006C2386"/>
    <w:rsid w:val="006C617A"/>
    <w:rsid w:val="006D0FEC"/>
    <w:rsid w:val="006D2DE2"/>
    <w:rsid w:val="006D499B"/>
    <w:rsid w:val="006E3B6F"/>
    <w:rsid w:val="006E6AE8"/>
    <w:rsid w:val="006F77B5"/>
    <w:rsid w:val="00714233"/>
    <w:rsid w:val="007143F0"/>
    <w:rsid w:val="00715FF9"/>
    <w:rsid w:val="00716B86"/>
    <w:rsid w:val="00716C7E"/>
    <w:rsid w:val="0072790C"/>
    <w:rsid w:val="007305C4"/>
    <w:rsid w:val="0073400B"/>
    <w:rsid w:val="00734EF1"/>
    <w:rsid w:val="007417FD"/>
    <w:rsid w:val="0074559A"/>
    <w:rsid w:val="00750926"/>
    <w:rsid w:val="00750ABF"/>
    <w:rsid w:val="00755442"/>
    <w:rsid w:val="007555F0"/>
    <w:rsid w:val="00765405"/>
    <w:rsid w:val="007663AE"/>
    <w:rsid w:val="007732F4"/>
    <w:rsid w:val="007815E7"/>
    <w:rsid w:val="0078322F"/>
    <w:rsid w:val="00786EA6"/>
    <w:rsid w:val="00795AAE"/>
    <w:rsid w:val="007A5260"/>
    <w:rsid w:val="007B1D16"/>
    <w:rsid w:val="007B2D1C"/>
    <w:rsid w:val="007B5259"/>
    <w:rsid w:val="007B6A0F"/>
    <w:rsid w:val="007D463B"/>
    <w:rsid w:val="007F0B0A"/>
    <w:rsid w:val="007F35E2"/>
    <w:rsid w:val="00801EA9"/>
    <w:rsid w:val="00804E19"/>
    <w:rsid w:val="00805460"/>
    <w:rsid w:val="008073D4"/>
    <w:rsid w:val="00811B7A"/>
    <w:rsid w:val="008146ED"/>
    <w:rsid w:val="00814E2C"/>
    <w:rsid w:val="00814EEC"/>
    <w:rsid w:val="008200B2"/>
    <w:rsid w:val="00827537"/>
    <w:rsid w:val="00832655"/>
    <w:rsid w:val="00841502"/>
    <w:rsid w:val="008423A9"/>
    <w:rsid w:val="00843222"/>
    <w:rsid w:val="008549BF"/>
    <w:rsid w:val="008611D5"/>
    <w:rsid w:val="0086741E"/>
    <w:rsid w:val="00875A74"/>
    <w:rsid w:val="00876BC8"/>
    <w:rsid w:val="00894939"/>
    <w:rsid w:val="008A2C9A"/>
    <w:rsid w:val="008B4139"/>
    <w:rsid w:val="008C54D0"/>
    <w:rsid w:val="008D1D04"/>
    <w:rsid w:val="008D230D"/>
    <w:rsid w:val="008D728F"/>
    <w:rsid w:val="008E35D5"/>
    <w:rsid w:val="008F60F0"/>
    <w:rsid w:val="008F61F0"/>
    <w:rsid w:val="00903F38"/>
    <w:rsid w:val="00906065"/>
    <w:rsid w:val="0091408E"/>
    <w:rsid w:val="009161C0"/>
    <w:rsid w:val="0091750D"/>
    <w:rsid w:val="00920B27"/>
    <w:rsid w:val="00920D9B"/>
    <w:rsid w:val="00922D85"/>
    <w:rsid w:val="009372EA"/>
    <w:rsid w:val="00952EB4"/>
    <w:rsid w:val="009579BA"/>
    <w:rsid w:val="00961054"/>
    <w:rsid w:val="00965F28"/>
    <w:rsid w:val="00967AB5"/>
    <w:rsid w:val="00967DBE"/>
    <w:rsid w:val="00970900"/>
    <w:rsid w:val="00970D1B"/>
    <w:rsid w:val="00973D76"/>
    <w:rsid w:val="0097581D"/>
    <w:rsid w:val="00986B54"/>
    <w:rsid w:val="00986E1D"/>
    <w:rsid w:val="00992143"/>
    <w:rsid w:val="00992304"/>
    <w:rsid w:val="00995E1E"/>
    <w:rsid w:val="00997023"/>
    <w:rsid w:val="009A64CB"/>
    <w:rsid w:val="009B7882"/>
    <w:rsid w:val="009C7799"/>
    <w:rsid w:val="009E6DD9"/>
    <w:rsid w:val="009F4DD2"/>
    <w:rsid w:val="009F7934"/>
    <w:rsid w:val="00A02E8C"/>
    <w:rsid w:val="00A0540D"/>
    <w:rsid w:val="00A07B48"/>
    <w:rsid w:val="00A110EB"/>
    <w:rsid w:val="00A22890"/>
    <w:rsid w:val="00A2757B"/>
    <w:rsid w:val="00A30313"/>
    <w:rsid w:val="00A304F9"/>
    <w:rsid w:val="00A47F62"/>
    <w:rsid w:val="00A50AF0"/>
    <w:rsid w:val="00A52B97"/>
    <w:rsid w:val="00A53D74"/>
    <w:rsid w:val="00A60C4B"/>
    <w:rsid w:val="00A622AE"/>
    <w:rsid w:val="00A749A1"/>
    <w:rsid w:val="00A76362"/>
    <w:rsid w:val="00A76D27"/>
    <w:rsid w:val="00A8064A"/>
    <w:rsid w:val="00A84F68"/>
    <w:rsid w:val="00A92957"/>
    <w:rsid w:val="00AA7D97"/>
    <w:rsid w:val="00AB4FFD"/>
    <w:rsid w:val="00AB6298"/>
    <w:rsid w:val="00AC243D"/>
    <w:rsid w:val="00AD030A"/>
    <w:rsid w:val="00AD2E8E"/>
    <w:rsid w:val="00AD4129"/>
    <w:rsid w:val="00AD6F19"/>
    <w:rsid w:val="00AF5D93"/>
    <w:rsid w:val="00B11B9B"/>
    <w:rsid w:val="00B11E16"/>
    <w:rsid w:val="00B15191"/>
    <w:rsid w:val="00B152D9"/>
    <w:rsid w:val="00B23400"/>
    <w:rsid w:val="00B267E5"/>
    <w:rsid w:val="00B27EC0"/>
    <w:rsid w:val="00B300D1"/>
    <w:rsid w:val="00B33A79"/>
    <w:rsid w:val="00B3757A"/>
    <w:rsid w:val="00B40B52"/>
    <w:rsid w:val="00B4666A"/>
    <w:rsid w:val="00B524F5"/>
    <w:rsid w:val="00B65850"/>
    <w:rsid w:val="00B659CC"/>
    <w:rsid w:val="00B66357"/>
    <w:rsid w:val="00B67542"/>
    <w:rsid w:val="00B676B2"/>
    <w:rsid w:val="00B720B3"/>
    <w:rsid w:val="00B738A1"/>
    <w:rsid w:val="00B777D3"/>
    <w:rsid w:val="00B81499"/>
    <w:rsid w:val="00B83A1A"/>
    <w:rsid w:val="00B844B0"/>
    <w:rsid w:val="00B84516"/>
    <w:rsid w:val="00B84631"/>
    <w:rsid w:val="00B8655E"/>
    <w:rsid w:val="00B8686C"/>
    <w:rsid w:val="00B90905"/>
    <w:rsid w:val="00BA13C4"/>
    <w:rsid w:val="00BA29A9"/>
    <w:rsid w:val="00BC534B"/>
    <w:rsid w:val="00BD344F"/>
    <w:rsid w:val="00BD5CD6"/>
    <w:rsid w:val="00BD6348"/>
    <w:rsid w:val="00BD6997"/>
    <w:rsid w:val="00BE0E04"/>
    <w:rsid w:val="00BE30F0"/>
    <w:rsid w:val="00BE3E51"/>
    <w:rsid w:val="00BF086A"/>
    <w:rsid w:val="00BF2ECD"/>
    <w:rsid w:val="00BF5CBB"/>
    <w:rsid w:val="00BF7F3F"/>
    <w:rsid w:val="00C01122"/>
    <w:rsid w:val="00C036CB"/>
    <w:rsid w:val="00C108A0"/>
    <w:rsid w:val="00C17818"/>
    <w:rsid w:val="00C237BD"/>
    <w:rsid w:val="00C24452"/>
    <w:rsid w:val="00C3324B"/>
    <w:rsid w:val="00C373EC"/>
    <w:rsid w:val="00C41319"/>
    <w:rsid w:val="00C433D8"/>
    <w:rsid w:val="00C463E2"/>
    <w:rsid w:val="00C47E69"/>
    <w:rsid w:val="00C546AE"/>
    <w:rsid w:val="00C5530A"/>
    <w:rsid w:val="00C556B2"/>
    <w:rsid w:val="00C668FA"/>
    <w:rsid w:val="00C72DE9"/>
    <w:rsid w:val="00C8591E"/>
    <w:rsid w:val="00C9741B"/>
    <w:rsid w:val="00C97F53"/>
    <w:rsid w:val="00CA26D8"/>
    <w:rsid w:val="00CB14E9"/>
    <w:rsid w:val="00CB59BC"/>
    <w:rsid w:val="00CC090F"/>
    <w:rsid w:val="00CC1D7F"/>
    <w:rsid w:val="00CC393D"/>
    <w:rsid w:val="00CE1315"/>
    <w:rsid w:val="00CE3E50"/>
    <w:rsid w:val="00CE6736"/>
    <w:rsid w:val="00D064F5"/>
    <w:rsid w:val="00D06AEC"/>
    <w:rsid w:val="00D07517"/>
    <w:rsid w:val="00D10ED8"/>
    <w:rsid w:val="00D1405C"/>
    <w:rsid w:val="00D20354"/>
    <w:rsid w:val="00D23495"/>
    <w:rsid w:val="00D254E8"/>
    <w:rsid w:val="00D30E6F"/>
    <w:rsid w:val="00D315E4"/>
    <w:rsid w:val="00D35218"/>
    <w:rsid w:val="00D3585B"/>
    <w:rsid w:val="00D504B2"/>
    <w:rsid w:val="00D513C7"/>
    <w:rsid w:val="00D5262F"/>
    <w:rsid w:val="00D550E7"/>
    <w:rsid w:val="00D57024"/>
    <w:rsid w:val="00D57A64"/>
    <w:rsid w:val="00D62197"/>
    <w:rsid w:val="00D67BE2"/>
    <w:rsid w:val="00D70FE0"/>
    <w:rsid w:val="00D73412"/>
    <w:rsid w:val="00D77537"/>
    <w:rsid w:val="00D83E9E"/>
    <w:rsid w:val="00D90409"/>
    <w:rsid w:val="00D90C4E"/>
    <w:rsid w:val="00DB098F"/>
    <w:rsid w:val="00DB7ADA"/>
    <w:rsid w:val="00DB7B79"/>
    <w:rsid w:val="00DC26DB"/>
    <w:rsid w:val="00DC2F2E"/>
    <w:rsid w:val="00DC34B8"/>
    <w:rsid w:val="00DC762E"/>
    <w:rsid w:val="00DC7781"/>
    <w:rsid w:val="00DD042B"/>
    <w:rsid w:val="00DD0836"/>
    <w:rsid w:val="00DD0B08"/>
    <w:rsid w:val="00DD4BD1"/>
    <w:rsid w:val="00DD57E9"/>
    <w:rsid w:val="00E07A0D"/>
    <w:rsid w:val="00E12B34"/>
    <w:rsid w:val="00E35332"/>
    <w:rsid w:val="00E37931"/>
    <w:rsid w:val="00E4292A"/>
    <w:rsid w:val="00E465FA"/>
    <w:rsid w:val="00E54B5E"/>
    <w:rsid w:val="00E574A7"/>
    <w:rsid w:val="00E60D59"/>
    <w:rsid w:val="00E70E11"/>
    <w:rsid w:val="00E772A3"/>
    <w:rsid w:val="00E814F3"/>
    <w:rsid w:val="00E8195F"/>
    <w:rsid w:val="00E82CD9"/>
    <w:rsid w:val="00E8378E"/>
    <w:rsid w:val="00E8743C"/>
    <w:rsid w:val="00E902F3"/>
    <w:rsid w:val="00EA6A3B"/>
    <w:rsid w:val="00EB17AC"/>
    <w:rsid w:val="00EB3322"/>
    <w:rsid w:val="00EC40DD"/>
    <w:rsid w:val="00EC43E7"/>
    <w:rsid w:val="00ED034F"/>
    <w:rsid w:val="00ED3BDD"/>
    <w:rsid w:val="00ED4ACE"/>
    <w:rsid w:val="00ED7D0F"/>
    <w:rsid w:val="00EE4284"/>
    <w:rsid w:val="00EE4408"/>
    <w:rsid w:val="00EE5950"/>
    <w:rsid w:val="00EF4129"/>
    <w:rsid w:val="00EF4822"/>
    <w:rsid w:val="00EF6912"/>
    <w:rsid w:val="00EF69B8"/>
    <w:rsid w:val="00F02A14"/>
    <w:rsid w:val="00F02B84"/>
    <w:rsid w:val="00F02C46"/>
    <w:rsid w:val="00F051EA"/>
    <w:rsid w:val="00F11472"/>
    <w:rsid w:val="00F1563B"/>
    <w:rsid w:val="00F20655"/>
    <w:rsid w:val="00F2232F"/>
    <w:rsid w:val="00F24C6B"/>
    <w:rsid w:val="00F273D6"/>
    <w:rsid w:val="00F27692"/>
    <w:rsid w:val="00F34FD5"/>
    <w:rsid w:val="00F41DFB"/>
    <w:rsid w:val="00F60C59"/>
    <w:rsid w:val="00F60FE9"/>
    <w:rsid w:val="00F628EA"/>
    <w:rsid w:val="00F63A58"/>
    <w:rsid w:val="00F64BFC"/>
    <w:rsid w:val="00F66D29"/>
    <w:rsid w:val="00F67715"/>
    <w:rsid w:val="00F773F3"/>
    <w:rsid w:val="00F849F8"/>
    <w:rsid w:val="00F93D5D"/>
    <w:rsid w:val="00F9575B"/>
    <w:rsid w:val="00F97650"/>
    <w:rsid w:val="00FA0255"/>
    <w:rsid w:val="00FA4ED7"/>
    <w:rsid w:val="00FA600F"/>
    <w:rsid w:val="00FB0975"/>
    <w:rsid w:val="00FB27FD"/>
    <w:rsid w:val="00FB562A"/>
    <w:rsid w:val="00FC01DF"/>
    <w:rsid w:val="00FC13BC"/>
    <w:rsid w:val="00FC1FDD"/>
    <w:rsid w:val="00FE020B"/>
    <w:rsid w:val="00FE7FCF"/>
    <w:rsid w:val="00FF2ACD"/>
    <w:rsid w:val="00FF7A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38"/>
        <o:r id="V:Rule6" type="connector" idref="#_x0000_s1035"/>
        <o:r id="V:Rule7" type="connector" idref="#_x0000_s1036"/>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9EF"/>
    <w:pPr>
      <w:jc w:val="both"/>
    </w:pPr>
    <w:rPr>
      <w:rFonts w:ascii="Eras Medium ITC" w:hAnsi="Eras Medium ITC"/>
      <w:sz w:val="22"/>
      <w:szCs w:val="24"/>
    </w:rPr>
  </w:style>
  <w:style w:type="paragraph" w:styleId="Titre1">
    <w:name w:val="heading 1"/>
    <w:aliases w:val="Main Heading,1"/>
    <w:basedOn w:val="Normal"/>
    <w:next w:val="Normal"/>
    <w:link w:val="Titre1Car"/>
    <w:qFormat/>
    <w:rsid w:val="000579EF"/>
    <w:pPr>
      <w:numPr>
        <w:numId w:val="22"/>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0579EF"/>
    <w:pPr>
      <w:keepNext/>
      <w:keepLines/>
      <w:numPr>
        <w:ilvl w:val="1"/>
        <w:numId w:val="22"/>
      </w:numPr>
      <w:spacing w:before="200" w:line="276" w:lineRule="auto"/>
      <w:outlineLvl w:val="1"/>
    </w:pPr>
    <w:rPr>
      <w:rFonts w:ascii="Cambria" w:hAnsi="Cambria"/>
      <w:color w:val="4F81BD"/>
      <w:sz w:val="26"/>
      <w:szCs w:val="26"/>
      <w:lang w:eastAsia="en-US"/>
    </w:rPr>
  </w:style>
  <w:style w:type="paragraph" w:styleId="Titre3">
    <w:name w:val="heading 3"/>
    <w:aliases w:val=" Centered,Centered"/>
    <w:basedOn w:val="Normal"/>
    <w:next w:val="Normal"/>
    <w:link w:val="Titre3Car"/>
    <w:unhideWhenUsed/>
    <w:qFormat/>
    <w:rsid w:val="000579EF"/>
    <w:pPr>
      <w:keepNext/>
      <w:numPr>
        <w:ilvl w:val="2"/>
        <w:numId w:val="22"/>
      </w:numPr>
      <w:spacing w:before="240" w:after="60"/>
      <w:outlineLvl w:val="2"/>
    </w:pPr>
    <w:rPr>
      <w:rFonts w:ascii="Cambria" w:hAnsi="Cambria"/>
      <w:b/>
      <w:bCs/>
      <w:sz w:val="26"/>
      <w:szCs w:val="26"/>
    </w:rPr>
  </w:style>
  <w:style w:type="paragraph" w:styleId="Titre4">
    <w:name w:val="heading 4"/>
    <w:aliases w:val="Centred,Cen."/>
    <w:basedOn w:val="Normal"/>
    <w:next w:val="Normal"/>
    <w:link w:val="Titre4Car"/>
    <w:unhideWhenUsed/>
    <w:qFormat/>
    <w:rsid w:val="000579EF"/>
    <w:pPr>
      <w:keepNext/>
      <w:keepLines/>
      <w:numPr>
        <w:ilvl w:val="3"/>
        <w:numId w:val="22"/>
      </w:numPr>
      <w:spacing w:before="200" w:line="276" w:lineRule="auto"/>
      <w:outlineLvl w:val="3"/>
    </w:pPr>
    <w:rPr>
      <w:rFonts w:ascii="Cambria" w:hAnsi="Cambria"/>
      <w:b/>
      <w:bCs/>
      <w:i/>
      <w:iCs/>
      <w:color w:val="4F81BD"/>
      <w:szCs w:val="22"/>
      <w:lang w:eastAsia="en-US"/>
    </w:rPr>
  </w:style>
  <w:style w:type="paragraph" w:styleId="Titre5">
    <w:name w:val="heading 5"/>
    <w:aliases w:val=" Side,Side"/>
    <w:basedOn w:val="Normal"/>
    <w:next w:val="Normal"/>
    <w:link w:val="Titre5Car"/>
    <w:unhideWhenUsed/>
    <w:qFormat/>
    <w:rsid w:val="000579EF"/>
    <w:pPr>
      <w:numPr>
        <w:ilvl w:val="4"/>
        <w:numId w:val="22"/>
      </w:numPr>
      <w:spacing w:before="240" w:after="60"/>
      <w:outlineLvl w:val="4"/>
    </w:pPr>
    <w:rPr>
      <w:b/>
      <w:bCs/>
      <w:i/>
      <w:iCs/>
      <w:sz w:val="26"/>
      <w:szCs w:val="26"/>
    </w:rPr>
  </w:style>
  <w:style w:type="paragraph" w:styleId="Titre6">
    <w:name w:val="heading 6"/>
    <w:basedOn w:val="Normal"/>
    <w:next w:val="Normal"/>
    <w:link w:val="Titre6Car"/>
    <w:unhideWhenUsed/>
    <w:qFormat/>
    <w:rsid w:val="000579EF"/>
    <w:pPr>
      <w:numPr>
        <w:ilvl w:val="5"/>
        <w:numId w:val="22"/>
      </w:numPr>
      <w:spacing w:before="240" w:after="60"/>
      <w:outlineLvl w:val="5"/>
    </w:pPr>
    <w:rPr>
      <w:b/>
      <w:bCs/>
      <w:szCs w:val="22"/>
    </w:rPr>
  </w:style>
  <w:style w:type="paragraph" w:styleId="Titre7">
    <w:name w:val="heading 7"/>
    <w:basedOn w:val="Normal"/>
    <w:next w:val="Normal"/>
    <w:link w:val="Titre7Car"/>
    <w:unhideWhenUsed/>
    <w:qFormat/>
    <w:rsid w:val="000579EF"/>
    <w:pPr>
      <w:numPr>
        <w:ilvl w:val="6"/>
        <w:numId w:val="22"/>
      </w:numPr>
      <w:spacing w:before="240" w:after="60"/>
      <w:outlineLvl w:val="6"/>
    </w:pPr>
  </w:style>
  <w:style w:type="paragraph" w:styleId="Titre8">
    <w:name w:val="heading 8"/>
    <w:basedOn w:val="Normal"/>
    <w:next w:val="Normal"/>
    <w:link w:val="Titre8Car"/>
    <w:unhideWhenUsed/>
    <w:qFormat/>
    <w:rsid w:val="000579EF"/>
    <w:pPr>
      <w:numPr>
        <w:ilvl w:val="7"/>
        <w:numId w:val="22"/>
      </w:numPr>
      <w:spacing w:before="240" w:after="60"/>
      <w:outlineLvl w:val="7"/>
    </w:pPr>
    <w:rPr>
      <w:i/>
      <w:iCs/>
    </w:rPr>
  </w:style>
  <w:style w:type="paragraph" w:styleId="Titre9">
    <w:name w:val="heading 9"/>
    <w:aliases w:val="Heading 9-paranum"/>
    <w:basedOn w:val="Normal"/>
    <w:next w:val="Normal"/>
    <w:link w:val="Titre9Car"/>
    <w:unhideWhenUsed/>
    <w:qFormat/>
    <w:rsid w:val="000579EF"/>
    <w:pPr>
      <w:numPr>
        <w:ilvl w:val="8"/>
        <w:numId w:val="22"/>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Main Heading Car,1 Car"/>
    <w:link w:val="Titre1"/>
    <w:rsid w:val="000579EF"/>
    <w:rPr>
      <w:rFonts w:ascii="Arial" w:eastAsia="Calibri"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0579EF"/>
    <w:rPr>
      <w:rFonts w:ascii="Cambria" w:hAnsi="Cambria"/>
      <w:color w:val="4F81BD"/>
      <w:sz w:val="26"/>
      <w:szCs w:val="26"/>
      <w:lang w:eastAsia="en-US"/>
    </w:rPr>
  </w:style>
  <w:style w:type="character" w:customStyle="1" w:styleId="Titre3Car">
    <w:name w:val="Titre 3 Car"/>
    <w:aliases w:val=" Centered Car,Centered Car"/>
    <w:link w:val="Titre3"/>
    <w:rsid w:val="000579EF"/>
    <w:rPr>
      <w:rFonts w:ascii="Cambria" w:hAnsi="Cambria"/>
      <w:b/>
      <w:bCs/>
      <w:sz w:val="26"/>
      <w:szCs w:val="26"/>
    </w:rPr>
  </w:style>
  <w:style w:type="character" w:customStyle="1" w:styleId="Titre4Car">
    <w:name w:val="Titre 4 Car"/>
    <w:aliases w:val="Centred Car,Cen. Car"/>
    <w:link w:val="Titre4"/>
    <w:rsid w:val="000579EF"/>
    <w:rPr>
      <w:rFonts w:ascii="Cambria" w:hAnsi="Cambria"/>
      <w:b/>
      <w:bCs/>
      <w:i/>
      <w:iCs/>
      <w:color w:val="4F81BD"/>
      <w:sz w:val="22"/>
      <w:szCs w:val="22"/>
      <w:lang w:eastAsia="en-US"/>
    </w:rPr>
  </w:style>
  <w:style w:type="character" w:customStyle="1" w:styleId="Titre5Car">
    <w:name w:val="Titre 5 Car"/>
    <w:aliases w:val=" Side Car,Side Car"/>
    <w:link w:val="Titre5"/>
    <w:rsid w:val="000579EF"/>
    <w:rPr>
      <w:rFonts w:ascii="Eras Medium ITC" w:hAnsi="Eras Medium ITC"/>
      <w:b/>
      <w:bCs/>
      <w:i/>
      <w:iCs/>
      <w:sz w:val="26"/>
      <w:szCs w:val="26"/>
    </w:rPr>
  </w:style>
  <w:style w:type="character" w:customStyle="1" w:styleId="Titre6Car">
    <w:name w:val="Titre 6 Car"/>
    <w:link w:val="Titre6"/>
    <w:rsid w:val="000579EF"/>
    <w:rPr>
      <w:rFonts w:ascii="Eras Medium ITC" w:hAnsi="Eras Medium ITC"/>
      <w:b/>
      <w:bCs/>
      <w:sz w:val="22"/>
      <w:szCs w:val="22"/>
    </w:rPr>
  </w:style>
  <w:style w:type="character" w:customStyle="1" w:styleId="Titre7Car">
    <w:name w:val="Titre 7 Car"/>
    <w:link w:val="Titre7"/>
    <w:rsid w:val="000579EF"/>
    <w:rPr>
      <w:rFonts w:ascii="Eras Medium ITC" w:hAnsi="Eras Medium ITC"/>
      <w:sz w:val="22"/>
      <w:szCs w:val="24"/>
    </w:rPr>
  </w:style>
  <w:style w:type="character" w:customStyle="1" w:styleId="Titre8Car">
    <w:name w:val="Titre 8 Car"/>
    <w:link w:val="Titre8"/>
    <w:rsid w:val="000579EF"/>
    <w:rPr>
      <w:rFonts w:ascii="Eras Medium ITC" w:hAnsi="Eras Medium ITC"/>
      <w:i/>
      <w:iCs/>
      <w:sz w:val="22"/>
      <w:szCs w:val="24"/>
    </w:rPr>
  </w:style>
  <w:style w:type="character" w:customStyle="1" w:styleId="Titre9Car">
    <w:name w:val="Titre 9 Car"/>
    <w:aliases w:val="Heading 9-paranum Car"/>
    <w:link w:val="Titre9"/>
    <w:rsid w:val="000579EF"/>
    <w:rPr>
      <w:rFonts w:ascii="Cambria" w:hAnsi="Cambria"/>
      <w:sz w:val="22"/>
      <w:szCs w:val="22"/>
    </w:rPr>
  </w:style>
  <w:style w:type="paragraph" w:styleId="Titre">
    <w:name w:val="Title"/>
    <w:basedOn w:val="Normal"/>
    <w:link w:val="TitreCar"/>
    <w:uiPriority w:val="10"/>
    <w:qFormat/>
    <w:rsid w:val="000579EF"/>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0579EF"/>
    <w:rPr>
      <w:rFonts w:ascii="Cambria" w:hAnsi="Cambria"/>
      <w:b/>
      <w:bCs/>
      <w:kern w:val="28"/>
      <w:sz w:val="32"/>
      <w:szCs w:val="32"/>
    </w:rPr>
  </w:style>
  <w:style w:type="paragraph" w:customStyle="1" w:styleId="StyleTitre1ArialAprs6ptInterligneAumoins14pt">
    <w:name w:val="Style Titre 1 + Arial Après : 6 pt Interligne : Au moins 14 pt"/>
    <w:basedOn w:val="Titre1"/>
    <w:autoRedefine/>
    <w:rsid w:val="008D230D"/>
    <w:pPr>
      <w:numPr>
        <w:numId w:val="0"/>
      </w:numPr>
      <w:spacing w:before="360" w:after="240"/>
      <w:contextualSpacing/>
    </w:pPr>
    <w:rPr>
      <w:szCs w:val="20"/>
      <w:lang w:bidi="en-US"/>
    </w:rPr>
  </w:style>
  <w:style w:type="paragraph" w:customStyle="1" w:styleId="T3Arial11GrasItaliqEsp12avant12aprsIntersimple">
    <w:name w:val="T3 Arial 11 Gras Italiq Esp 12 avant 12 après Inter simple"/>
    <w:basedOn w:val="Normal"/>
    <w:autoRedefine/>
    <w:rsid w:val="008D230D"/>
    <w:pPr>
      <w:numPr>
        <w:ilvl w:val="2"/>
        <w:numId w:val="5"/>
      </w:numPr>
      <w:spacing w:before="240" w:after="240"/>
      <w:outlineLvl w:val="2"/>
    </w:pPr>
    <w:rPr>
      <w:rFonts w:ascii="Arial" w:hAnsi="Arial"/>
      <w:bCs/>
      <w:i/>
      <w:iCs/>
      <w:szCs w:val="20"/>
      <w:lang w:eastAsia="en-US" w:bidi="en-US"/>
    </w:rPr>
  </w:style>
  <w:style w:type="paragraph" w:customStyle="1" w:styleId="T4Arial11ItaliqEspace12avant12aprsIntersimple">
    <w:name w:val="T4 Arial 11 Italiq Espace 12 avant 12 après Inter simple"/>
    <w:basedOn w:val="Titre4"/>
    <w:autoRedefine/>
    <w:rsid w:val="008D230D"/>
    <w:pPr>
      <w:keepNext w:val="0"/>
      <w:spacing w:before="240"/>
    </w:pPr>
    <w:rPr>
      <w:rFonts w:ascii="Arial" w:hAnsi="Arial"/>
      <w:b w:val="0"/>
      <w:lang w:bidi="en-US"/>
    </w:rPr>
  </w:style>
  <w:style w:type="paragraph" w:customStyle="1" w:styleId="T1Arial14GEspace18avant12aprsIntersimple">
    <w:name w:val="T1 Arial 14 G Espace 18 avant 12 après Inter simple"/>
    <w:basedOn w:val="Titre1"/>
    <w:next w:val="Normal"/>
    <w:autoRedefine/>
    <w:rsid w:val="008D230D"/>
    <w:pPr>
      <w:numPr>
        <w:numId w:val="5"/>
      </w:numPr>
      <w:spacing w:before="360" w:after="240"/>
      <w:contextualSpacing/>
    </w:pPr>
    <w:rPr>
      <w:szCs w:val="20"/>
      <w:lang w:bidi="en-US"/>
    </w:rPr>
  </w:style>
  <w:style w:type="paragraph" w:styleId="Paragraphedeliste">
    <w:name w:val="List Paragraph"/>
    <w:basedOn w:val="Normal"/>
    <w:uiPriority w:val="34"/>
    <w:qFormat/>
    <w:rsid w:val="000579EF"/>
    <w:pPr>
      <w:ind w:left="708"/>
    </w:pPr>
  </w:style>
  <w:style w:type="paragraph" w:styleId="En-tte">
    <w:name w:val="header"/>
    <w:basedOn w:val="Normal"/>
    <w:link w:val="En-tteCar"/>
    <w:uiPriority w:val="99"/>
    <w:unhideWhenUsed/>
    <w:rsid w:val="000579EF"/>
    <w:pPr>
      <w:tabs>
        <w:tab w:val="center" w:pos="4536"/>
        <w:tab w:val="right" w:pos="9072"/>
      </w:tabs>
    </w:pPr>
    <w:rPr>
      <w:szCs w:val="22"/>
      <w:lang w:eastAsia="en-US"/>
    </w:rPr>
  </w:style>
  <w:style w:type="character" w:customStyle="1" w:styleId="En-tteCar">
    <w:name w:val="En-tête Car"/>
    <w:link w:val="En-tte"/>
    <w:uiPriority w:val="99"/>
    <w:rsid w:val="000579EF"/>
    <w:rPr>
      <w:rFonts w:ascii="Eras Medium ITC" w:hAnsi="Eras Medium ITC"/>
      <w:sz w:val="22"/>
      <w:szCs w:val="22"/>
      <w:lang w:eastAsia="en-US"/>
    </w:rPr>
  </w:style>
  <w:style w:type="paragraph" w:styleId="Pieddepage">
    <w:name w:val="footer"/>
    <w:basedOn w:val="Normal"/>
    <w:link w:val="PieddepageCar"/>
    <w:uiPriority w:val="99"/>
    <w:unhideWhenUsed/>
    <w:rsid w:val="000579EF"/>
    <w:pPr>
      <w:tabs>
        <w:tab w:val="center" w:pos="4536"/>
        <w:tab w:val="right" w:pos="9072"/>
      </w:tabs>
      <w:jc w:val="right"/>
    </w:pPr>
    <w:rPr>
      <w:szCs w:val="22"/>
      <w:lang w:eastAsia="en-US"/>
    </w:rPr>
  </w:style>
  <w:style w:type="character" w:customStyle="1" w:styleId="PieddepageCar">
    <w:name w:val="Pied de page Car"/>
    <w:link w:val="Pieddepage"/>
    <w:uiPriority w:val="99"/>
    <w:rsid w:val="000579EF"/>
    <w:rPr>
      <w:rFonts w:ascii="Eras Medium ITC" w:hAnsi="Eras Medium ITC"/>
      <w:sz w:val="22"/>
      <w:szCs w:val="22"/>
      <w:lang w:eastAsia="en-US"/>
    </w:rPr>
  </w:style>
  <w:style w:type="paragraph" w:styleId="Textedebulles">
    <w:name w:val="Balloon Text"/>
    <w:basedOn w:val="Normal"/>
    <w:link w:val="TextedebullesCar"/>
    <w:uiPriority w:val="99"/>
    <w:semiHidden/>
    <w:unhideWhenUsed/>
    <w:rsid w:val="000579EF"/>
    <w:rPr>
      <w:rFonts w:ascii="Tahoma" w:hAnsi="Tahoma"/>
      <w:sz w:val="16"/>
      <w:szCs w:val="16"/>
    </w:rPr>
  </w:style>
  <w:style w:type="character" w:customStyle="1" w:styleId="TextedebullesCar">
    <w:name w:val="Texte de bulles Car"/>
    <w:link w:val="Textedebulles"/>
    <w:uiPriority w:val="99"/>
    <w:semiHidden/>
    <w:rsid w:val="000579EF"/>
    <w:rPr>
      <w:rFonts w:ascii="Tahoma" w:hAnsi="Tahoma"/>
      <w:sz w:val="16"/>
      <w:szCs w:val="16"/>
    </w:rPr>
  </w:style>
  <w:style w:type="table" w:styleId="Grilledutableau">
    <w:name w:val="Table Grid"/>
    <w:basedOn w:val="TableauNormal"/>
    <w:uiPriority w:val="59"/>
    <w:rsid w:val="00FA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ous-titre">
    <w:name w:val="Subtitle"/>
    <w:basedOn w:val="Normal"/>
    <w:next w:val="Normal"/>
    <w:link w:val="Sous-titreCar"/>
    <w:qFormat/>
    <w:rsid w:val="000579EF"/>
    <w:pPr>
      <w:spacing w:after="60"/>
      <w:jc w:val="center"/>
      <w:outlineLvl w:val="1"/>
    </w:pPr>
    <w:rPr>
      <w:rFonts w:ascii="Cambria" w:hAnsi="Cambria"/>
    </w:rPr>
  </w:style>
  <w:style w:type="character" w:customStyle="1" w:styleId="Sous-titreCar">
    <w:name w:val="Sous-titre Car"/>
    <w:link w:val="Sous-titre"/>
    <w:rsid w:val="000579EF"/>
    <w:rPr>
      <w:rFonts w:ascii="Cambria" w:hAnsi="Cambria"/>
      <w:sz w:val="22"/>
      <w:szCs w:val="24"/>
    </w:rPr>
  </w:style>
  <w:style w:type="character" w:styleId="lev">
    <w:name w:val="Strong"/>
    <w:qFormat/>
    <w:rsid w:val="000579EF"/>
    <w:rPr>
      <w:b/>
      <w:bCs/>
    </w:rPr>
  </w:style>
  <w:style w:type="character" w:styleId="Accentuation">
    <w:name w:val="Emphasis"/>
    <w:qFormat/>
    <w:rsid w:val="000579EF"/>
    <w:rPr>
      <w:i/>
      <w:iCs/>
    </w:rPr>
  </w:style>
  <w:style w:type="paragraph" w:styleId="Sansinterligne">
    <w:name w:val="No Spacing"/>
    <w:uiPriority w:val="1"/>
    <w:qFormat/>
    <w:rsid w:val="000579EF"/>
    <w:pPr>
      <w:ind w:firstLine="709"/>
      <w:jc w:val="both"/>
    </w:pPr>
    <w:rPr>
      <w:rFonts w:ascii="Times New Roman" w:hAnsi="Times New Roman"/>
      <w:sz w:val="24"/>
      <w:szCs w:val="24"/>
    </w:rPr>
  </w:style>
  <w:style w:type="paragraph" w:styleId="Citation">
    <w:name w:val="Quote"/>
    <w:basedOn w:val="Normal"/>
    <w:next w:val="Normal"/>
    <w:link w:val="CitationCar"/>
    <w:uiPriority w:val="29"/>
    <w:qFormat/>
    <w:rsid w:val="000579EF"/>
    <w:rPr>
      <w:i/>
      <w:iCs/>
      <w:color w:val="000000"/>
    </w:rPr>
  </w:style>
  <w:style w:type="character" w:customStyle="1" w:styleId="CitationCar">
    <w:name w:val="Citation Car"/>
    <w:link w:val="Citation"/>
    <w:uiPriority w:val="29"/>
    <w:rsid w:val="000579EF"/>
    <w:rPr>
      <w:rFonts w:ascii="Eras Medium ITC" w:hAnsi="Eras Medium ITC"/>
      <w:i/>
      <w:iCs/>
      <w:color w:val="000000"/>
      <w:sz w:val="22"/>
      <w:szCs w:val="24"/>
    </w:rPr>
  </w:style>
  <w:style w:type="paragraph" w:styleId="Citationintense">
    <w:name w:val="Intense Quote"/>
    <w:basedOn w:val="Normal"/>
    <w:next w:val="Normal"/>
    <w:link w:val="CitationintenseCar"/>
    <w:uiPriority w:val="30"/>
    <w:qFormat/>
    <w:rsid w:val="000579EF"/>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0579EF"/>
    <w:rPr>
      <w:rFonts w:ascii="Eras Medium ITC" w:hAnsi="Eras Medium ITC"/>
      <w:b/>
      <w:bCs/>
      <w:i/>
      <w:iCs/>
      <w:color w:val="4F81BD"/>
      <w:sz w:val="22"/>
      <w:szCs w:val="24"/>
    </w:rPr>
  </w:style>
  <w:style w:type="character" w:styleId="Emphaseple">
    <w:name w:val="Subtle Emphasis"/>
    <w:uiPriority w:val="19"/>
    <w:qFormat/>
    <w:rsid w:val="000579EF"/>
    <w:rPr>
      <w:i/>
      <w:iCs/>
      <w:color w:val="808080"/>
    </w:rPr>
  </w:style>
  <w:style w:type="character" w:styleId="Emphaseintense">
    <w:name w:val="Intense Emphasis"/>
    <w:uiPriority w:val="21"/>
    <w:qFormat/>
    <w:rsid w:val="000579EF"/>
    <w:rPr>
      <w:b/>
      <w:bCs/>
      <w:i/>
      <w:iCs/>
      <w:color w:val="4F81BD"/>
    </w:rPr>
  </w:style>
  <w:style w:type="character" w:styleId="Rfrenceple">
    <w:name w:val="Subtle Reference"/>
    <w:uiPriority w:val="31"/>
    <w:qFormat/>
    <w:rsid w:val="000579EF"/>
    <w:rPr>
      <w:smallCaps/>
      <w:color w:val="C0504D"/>
      <w:u w:val="single"/>
    </w:rPr>
  </w:style>
  <w:style w:type="character" w:styleId="Rfrenceintense">
    <w:name w:val="Intense Reference"/>
    <w:uiPriority w:val="32"/>
    <w:qFormat/>
    <w:rsid w:val="000579EF"/>
    <w:rPr>
      <w:b/>
      <w:bCs/>
      <w:smallCaps/>
      <w:color w:val="C0504D"/>
      <w:spacing w:val="5"/>
      <w:u w:val="single"/>
    </w:rPr>
  </w:style>
  <w:style w:type="character" w:styleId="Titredulivre">
    <w:name w:val="Book Title"/>
    <w:uiPriority w:val="33"/>
    <w:qFormat/>
    <w:rsid w:val="000579EF"/>
    <w:rPr>
      <w:b/>
      <w:bCs/>
      <w:smallCaps/>
      <w:spacing w:val="5"/>
    </w:rPr>
  </w:style>
  <w:style w:type="paragraph" w:styleId="En-ttedetabledesmatires">
    <w:name w:val="TOC Heading"/>
    <w:basedOn w:val="Titre1"/>
    <w:next w:val="Normal"/>
    <w:uiPriority w:val="39"/>
    <w:unhideWhenUsed/>
    <w:qFormat/>
    <w:rsid w:val="000579EF"/>
    <w:pPr>
      <w:keepNext/>
      <w:keepLines/>
      <w:spacing w:before="480" w:line="276" w:lineRule="auto"/>
      <w:jc w:val="left"/>
      <w:outlineLvl w:val="9"/>
    </w:pPr>
    <w:rPr>
      <w:rFonts w:ascii="Cambria" w:hAnsi="Cambria"/>
      <w:b/>
      <w:color w:val="365F91"/>
      <w:sz w:val="28"/>
      <w:szCs w:val="28"/>
    </w:rPr>
  </w:style>
  <w:style w:type="paragraph" w:customStyle="1" w:styleId="PADYPtexte">
    <w:name w:val="PADYPtexte"/>
    <w:basedOn w:val="Corpsdetexte"/>
    <w:link w:val="PADYPtexteCar"/>
    <w:autoRedefine/>
    <w:rsid w:val="000579EF"/>
    <w:pPr>
      <w:spacing w:after="0" w:line="280" w:lineRule="atLeast"/>
      <w:ind w:left="340"/>
    </w:pPr>
    <w:rPr>
      <w:rFonts w:ascii="Arial" w:eastAsia="Calibri" w:hAnsi="Arial"/>
    </w:rPr>
  </w:style>
  <w:style w:type="paragraph" w:styleId="Corpsdetexte">
    <w:name w:val="Body Text"/>
    <w:basedOn w:val="Normal"/>
    <w:link w:val="CorpsdetexteCar"/>
    <w:uiPriority w:val="99"/>
    <w:semiHidden/>
    <w:unhideWhenUsed/>
    <w:rsid w:val="000579EF"/>
    <w:pPr>
      <w:spacing w:after="120"/>
    </w:pPr>
    <w:rPr>
      <w:szCs w:val="22"/>
      <w:lang w:eastAsia="en-US"/>
    </w:rPr>
  </w:style>
  <w:style w:type="character" w:customStyle="1" w:styleId="CorpsdetexteCar">
    <w:name w:val="Corps de texte Car"/>
    <w:link w:val="Corpsdetexte"/>
    <w:uiPriority w:val="99"/>
    <w:semiHidden/>
    <w:rsid w:val="000579EF"/>
    <w:rPr>
      <w:rFonts w:ascii="Eras Medium ITC" w:hAnsi="Eras Medium ITC"/>
      <w:sz w:val="22"/>
      <w:szCs w:val="22"/>
      <w:lang w:eastAsia="en-US"/>
    </w:rPr>
  </w:style>
  <w:style w:type="character" w:customStyle="1" w:styleId="PADYPtexteCar">
    <w:name w:val="PADYPtexte Car"/>
    <w:link w:val="PADYPtexte"/>
    <w:rsid w:val="000579EF"/>
    <w:rPr>
      <w:rFonts w:ascii="Arial" w:eastAsia="Calibri" w:hAnsi="Arial"/>
      <w:sz w:val="22"/>
      <w:szCs w:val="22"/>
      <w:lang w:eastAsia="en-US"/>
    </w:rPr>
  </w:style>
  <w:style w:type="paragraph" w:customStyle="1" w:styleId="PADYPtexte2">
    <w:name w:val="PADYPtexte 2"/>
    <w:basedOn w:val="Retraitcorpsdetexte2"/>
    <w:link w:val="PADYPtexte2Car"/>
    <w:autoRedefine/>
    <w:rsid w:val="000579EF"/>
    <w:rPr>
      <w:rFonts w:ascii="Arial" w:eastAsia="Calibri" w:hAnsi="Arial"/>
    </w:rPr>
  </w:style>
  <w:style w:type="paragraph" w:styleId="Retraitcorpsdetexte2">
    <w:name w:val="Body Text Indent 2"/>
    <w:basedOn w:val="Normal"/>
    <w:link w:val="Retraitcorpsdetexte2Car"/>
    <w:semiHidden/>
    <w:unhideWhenUsed/>
    <w:rsid w:val="000579EF"/>
    <w:pPr>
      <w:spacing w:after="120" w:line="480" w:lineRule="auto"/>
      <w:ind w:left="283"/>
    </w:pPr>
    <w:rPr>
      <w:szCs w:val="22"/>
      <w:lang w:eastAsia="en-US"/>
    </w:rPr>
  </w:style>
  <w:style w:type="character" w:customStyle="1" w:styleId="Retraitcorpsdetexte2Car">
    <w:name w:val="Retrait corps de texte 2 Car"/>
    <w:link w:val="Retraitcorpsdetexte2"/>
    <w:semiHidden/>
    <w:rsid w:val="000579EF"/>
    <w:rPr>
      <w:rFonts w:ascii="Eras Medium ITC" w:hAnsi="Eras Medium ITC"/>
      <w:sz w:val="22"/>
      <w:szCs w:val="22"/>
      <w:lang w:eastAsia="en-US"/>
    </w:rPr>
  </w:style>
  <w:style w:type="character" w:customStyle="1" w:styleId="PADYPtexte2Car">
    <w:name w:val="PADYPtexte 2 Car"/>
    <w:link w:val="PADYPtexte2"/>
    <w:rsid w:val="000579EF"/>
    <w:rPr>
      <w:rFonts w:ascii="Arial" w:eastAsia="Calibri" w:hAnsi="Arial"/>
      <w:sz w:val="22"/>
      <w:szCs w:val="22"/>
      <w:lang w:eastAsia="en-US"/>
    </w:rPr>
  </w:style>
  <w:style w:type="paragraph" w:customStyle="1" w:styleId="PADYP1Titre1">
    <w:name w:val="PADYP 1_Titre1"/>
    <w:basedOn w:val="Titre1"/>
    <w:link w:val="PADYP1Titre1Car"/>
    <w:autoRedefine/>
    <w:rsid w:val="000579EF"/>
    <w:pPr>
      <w:numPr>
        <w:numId w:val="15"/>
      </w:numPr>
    </w:pPr>
    <w:rPr>
      <w:sz w:val="26"/>
      <w:szCs w:val="26"/>
    </w:rPr>
  </w:style>
  <w:style w:type="character" w:customStyle="1" w:styleId="PADYP1Titre1Car">
    <w:name w:val="PADYP 1_Titre1 Car"/>
    <w:link w:val="PADYP1Titre1"/>
    <w:rsid w:val="000579EF"/>
    <w:rPr>
      <w:rFonts w:ascii="Arial" w:eastAsia="Calibri" w:hAnsi="Arial"/>
      <w:bCs/>
      <w:sz w:val="26"/>
      <w:szCs w:val="26"/>
      <w:lang w:eastAsia="en-US"/>
    </w:rPr>
  </w:style>
  <w:style w:type="paragraph" w:customStyle="1" w:styleId="PADYP2Titre2">
    <w:name w:val="PADYP 2_Titre2"/>
    <w:basedOn w:val="Titre2"/>
    <w:link w:val="PADYP2Titre2Car"/>
    <w:autoRedefine/>
    <w:rsid w:val="000579EF"/>
    <w:pPr>
      <w:numPr>
        <w:numId w:val="15"/>
      </w:numPr>
      <w:spacing w:before="0"/>
    </w:pPr>
    <w:rPr>
      <w:rFonts w:ascii="Arial" w:hAnsi="Arial"/>
      <w:color w:val="0070C0"/>
      <w:sz w:val="24"/>
      <w:szCs w:val="24"/>
    </w:rPr>
  </w:style>
  <w:style w:type="character" w:customStyle="1" w:styleId="PADYP2Titre2Car">
    <w:name w:val="PADYP 2_Titre2 Car"/>
    <w:link w:val="PADYP2Titre2"/>
    <w:rsid w:val="000579EF"/>
    <w:rPr>
      <w:rFonts w:ascii="Arial" w:hAnsi="Arial"/>
      <w:color w:val="0070C0"/>
      <w:sz w:val="24"/>
      <w:szCs w:val="24"/>
      <w:lang w:eastAsia="en-US"/>
    </w:rPr>
  </w:style>
  <w:style w:type="paragraph" w:customStyle="1" w:styleId="PADYP3Titre3">
    <w:name w:val="PADYP 3_Titre3"/>
    <w:basedOn w:val="Titre3"/>
    <w:link w:val="PADYP3Titre3Car"/>
    <w:autoRedefine/>
    <w:rsid w:val="000579EF"/>
    <w:pPr>
      <w:numPr>
        <w:numId w:val="15"/>
      </w:numPr>
      <w:spacing w:before="0"/>
    </w:pPr>
    <w:rPr>
      <w:rFonts w:ascii="Arial" w:hAnsi="Arial"/>
      <w:i/>
      <w:sz w:val="24"/>
      <w:szCs w:val="24"/>
      <w:lang w:eastAsia="en-US"/>
    </w:rPr>
  </w:style>
  <w:style w:type="character" w:customStyle="1" w:styleId="PADYP3Titre3Car">
    <w:name w:val="PADYP 3_Titre3 Car"/>
    <w:link w:val="PADYP3Titre3"/>
    <w:rsid w:val="000579EF"/>
    <w:rPr>
      <w:rFonts w:ascii="Arial" w:hAnsi="Arial"/>
      <w:b/>
      <w:bCs/>
      <w:i/>
      <w:sz w:val="24"/>
      <w:szCs w:val="24"/>
      <w:lang w:eastAsia="en-US"/>
    </w:rPr>
  </w:style>
  <w:style w:type="paragraph" w:customStyle="1" w:styleId="PADYP4Titre4">
    <w:name w:val="PADYP 4_Titre4"/>
    <w:basedOn w:val="Titre4"/>
    <w:link w:val="PADYP4Titre4Car"/>
    <w:autoRedefine/>
    <w:rsid w:val="000579EF"/>
    <w:pPr>
      <w:numPr>
        <w:numId w:val="15"/>
      </w:numPr>
      <w:spacing w:before="0" w:after="120" w:line="240" w:lineRule="auto"/>
    </w:pPr>
    <w:rPr>
      <w:rFonts w:ascii="Arial" w:hAnsi="Arial"/>
      <w:color w:val="C00000"/>
      <w:sz w:val="24"/>
      <w:szCs w:val="24"/>
    </w:rPr>
  </w:style>
  <w:style w:type="character" w:customStyle="1" w:styleId="PADYP4Titre4Car">
    <w:name w:val="PADYP 4_Titre4 Car"/>
    <w:link w:val="PADYP4Titre4"/>
    <w:rsid w:val="000579EF"/>
    <w:rPr>
      <w:rFonts w:ascii="Arial" w:hAnsi="Arial"/>
      <w:b/>
      <w:bCs/>
      <w:i/>
      <w:iCs/>
      <w:color w:val="C00000"/>
      <w:sz w:val="24"/>
      <w:szCs w:val="24"/>
      <w:lang w:eastAsia="en-US"/>
    </w:rPr>
  </w:style>
  <w:style w:type="paragraph" w:customStyle="1" w:styleId="PADYP5Titre5">
    <w:name w:val="PADYP 5_Titre5"/>
    <w:basedOn w:val="Titre5"/>
    <w:link w:val="PADYP5Titre5Car"/>
    <w:autoRedefine/>
    <w:rsid w:val="000579EF"/>
    <w:pPr>
      <w:spacing w:before="0"/>
      <w:ind w:left="340"/>
    </w:pPr>
    <w:rPr>
      <w:rFonts w:ascii="Arial" w:hAnsi="Arial"/>
      <w:sz w:val="24"/>
      <w:szCs w:val="24"/>
      <w:u w:val="single"/>
    </w:rPr>
  </w:style>
  <w:style w:type="character" w:customStyle="1" w:styleId="PADYP5Titre5Car">
    <w:name w:val="PADYP 5_Titre5 Car"/>
    <w:link w:val="PADYP5Titre5"/>
    <w:rsid w:val="000579EF"/>
    <w:rPr>
      <w:rFonts w:ascii="Arial" w:hAnsi="Arial"/>
      <w:b/>
      <w:bCs/>
      <w:i/>
      <w:iCs/>
      <w:sz w:val="24"/>
      <w:szCs w:val="24"/>
      <w:u w:val="single"/>
    </w:rPr>
  </w:style>
  <w:style w:type="paragraph" w:customStyle="1" w:styleId="PADYPUCE1">
    <w:name w:val="PADYPUCE 1"/>
    <w:basedOn w:val="Normal"/>
    <w:link w:val="PADYPUCE1Car"/>
    <w:rsid w:val="000579EF"/>
    <w:pPr>
      <w:numPr>
        <w:numId w:val="13"/>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0579EF"/>
    <w:rPr>
      <w:rFonts w:ascii="Arial" w:eastAsia="Calibri" w:hAnsi="Arial"/>
      <w:sz w:val="24"/>
      <w:szCs w:val="24"/>
      <w:lang w:eastAsia="en-US"/>
    </w:rPr>
  </w:style>
  <w:style w:type="paragraph" w:customStyle="1" w:styleId="PADYP1">
    <w:name w:val="PADYP 1"/>
    <w:basedOn w:val="Normal"/>
    <w:link w:val="PADYP1Car"/>
    <w:qFormat/>
    <w:rsid w:val="000579EF"/>
    <w:pPr>
      <w:numPr>
        <w:numId w:val="32"/>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0579EF"/>
    <w:pPr>
      <w:numPr>
        <w:numId w:val="14"/>
      </w:numPr>
      <w:contextualSpacing w:val="0"/>
    </w:pPr>
    <w:rPr>
      <w:rFonts w:ascii="Arial" w:hAnsi="Arial"/>
    </w:rPr>
  </w:style>
  <w:style w:type="paragraph" w:styleId="Listepuces2">
    <w:name w:val="List Bullet 2"/>
    <w:basedOn w:val="Normal"/>
    <w:uiPriority w:val="99"/>
    <w:semiHidden/>
    <w:unhideWhenUsed/>
    <w:rsid w:val="000579EF"/>
    <w:pPr>
      <w:numPr>
        <w:numId w:val="11"/>
      </w:numPr>
      <w:contextualSpacing/>
    </w:pPr>
  </w:style>
  <w:style w:type="character" w:customStyle="1" w:styleId="PADYPUCE2Car">
    <w:name w:val="PADYPUCE2 Car"/>
    <w:link w:val="PADYPUCE2"/>
    <w:rsid w:val="000579EF"/>
    <w:rPr>
      <w:rFonts w:ascii="Arial" w:hAnsi="Arial"/>
      <w:sz w:val="22"/>
      <w:szCs w:val="24"/>
    </w:rPr>
  </w:style>
  <w:style w:type="paragraph" w:customStyle="1" w:styleId="Style2">
    <w:name w:val="Style2"/>
    <w:basedOn w:val="PADYPUCE1"/>
    <w:link w:val="Style2Car"/>
    <w:rsid w:val="000579EF"/>
    <w:pPr>
      <w:numPr>
        <w:numId w:val="0"/>
      </w:numPr>
    </w:pPr>
  </w:style>
  <w:style w:type="character" w:customStyle="1" w:styleId="Style2Car">
    <w:name w:val="Style2 Car"/>
    <w:link w:val="Style2"/>
    <w:rsid w:val="000579EF"/>
    <w:rPr>
      <w:rFonts w:ascii="Arial" w:eastAsia="Calibri" w:hAnsi="Arial"/>
      <w:sz w:val="24"/>
      <w:szCs w:val="24"/>
      <w:lang w:eastAsia="en-US"/>
    </w:rPr>
  </w:style>
  <w:style w:type="paragraph" w:customStyle="1" w:styleId="PADYPtexte3">
    <w:name w:val="PADYPtexte 3"/>
    <w:basedOn w:val="Retraitcorpsdetexte3"/>
    <w:link w:val="PADYPtexte3Car"/>
    <w:rsid w:val="000579EF"/>
    <w:pPr>
      <w:ind w:left="1418"/>
    </w:pPr>
    <w:rPr>
      <w:rFonts w:ascii="Arial" w:hAnsi="Arial"/>
      <w:sz w:val="24"/>
    </w:rPr>
  </w:style>
  <w:style w:type="paragraph" w:styleId="Retraitcorpsdetexte3">
    <w:name w:val="Body Text Indent 3"/>
    <w:basedOn w:val="Normal"/>
    <w:link w:val="Retraitcorpsdetexte3Car"/>
    <w:uiPriority w:val="99"/>
    <w:semiHidden/>
    <w:unhideWhenUsed/>
    <w:rsid w:val="000579EF"/>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0579EF"/>
    <w:rPr>
      <w:rFonts w:ascii="Eras Medium ITC" w:hAnsi="Eras Medium ITC"/>
      <w:sz w:val="16"/>
      <w:szCs w:val="16"/>
      <w:lang w:eastAsia="en-US"/>
    </w:rPr>
  </w:style>
  <w:style w:type="character" w:customStyle="1" w:styleId="PADYPtexte3Car">
    <w:name w:val="PADYPtexte 3 Car"/>
    <w:link w:val="PADYPtexte3"/>
    <w:rsid w:val="000579EF"/>
    <w:rPr>
      <w:rFonts w:ascii="Arial" w:hAnsi="Arial"/>
      <w:sz w:val="24"/>
      <w:szCs w:val="16"/>
      <w:lang w:eastAsia="en-US"/>
    </w:rPr>
  </w:style>
  <w:style w:type="paragraph" w:styleId="Lgende">
    <w:name w:val="caption"/>
    <w:basedOn w:val="Normal"/>
    <w:next w:val="Normal"/>
    <w:semiHidden/>
    <w:unhideWhenUsed/>
    <w:qFormat/>
    <w:rsid w:val="000579EF"/>
    <w:rPr>
      <w:rFonts w:cs="Arial"/>
      <w:b/>
      <w:bCs/>
      <w:sz w:val="20"/>
      <w:szCs w:val="20"/>
    </w:rPr>
  </w:style>
  <w:style w:type="paragraph" w:customStyle="1" w:styleId="PADYPTitre1">
    <w:name w:val="PADYP_Titre1"/>
    <w:basedOn w:val="Titre1"/>
    <w:autoRedefine/>
    <w:rsid w:val="000579EF"/>
    <w:pPr>
      <w:spacing w:after="120" w:line="280" w:lineRule="atLeast"/>
      <w:ind w:left="720" w:hanging="360"/>
    </w:pPr>
    <w:rPr>
      <w:bCs w:val="0"/>
      <w:i/>
      <w:kern w:val="32"/>
      <w:sz w:val="24"/>
      <w:szCs w:val="24"/>
      <w:lang w:bidi="en-US"/>
    </w:rPr>
  </w:style>
  <w:style w:type="paragraph" w:customStyle="1" w:styleId="PADYPTitre2">
    <w:name w:val="PADYP_Titre2"/>
    <w:basedOn w:val="Titre2"/>
    <w:link w:val="PADYPTitre2Car"/>
    <w:autoRedefine/>
    <w:rsid w:val="000579EF"/>
    <w:pPr>
      <w:spacing w:before="240" w:line="360" w:lineRule="auto"/>
      <w:ind w:left="720" w:hanging="360"/>
    </w:pPr>
    <w:rPr>
      <w:sz w:val="24"/>
      <w:szCs w:val="24"/>
    </w:rPr>
  </w:style>
  <w:style w:type="paragraph" w:customStyle="1" w:styleId="PADYPTitre3">
    <w:name w:val="PADYP_Titre3"/>
    <w:basedOn w:val="Titre3"/>
    <w:autoRedefine/>
    <w:rsid w:val="000579EF"/>
    <w:pPr>
      <w:spacing w:line="280" w:lineRule="atLeast"/>
      <w:ind w:left="1080"/>
    </w:pPr>
    <w:rPr>
      <w:b w:val="0"/>
      <w:szCs w:val="24"/>
      <w:lang w:eastAsia="en-US"/>
    </w:rPr>
  </w:style>
  <w:style w:type="paragraph" w:customStyle="1" w:styleId="PADYPTexte1">
    <w:name w:val="PADYP_Texte1"/>
    <w:basedOn w:val="Corpsdetexte"/>
    <w:link w:val="PADYPTexte1Car"/>
    <w:autoRedefine/>
    <w:uiPriority w:val="1"/>
    <w:rsid w:val="000579EF"/>
    <w:pPr>
      <w:spacing w:before="120" w:line="360" w:lineRule="auto"/>
    </w:pPr>
    <w:rPr>
      <w:rFonts w:ascii="Arial" w:hAnsi="Arial"/>
    </w:rPr>
  </w:style>
  <w:style w:type="character" w:customStyle="1" w:styleId="PADYPTexte1Car">
    <w:name w:val="PADYP_Texte1 Car"/>
    <w:link w:val="PADYPTexte1"/>
    <w:uiPriority w:val="1"/>
    <w:rsid w:val="000579EF"/>
    <w:rPr>
      <w:rFonts w:ascii="Arial" w:hAnsi="Arial"/>
      <w:sz w:val="22"/>
      <w:szCs w:val="22"/>
      <w:lang w:eastAsia="en-US"/>
    </w:rPr>
  </w:style>
  <w:style w:type="paragraph" w:customStyle="1" w:styleId="PADYPPUCE1">
    <w:name w:val="PADYP_PUCE 1"/>
    <w:basedOn w:val="Normal"/>
    <w:link w:val="PADYPPUCE1Car"/>
    <w:rsid w:val="000579EF"/>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0579EF"/>
    <w:rPr>
      <w:rFonts w:ascii="Arial" w:hAnsi="Arial"/>
      <w:sz w:val="24"/>
      <w:szCs w:val="24"/>
      <w:lang w:eastAsia="en-US"/>
    </w:rPr>
  </w:style>
  <w:style w:type="paragraph" w:customStyle="1" w:styleId="PADYPc2Titre1">
    <w:name w:val="PADYPc2_Titre1"/>
    <w:basedOn w:val="Normal"/>
    <w:link w:val="PADYPc2Titre1Car"/>
    <w:autoRedefine/>
    <w:qFormat/>
    <w:rsid w:val="000579EF"/>
    <w:pPr>
      <w:keepNext/>
      <w:numPr>
        <w:numId w:val="21"/>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0579EF"/>
    <w:rPr>
      <w:rFonts w:ascii="Arial" w:eastAsia="Calibri" w:hAnsi="Arial"/>
      <w:b/>
      <w:bCs/>
      <w:caps/>
      <w:sz w:val="22"/>
      <w:szCs w:val="24"/>
      <w:lang w:eastAsia="en-US"/>
    </w:rPr>
  </w:style>
  <w:style w:type="paragraph" w:customStyle="1" w:styleId="PADYPc2Titre2">
    <w:name w:val="PADYPc2_Titre2"/>
    <w:basedOn w:val="AT2"/>
    <w:link w:val="PADYPc2Titre2Car"/>
    <w:autoRedefine/>
    <w:qFormat/>
    <w:rsid w:val="000579EF"/>
    <w:pPr>
      <w:numPr>
        <w:ilvl w:val="1"/>
        <w:numId w:val="21"/>
      </w:numPr>
    </w:pPr>
    <w:rPr>
      <w:rFonts w:cs="Times New Roman"/>
      <w:sz w:val="24"/>
    </w:rPr>
  </w:style>
  <w:style w:type="character" w:customStyle="1" w:styleId="PADYPc2Titre2Car">
    <w:name w:val="PADYPc2_Titre2 Car"/>
    <w:link w:val="PADYPc2Titre2"/>
    <w:locked/>
    <w:rsid w:val="000579EF"/>
    <w:rPr>
      <w:rFonts w:ascii="Arial" w:eastAsia="Calibri" w:hAnsi="Arial"/>
      <w:b/>
      <w:sz w:val="24"/>
      <w:szCs w:val="24"/>
      <w:lang w:eastAsia="en-US"/>
    </w:rPr>
  </w:style>
  <w:style w:type="paragraph" w:customStyle="1" w:styleId="PADYPc2Texte1">
    <w:name w:val="PADYPc2_Texte1"/>
    <w:basedOn w:val="Normal"/>
    <w:link w:val="PADYPc2Texte1Car"/>
    <w:autoRedefine/>
    <w:uiPriority w:val="1"/>
    <w:qFormat/>
    <w:rsid w:val="000579EF"/>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0579EF"/>
    <w:rPr>
      <w:rFonts w:ascii="Arial" w:eastAsia="Calibri" w:hAnsi="Arial"/>
      <w:bCs/>
      <w:sz w:val="22"/>
      <w:szCs w:val="22"/>
      <w:lang w:eastAsia="en-US"/>
    </w:rPr>
  </w:style>
  <w:style w:type="paragraph" w:customStyle="1" w:styleId="PADYPc2Titre3">
    <w:name w:val="PADYPc2_Titre3"/>
    <w:basedOn w:val="Normal"/>
    <w:autoRedefine/>
    <w:qFormat/>
    <w:rsid w:val="000579EF"/>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0579EF"/>
    <w:pPr>
      <w:numPr>
        <w:numId w:val="16"/>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0579EF"/>
    <w:rPr>
      <w:rFonts w:ascii="Arial" w:eastAsia="Calibri" w:hAnsi="Arial"/>
      <w:bCs/>
      <w:i/>
      <w:sz w:val="22"/>
      <w:szCs w:val="22"/>
    </w:rPr>
  </w:style>
  <w:style w:type="paragraph" w:customStyle="1" w:styleId="PADYPc2PUCE2">
    <w:name w:val="PADYPc2_PUCE2"/>
    <w:basedOn w:val="Normal"/>
    <w:link w:val="PADYPc2PUCE2Car"/>
    <w:uiPriority w:val="1"/>
    <w:qFormat/>
    <w:rsid w:val="000579EF"/>
    <w:pPr>
      <w:numPr>
        <w:numId w:val="17"/>
      </w:numPr>
    </w:pPr>
    <w:rPr>
      <w:rFonts w:ascii="Arial" w:eastAsia="Calibri" w:hAnsi="Arial"/>
      <w:bCs/>
      <w:szCs w:val="22"/>
      <w:lang w:eastAsia="en-US"/>
    </w:rPr>
  </w:style>
  <w:style w:type="character" w:customStyle="1" w:styleId="PADYPc2PUCE2Car">
    <w:name w:val="PADYPc2_PUCE2 Car"/>
    <w:link w:val="PADYPc2PUCE2"/>
    <w:uiPriority w:val="1"/>
    <w:locked/>
    <w:rsid w:val="000579EF"/>
    <w:rPr>
      <w:rFonts w:ascii="Arial" w:eastAsia="Calibri" w:hAnsi="Arial"/>
      <w:bCs/>
      <w:sz w:val="22"/>
      <w:szCs w:val="22"/>
      <w:lang w:eastAsia="en-US"/>
    </w:rPr>
  </w:style>
  <w:style w:type="paragraph" w:customStyle="1" w:styleId="AT1">
    <w:name w:val="AT1"/>
    <w:basedOn w:val="Titre1"/>
    <w:qFormat/>
    <w:rsid w:val="000579EF"/>
    <w:pPr>
      <w:numPr>
        <w:numId w:val="18"/>
      </w:numPr>
      <w:tabs>
        <w:tab w:val="left" w:pos="426"/>
      </w:tabs>
      <w:spacing w:after="120"/>
    </w:pPr>
    <w:rPr>
      <w:bCs w:val="0"/>
      <w:sz w:val="28"/>
      <w:szCs w:val="36"/>
    </w:rPr>
  </w:style>
  <w:style w:type="paragraph" w:customStyle="1" w:styleId="AT2">
    <w:name w:val="AT2"/>
    <w:basedOn w:val="Normal"/>
    <w:qFormat/>
    <w:rsid w:val="000579EF"/>
    <w:pPr>
      <w:keepNext/>
      <w:spacing w:after="120"/>
      <w:ind w:left="1080" w:hanging="720"/>
      <w:outlineLvl w:val="1"/>
    </w:pPr>
    <w:rPr>
      <w:rFonts w:ascii="Arial" w:eastAsia="Calibri" w:hAnsi="Arial" w:cs="Arial"/>
      <w:b/>
      <w:lang w:eastAsia="en-US"/>
    </w:rPr>
  </w:style>
  <w:style w:type="paragraph" w:styleId="TM1">
    <w:name w:val="toc 1"/>
    <w:basedOn w:val="Normal"/>
    <w:next w:val="Normal"/>
    <w:link w:val="TM1Car"/>
    <w:autoRedefine/>
    <w:uiPriority w:val="39"/>
    <w:unhideWhenUsed/>
    <w:rsid w:val="000579EF"/>
    <w:pPr>
      <w:spacing w:before="120" w:after="120"/>
      <w:jc w:val="left"/>
    </w:pPr>
    <w:rPr>
      <w:rFonts w:ascii="Calibri" w:hAnsi="Calibri"/>
      <w:b/>
      <w:bCs/>
      <w:caps/>
      <w:sz w:val="20"/>
      <w:szCs w:val="20"/>
    </w:rPr>
  </w:style>
  <w:style w:type="paragraph" w:styleId="TM2">
    <w:name w:val="toc 2"/>
    <w:basedOn w:val="Normal"/>
    <w:next w:val="Normal"/>
    <w:autoRedefine/>
    <w:uiPriority w:val="39"/>
    <w:unhideWhenUsed/>
    <w:rsid w:val="000579EF"/>
    <w:pPr>
      <w:ind w:left="220"/>
      <w:jc w:val="left"/>
    </w:pPr>
    <w:rPr>
      <w:rFonts w:ascii="Calibri" w:hAnsi="Calibri"/>
      <w:smallCaps/>
      <w:sz w:val="20"/>
      <w:szCs w:val="20"/>
    </w:rPr>
  </w:style>
  <w:style w:type="paragraph" w:styleId="TM3">
    <w:name w:val="toc 3"/>
    <w:basedOn w:val="Normal"/>
    <w:next w:val="Normal"/>
    <w:autoRedefine/>
    <w:uiPriority w:val="39"/>
    <w:unhideWhenUsed/>
    <w:rsid w:val="000579EF"/>
    <w:pPr>
      <w:ind w:left="440"/>
      <w:jc w:val="left"/>
    </w:pPr>
    <w:rPr>
      <w:rFonts w:ascii="Calibri" w:hAnsi="Calibri"/>
      <w:i/>
      <w:iCs/>
      <w:sz w:val="20"/>
      <w:szCs w:val="20"/>
    </w:rPr>
  </w:style>
  <w:style w:type="paragraph" w:styleId="TM4">
    <w:name w:val="toc 4"/>
    <w:basedOn w:val="Normal"/>
    <w:next w:val="Normal"/>
    <w:autoRedefine/>
    <w:uiPriority w:val="39"/>
    <w:unhideWhenUsed/>
    <w:rsid w:val="000579EF"/>
    <w:pPr>
      <w:ind w:left="660"/>
      <w:jc w:val="left"/>
    </w:pPr>
    <w:rPr>
      <w:rFonts w:ascii="Calibri" w:hAnsi="Calibri"/>
      <w:sz w:val="18"/>
      <w:szCs w:val="18"/>
    </w:rPr>
  </w:style>
  <w:style w:type="paragraph" w:styleId="TM5">
    <w:name w:val="toc 5"/>
    <w:basedOn w:val="Normal"/>
    <w:next w:val="Normal"/>
    <w:autoRedefine/>
    <w:uiPriority w:val="39"/>
    <w:unhideWhenUsed/>
    <w:rsid w:val="000579EF"/>
    <w:pPr>
      <w:ind w:left="880"/>
      <w:jc w:val="left"/>
    </w:pPr>
    <w:rPr>
      <w:rFonts w:ascii="Calibri" w:hAnsi="Calibri"/>
      <w:sz w:val="18"/>
      <w:szCs w:val="18"/>
    </w:rPr>
  </w:style>
  <w:style w:type="paragraph" w:styleId="TM6">
    <w:name w:val="toc 6"/>
    <w:basedOn w:val="Normal"/>
    <w:next w:val="Normal"/>
    <w:autoRedefine/>
    <w:uiPriority w:val="39"/>
    <w:unhideWhenUsed/>
    <w:rsid w:val="000579EF"/>
    <w:pPr>
      <w:ind w:left="1100"/>
      <w:jc w:val="left"/>
    </w:pPr>
    <w:rPr>
      <w:rFonts w:ascii="Calibri" w:hAnsi="Calibri"/>
      <w:sz w:val="18"/>
      <w:szCs w:val="18"/>
    </w:rPr>
  </w:style>
  <w:style w:type="paragraph" w:styleId="TM7">
    <w:name w:val="toc 7"/>
    <w:basedOn w:val="Normal"/>
    <w:next w:val="Normal"/>
    <w:autoRedefine/>
    <w:uiPriority w:val="39"/>
    <w:unhideWhenUsed/>
    <w:rsid w:val="000579EF"/>
    <w:pPr>
      <w:ind w:left="1320"/>
      <w:jc w:val="left"/>
    </w:pPr>
    <w:rPr>
      <w:rFonts w:ascii="Calibri" w:hAnsi="Calibri"/>
      <w:sz w:val="18"/>
      <w:szCs w:val="18"/>
    </w:rPr>
  </w:style>
  <w:style w:type="paragraph" w:styleId="TM8">
    <w:name w:val="toc 8"/>
    <w:basedOn w:val="Normal"/>
    <w:next w:val="Normal"/>
    <w:autoRedefine/>
    <w:uiPriority w:val="39"/>
    <w:unhideWhenUsed/>
    <w:rsid w:val="000579EF"/>
    <w:pPr>
      <w:ind w:left="1540"/>
      <w:jc w:val="left"/>
    </w:pPr>
    <w:rPr>
      <w:rFonts w:ascii="Calibri" w:hAnsi="Calibri"/>
      <w:sz w:val="18"/>
      <w:szCs w:val="18"/>
    </w:rPr>
  </w:style>
  <w:style w:type="paragraph" w:styleId="TM9">
    <w:name w:val="toc 9"/>
    <w:basedOn w:val="Normal"/>
    <w:next w:val="Normal"/>
    <w:autoRedefine/>
    <w:uiPriority w:val="39"/>
    <w:unhideWhenUsed/>
    <w:rsid w:val="000579EF"/>
    <w:pPr>
      <w:ind w:left="1760"/>
      <w:jc w:val="left"/>
    </w:pPr>
    <w:rPr>
      <w:rFonts w:ascii="Calibri" w:hAnsi="Calibri"/>
      <w:sz w:val="18"/>
      <w:szCs w:val="18"/>
    </w:rPr>
  </w:style>
  <w:style w:type="paragraph" w:customStyle="1" w:styleId="PADYPC2Titre4">
    <w:name w:val="PADYP C2 Titre 4"/>
    <w:basedOn w:val="PADYPc2PUCE1"/>
    <w:link w:val="PADYPC2Titre4Car"/>
    <w:qFormat/>
    <w:rsid w:val="000579EF"/>
    <w:pPr>
      <w:numPr>
        <w:numId w:val="0"/>
      </w:numPr>
      <w:spacing w:after="120"/>
      <w:ind w:left="720"/>
    </w:pPr>
    <w:rPr>
      <w:u w:val="single"/>
      <w:lang w:eastAsia="en-US"/>
    </w:rPr>
  </w:style>
  <w:style w:type="character" w:customStyle="1" w:styleId="PADYPC2Titre4Car">
    <w:name w:val="PADYP C2 Titre 4 Car"/>
    <w:link w:val="PADYPC2Titre4"/>
    <w:rsid w:val="000579EF"/>
    <w:rPr>
      <w:rFonts w:ascii="Arial" w:eastAsia="Calibri" w:hAnsi="Arial"/>
      <w:bCs/>
      <w:i/>
      <w:sz w:val="22"/>
      <w:szCs w:val="22"/>
      <w:u w:val="single"/>
      <w:lang w:eastAsia="en-US"/>
    </w:rPr>
  </w:style>
  <w:style w:type="character" w:customStyle="1" w:styleId="PADYPTitre2Car">
    <w:name w:val="PADYP_Titre2 Car"/>
    <w:link w:val="PADYPTitre2"/>
    <w:locked/>
    <w:rsid w:val="000579EF"/>
    <w:rPr>
      <w:rFonts w:ascii="Cambria" w:hAnsi="Cambria"/>
      <w:color w:val="4F81BD"/>
      <w:sz w:val="24"/>
      <w:szCs w:val="24"/>
      <w:lang w:eastAsia="en-US"/>
    </w:rPr>
  </w:style>
  <w:style w:type="paragraph" w:customStyle="1" w:styleId="PADYPC2PUC3">
    <w:name w:val="PADYPC2PUC3"/>
    <w:basedOn w:val="Titre"/>
    <w:link w:val="PADYPC2PUC3Car"/>
    <w:qFormat/>
    <w:rsid w:val="000579EF"/>
    <w:pPr>
      <w:numPr>
        <w:numId w:val="20"/>
      </w:numPr>
      <w:spacing w:before="0" w:after="0"/>
      <w:jc w:val="both"/>
    </w:pPr>
    <w:rPr>
      <w:rFonts w:ascii="Arial" w:hAnsi="Arial"/>
      <w:sz w:val="22"/>
      <w:szCs w:val="22"/>
    </w:rPr>
  </w:style>
  <w:style w:type="character" w:customStyle="1" w:styleId="PADYPC2PUC3Car">
    <w:name w:val="PADYPC2PUC3 Car"/>
    <w:link w:val="PADYPC2PUC3"/>
    <w:rsid w:val="000579EF"/>
    <w:rPr>
      <w:rFonts w:ascii="Arial" w:hAnsi="Arial"/>
      <w:b/>
      <w:bCs/>
      <w:kern w:val="28"/>
      <w:sz w:val="22"/>
      <w:szCs w:val="22"/>
    </w:rPr>
  </w:style>
  <w:style w:type="paragraph" w:customStyle="1" w:styleId="MCA1">
    <w:name w:val="MCA 1"/>
    <w:basedOn w:val="Normal"/>
    <w:link w:val="MCA1Car"/>
    <w:qFormat/>
    <w:rsid w:val="000579EF"/>
    <w:pPr>
      <w:tabs>
        <w:tab w:val="left" w:pos="851"/>
      </w:tabs>
      <w:spacing w:before="240" w:after="120"/>
      <w:ind w:left="851" w:hanging="851"/>
      <w:jc w:val="left"/>
      <w:outlineLvl w:val="0"/>
    </w:pPr>
    <w:rPr>
      <w:b/>
      <w:sz w:val="32"/>
    </w:rPr>
  </w:style>
  <w:style w:type="character" w:customStyle="1" w:styleId="MCA1Car">
    <w:name w:val="MCA 1 Car"/>
    <w:link w:val="MCA1"/>
    <w:rsid w:val="000579EF"/>
    <w:rPr>
      <w:rFonts w:ascii="Eras Medium ITC" w:hAnsi="Eras Medium ITC"/>
      <w:b/>
      <w:sz w:val="32"/>
      <w:szCs w:val="24"/>
    </w:rPr>
  </w:style>
  <w:style w:type="paragraph" w:styleId="Notedebasdepage">
    <w:name w:val="footnote text"/>
    <w:basedOn w:val="Normal"/>
    <w:link w:val="NotedebasdepageCar"/>
    <w:rsid w:val="000579EF"/>
    <w:pPr>
      <w:jc w:val="left"/>
    </w:pPr>
    <w:rPr>
      <w:sz w:val="20"/>
      <w:szCs w:val="20"/>
    </w:rPr>
  </w:style>
  <w:style w:type="character" w:customStyle="1" w:styleId="NotedebasdepageCar">
    <w:name w:val="Note de bas de page Car"/>
    <w:link w:val="Notedebasdepage"/>
    <w:rsid w:val="000579EF"/>
    <w:rPr>
      <w:rFonts w:ascii="Eras Medium ITC" w:hAnsi="Eras Medium ITC"/>
    </w:rPr>
  </w:style>
  <w:style w:type="character" w:styleId="Appelnotedebasdep">
    <w:name w:val="footnote reference"/>
    <w:rsid w:val="000579EF"/>
    <w:rPr>
      <w:vertAlign w:val="superscript"/>
    </w:rPr>
  </w:style>
  <w:style w:type="paragraph" w:customStyle="1" w:styleId="Style5">
    <w:name w:val="Style5"/>
    <w:basedOn w:val="Normal"/>
    <w:link w:val="Style5Car"/>
    <w:autoRedefine/>
    <w:semiHidden/>
    <w:rsid w:val="000579EF"/>
    <w:pPr>
      <w:tabs>
        <w:tab w:val="left" w:pos="851"/>
      </w:tabs>
      <w:spacing w:before="240" w:after="240"/>
      <w:ind w:left="709"/>
    </w:pPr>
    <w:rPr>
      <w:b/>
    </w:rPr>
  </w:style>
  <w:style w:type="character" w:customStyle="1" w:styleId="Style5Car">
    <w:name w:val="Style5 Car"/>
    <w:link w:val="Style5"/>
    <w:semiHidden/>
    <w:rsid w:val="000579EF"/>
    <w:rPr>
      <w:rFonts w:ascii="Eras Medium ITC" w:hAnsi="Eras Medium ITC"/>
      <w:b/>
      <w:sz w:val="22"/>
      <w:szCs w:val="24"/>
    </w:rPr>
  </w:style>
  <w:style w:type="character" w:styleId="Marquedecommentaire">
    <w:name w:val="annotation reference"/>
    <w:semiHidden/>
    <w:rsid w:val="000579EF"/>
    <w:rPr>
      <w:sz w:val="16"/>
      <w:szCs w:val="16"/>
    </w:rPr>
  </w:style>
  <w:style w:type="paragraph" w:styleId="Commentaire">
    <w:name w:val="annotation text"/>
    <w:basedOn w:val="Normal"/>
    <w:link w:val="CommentaireCar"/>
    <w:semiHidden/>
    <w:rsid w:val="000579EF"/>
    <w:pPr>
      <w:spacing w:after="200" w:line="276" w:lineRule="auto"/>
      <w:jc w:val="left"/>
    </w:pPr>
    <w:rPr>
      <w:sz w:val="20"/>
      <w:szCs w:val="20"/>
    </w:rPr>
  </w:style>
  <w:style w:type="character" w:customStyle="1" w:styleId="CommentaireCar">
    <w:name w:val="Commentaire Car"/>
    <w:link w:val="Commentaire"/>
    <w:semiHidden/>
    <w:rsid w:val="000579EF"/>
    <w:rPr>
      <w:rFonts w:ascii="Eras Medium ITC" w:hAnsi="Eras Medium ITC"/>
    </w:rPr>
  </w:style>
  <w:style w:type="paragraph" w:customStyle="1" w:styleId="Style3">
    <w:name w:val="Style3"/>
    <w:basedOn w:val="TM1"/>
    <w:link w:val="Style3Car"/>
    <w:qFormat/>
    <w:rsid w:val="000579EF"/>
    <w:pPr>
      <w:tabs>
        <w:tab w:val="left" w:pos="1680"/>
        <w:tab w:val="right" w:leader="hyphen" w:pos="9062"/>
      </w:tabs>
      <w:spacing w:before="0"/>
    </w:pPr>
    <w:rPr>
      <w:rFonts w:ascii="Eras Medium ITC" w:hAnsi="Eras Medium ITC"/>
      <w:noProof/>
      <w:sz w:val="22"/>
      <w:szCs w:val="22"/>
    </w:rPr>
  </w:style>
  <w:style w:type="paragraph" w:customStyle="1" w:styleId="MCA3">
    <w:name w:val="MCA 3"/>
    <w:basedOn w:val="Normal"/>
    <w:link w:val="MCA3Car"/>
    <w:qFormat/>
    <w:rsid w:val="000579EF"/>
    <w:pPr>
      <w:numPr>
        <w:ilvl w:val="1"/>
        <w:numId w:val="19"/>
      </w:numPr>
      <w:tabs>
        <w:tab w:val="left" w:pos="851"/>
      </w:tabs>
      <w:spacing w:before="240" w:after="120"/>
    </w:pPr>
    <w:rPr>
      <w:b/>
      <w:bCs/>
      <w:sz w:val="28"/>
    </w:rPr>
  </w:style>
  <w:style w:type="character" w:customStyle="1" w:styleId="TM1Car">
    <w:name w:val="TM 1 Car"/>
    <w:link w:val="TM1"/>
    <w:uiPriority w:val="39"/>
    <w:rsid w:val="000579EF"/>
    <w:rPr>
      <w:rFonts w:ascii="Calibri" w:hAnsi="Calibri"/>
      <w:b/>
      <w:bCs/>
      <w:caps/>
    </w:rPr>
  </w:style>
  <w:style w:type="character" w:customStyle="1" w:styleId="Style3Car">
    <w:name w:val="Style3 Car"/>
    <w:link w:val="Style3"/>
    <w:rsid w:val="000579EF"/>
    <w:rPr>
      <w:rFonts w:ascii="Eras Medium ITC" w:hAnsi="Eras Medium ITC"/>
      <w:b/>
      <w:bCs/>
      <w:caps/>
      <w:noProof/>
      <w:sz w:val="22"/>
      <w:szCs w:val="22"/>
    </w:rPr>
  </w:style>
  <w:style w:type="character" w:customStyle="1" w:styleId="MCA3Car">
    <w:name w:val="MCA 3 Car"/>
    <w:link w:val="MCA3"/>
    <w:rsid w:val="000579EF"/>
    <w:rPr>
      <w:rFonts w:ascii="Eras Medium ITC" w:hAnsi="Eras Medium ITC"/>
      <w:b/>
      <w:bCs/>
      <w:sz w:val="28"/>
      <w:szCs w:val="24"/>
    </w:rPr>
  </w:style>
  <w:style w:type="paragraph" w:customStyle="1" w:styleId="MCA2">
    <w:name w:val="MCA 2"/>
    <w:basedOn w:val="Normal"/>
    <w:rsid w:val="000579EF"/>
    <w:pPr>
      <w:numPr>
        <w:numId w:val="19"/>
      </w:numPr>
      <w:tabs>
        <w:tab w:val="left" w:pos="851"/>
      </w:tabs>
      <w:spacing w:before="240" w:after="120"/>
      <w:ind w:left="851" w:hanging="851"/>
      <w:jc w:val="left"/>
      <w:outlineLvl w:val="1"/>
    </w:pPr>
    <w:rPr>
      <w:b/>
      <w:bCs/>
      <w:sz w:val="32"/>
      <w:szCs w:val="28"/>
    </w:rPr>
  </w:style>
  <w:style w:type="paragraph" w:styleId="Corpsdetexte3">
    <w:name w:val="Body Text 3"/>
    <w:basedOn w:val="Normal"/>
    <w:link w:val="Corpsdetexte3Car"/>
    <w:uiPriority w:val="99"/>
    <w:unhideWhenUsed/>
    <w:rsid w:val="000579EF"/>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0579EF"/>
    <w:rPr>
      <w:rFonts w:ascii="Arial" w:eastAsia="Calibri" w:hAnsi="Arial"/>
      <w:sz w:val="16"/>
      <w:szCs w:val="16"/>
      <w:lang w:eastAsia="en-US"/>
    </w:rPr>
  </w:style>
  <w:style w:type="character" w:styleId="Lienhypertexte">
    <w:name w:val="Hyperlink"/>
    <w:uiPriority w:val="99"/>
    <w:unhideWhenUsed/>
    <w:rsid w:val="000579EF"/>
    <w:rPr>
      <w:color w:val="0000FF"/>
      <w:u w:val="single"/>
    </w:rPr>
  </w:style>
  <w:style w:type="paragraph" w:customStyle="1" w:styleId="ATTexte">
    <w:name w:val="ATTexte"/>
    <w:basedOn w:val="Normal"/>
    <w:link w:val="ATTexteCar"/>
    <w:autoRedefine/>
    <w:uiPriority w:val="1"/>
    <w:qFormat/>
    <w:rsid w:val="000579EF"/>
    <w:pPr>
      <w:contextualSpacing/>
    </w:pPr>
    <w:rPr>
      <w:rFonts w:ascii="Arial" w:eastAsia="Calibri" w:hAnsi="Arial"/>
      <w:szCs w:val="22"/>
      <w:lang w:eastAsia="en-US"/>
    </w:rPr>
  </w:style>
  <w:style w:type="character" w:customStyle="1" w:styleId="ATTexteCar">
    <w:name w:val="ATTexte Car"/>
    <w:link w:val="ATTexte"/>
    <w:uiPriority w:val="1"/>
    <w:locked/>
    <w:rsid w:val="000579EF"/>
    <w:rPr>
      <w:rFonts w:ascii="Arial" w:eastAsia="Calibri" w:hAnsi="Arial"/>
      <w:sz w:val="22"/>
      <w:szCs w:val="22"/>
      <w:lang w:eastAsia="en-US"/>
    </w:rPr>
  </w:style>
  <w:style w:type="paragraph" w:customStyle="1" w:styleId="TITRE10">
    <w:name w:val="TITRE 1"/>
    <w:basedOn w:val="Titre1"/>
    <w:link w:val="TITRE1Car0"/>
    <w:qFormat/>
    <w:rsid w:val="000579EF"/>
    <w:pPr>
      <w:numPr>
        <w:numId w:val="24"/>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0579EF"/>
    <w:pPr>
      <w:spacing w:before="240" w:after="240"/>
    </w:pPr>
    <w:rPr>
      <w:b/>
      <w:color w:val="1F497D"/>
    </w:rPr>
  </w:style>
  <w:style w:type="character" w:customStyle="1" w:styleId="TITRE1Car0">
    <w:name w:val="TITRE 1 Car"/>
    <w:link w:val="TITRE10"/>
    <w:rsid w:val="000579EF"/>
    <w:rPr>
      <w:rFonts w:eastAsia="Calibri"/>
      <w:b/>
      <w:bCs/>
      <w:color w:val="FFFFFF"/>
      <w:sz w:val="28"/>
      <w:szCs w:val="28"/>
      <w:shd w:val="clear" w:color="auto" w:fill="76923C"/>
      <w:lang w:eastAsia="en-US"/>
    </w:rPr>
  </w:style>
  <w:style w:type="paragraph" w:customStyle="1" w:styleId="TITRE30">
    <w:name w:val="TITRE 3"/>
    <w:basedOn w:val="Normal"/>
    <w:link w:val="TITRE3Car0"/>
    <w:qFormat/>
    <w:rsid w:val="000579EF"/>
    <w:pPr>
      <w:spacing w:before="240" w:after="240"/>
    </w:pPr>
    <w:rPr>
      <w:b/>
      <w:color w:val="E36C0A"/>
    </w:rPr>
  </w:style>
  <w:style w:type="character" w:customStyle="1" w:styleId="TITRE2Car0">
    <w:name w:val="TITRE 2 Car"/>
    <w:link w:val="TITRE20"/>
    <w:rsid w:val="000579EF"/>
    <w:rPr>
      <w:rFonts w:ascii="Eras Medium ITC" w:hAnsi="Eras Medium ITC"/>
      <w:b/>
      <w:color w:val="1F497D"/>
      <w:sz w:val="22"/>
      <w:szCs w:val="24"/>
    </w:rPr>
  </w:style>
  <w:style w:type="paragraph" w:customStyle="1" w:styleId="PADYP2">
    <w:name w:val="PADYP 2"/>
    <w:basedOn w:val="Normal"/>
    <w:link w:val="PADYP2Car"/>
    <w:qFormat/>
    <w:rsid w:val="000579EF"/>
    <w:pPr>
      <w:numPr>
        <w:ilvl w:val="1"/>
        <w:numId w:val="32"/>
      </w:numPr>
      <w:tabs>
        <w:tab w:val="left" w:pos="426"/>
      </w:tabs>
      <w:spacing w:before="240" w:after="240"/>
      <w:ind w:left="709" w:hanging="709"/>
    </w:pPr>
    <w:rPr>
      <w:b/>
      <w:color w:val="1F497D"/>
      <w:sz w:val="28"/>
    </w:rPr>
  </w:style>
  <w:style w:type="character" w:customStyle="1" w:styleId="TITRE3Car0">
    <w:name w:val="TITRE 3 Car"/>
    <w:link w:val="TITRE30"/>
    <w:rsid w:val="000579EF"/>
    <w:rPr>
      <w:rFonts w:ascii="Eras Medium ITC" w:hAnsi="Eras Medium ITC"/>
      <w:b/>
      <w:color w:val="E36C0A"/>
      <w:sz w:val="22"/>
      <w:szCs w:val="24"/>
    </w:rPr>
  </w:style>
  <w:style w:type="character" w:customStyle="1" w:styleId="PADYP1Car">
    <w:name w:val="PADYP 1 Car"/>
    <w:link w:val="PADYP1"/>
    <w:rsid w:val="000579EF"/>
    <w:rPr>
      <w:rFonts w:ascii="Eras Medium ITC" w:hAnsi="Eras Medium ITC"/>
      <w:b/>
      <w:color w:val="FFFFFF"/>
      <w:sz w:val="28"/>
      <w:szCs w:val="28"/>
      <w:shd w:val="clear" w:color="auto" w:fill="76923C"/>
    </w:rPr>
  </w:style>
  <w:style w:type="paragraph" w:customStyle="1" w:styleId="PADYP3">
    <w:name w:val="PADYP 3"/>
    <w:basedOn w:val="Normal"/>
    <w:link w:val="PADYP3Car"/>
    <w:qFormat/>
    <w:rsid w:val="000579EF"/>
    <w:pPr>
      <w:numPr>
        <w:ilvl w:val="2"/>
        <w:numId w:val="32"/>
      </w:numPr>
      <w:spacing w:before="240" w:after="240"/>
      <w:ind w:left="709" w:hanging="709"/>
    </w:pPr>
    <w:rPr>
      <w:b/>
      <w:color w:val="E36C0A"/>
      <w:sz w:val="24"/>
    </w:rPr>
  </w:style>
  <w:style w:type="character" w:customStyle="1" w:styleId="PADYP2Car">
    <w:name w:val="PADYP 2 Car"/>
    <w:link w:val="PADYP2"/>
    <w:rsid w:val="000579EF"/>
    <w:rPr>
      <w:rFonts w:ascii="Eras Medium ITC" w:hAnsi="Eras Medium ITC"/>
      <w:b/>
      <w:color w:val="1F497D"/>
      <w:sz w:val="28"/>
      <w:szCs w:val="24"/>
    </w:rPr>
  </w:style>
  <w:style w:type="character" w:customStyle="1" w:styleId="PADYP3Car">
    <w:name w:val="PADYP 3 Car"/>
    <w:link w:val="PADYP3"/>
    <w:rsid w:val="000579EF"/>
    <w:rPr>
      <w:rFonts w:ascii="Eras Medium ITC" w:hAnsi="Eras Medium ITC"/>
      <w:b/>
      <w:color w:val="E36C0A"/>
      <w:sz w:val="24"/>
      <w:szCs w:val="24"/>
    </w:rPr>
  </w:style>
  <w:style w:type="paragraph" w:customStyle="1" w:styleId="PUCE1">
    <w:name w:val="PUCE 1"/>
    <w:basedOn w:val="Normal"/>
    <w:link w:val="PUCE1Car"/>
    <w:qFormat/>
    <w:rsid w:val="000579EF"/>
    <w:pPr>
      <w:numPr>
        <w:numId w:val="36"/>
      </w:numPr>
    </w:pPr>
  </w:style>
  <w:style w:type="paragraph" w:customStyle="1" w:styleId="PUCE2">
    <w:name w:val="PUCE 2"/>
    <w:basedOn w:val="Normal"/>
    <w:link w:val="PUCE2Car"/>
    <w:qFormat/>
    <w:rsid w:val="000579EF"/>
    <w:pPr>
      <w:numPr>
        <w:numId w:val="34"/>
      </w:numPr>
      <w:ind w:left="1276"/>
    </w:pPr>
  </w:style>
  <w:style w:type="character" w:customStyle="1" w:styleId="PUCE1Car">
    <w:name w:val="PUCE 1 Car"/>
    <w:link w:val="PUCE1"/>
    <w:rsid w:val="000579EF"/>
    <w:rPr>
      <w:rFonts w:ascii="Eras Medium ITC" w:hAnsi="Eras Medium ITC"/>
      <w:sz w:val="22"/>
      <w:szCs w:val="24"/>
    </w:rPr>
  </w:style>
  <w:style w:type="paragraph" w:customStyle="1" w:styleId="PUCE3">
    <w:name w:val="PUCE 3"/>
    <w:basedOn w:val="Normal"/>
    <w:link w:val="PUCE3Car"/>
    <w:qFormat/>
    <w:rsid w:val="000579EF"/>
    <w:pPr>
      <w:numPr>
        <w:numId w:val="37"/>
      </w:numPr>
    </w:pPr>
  </w:style>
  <w:style w:type="character" w:customStyle="1" w:styleId="PUCE2Car">
    <w:name w:val="PUCE 2 Car"/>
    <w:link w:val="PUCE2"/>
    <w:rsid w:val="000579EF"/>
    <w:rPr>
      <w:rFonts w:ascii="Eras Medium ITC" w:hAnsi="Eras Medium ITC"/>
      <w:sz w:val="22"/>
      <w:szCs w:val="24"/>
    </w:rPr>
  </w:style>
  <w:style w:type="paragraph" w:customStyle="1" w:styleId="PADYP4">
    <w:name w:val="PADYP 4"/>
    <w:basedOn w:val="Normal"/>
    <w:link w:val="PADYP4Car"/>
    <w:qFormat/>
    <w:rsid w:val="000579EF"/>
    <w:rPr>
      <w:u w:val="single"/>
    </w:rPr>
  </w:style>
  <w:style w:type="character" w:customStyle="1" w:styleId="PUCE3Car">
    <w:name w:val="PUCE 3 Car"/>
    <w:link w:val="PUCE3"/>
    <w:rsid w:val="000579EF"/>
    <w:rPr>
      <w:rFonts w:ascii="Eras Medium ITC" w:hAnsi="Eras Medium ITC"/>
      <w:sz w:val="22"/>
      <w:szCs w:val="24"/>
    </w:rPr>
  </w:style>
  <w:style w:type="paragraph" w:customStyle="1" w:styleId="PADYP5">
    <w:name w:val="PADYP 5"/>
    <w:basedOn w:val="PUCE1"/>
    <w:link w:val="PADYP5Car"/>
    <w:qFormat/>
    <w:rsid w:val="000579EF"/>
    <w:pPr>
      <w:numPr>
        <w:numId w:val="0"/>
      </w:numPr>
      <w:ind w:left="705"/>
    </w:pPr>
    <w:rPr>
      <w:b/>
    </w:rPr>
  </w:style>
  <w:style w:type="character" w:customStyle="1" w:styleId="PADYP4Car">
    <w:name w:val="PADYP 4 Car"/>
    <w:link w:val="PADYP4"/>
    <w:rsid w:val="000579EF"/>
    <w:rPr>
      <w:rFonts w:ascii="Eras Medium ITC" w:hAnsi="Eras Medium ITC"/>
      <w:sz w:val="22"/>
      <w:szCs w:val="24"/>
      <w:u w:val="single"/>
    </w:rPr>
  </w:style>
  <w:style w:type="paragraph" w:customStyle="1" w:styleId="TITREDOC">
    <w:name w:val="TITRE DOC"/>
    <w:basedOn w:val="Normal"/>
    <w:link w:val="TITREDOCCar"/>
    <w:qFormat/>
    <w:rsid w:val="000579EF"/>
    <w:pPr>
      <w:jc w:val="center"/>
    </w:pPr>
    <w:rPr>
      <w:b/>
      <w:color w:val="76923C"/>
      <w:sz w:val="44"/>
    </w:rPr>
  </w:style>
  <w:style w:type="character" w:customStyle="1" w:styleId="PADYP5Car">
    <w:name w:val="PADYP 5 Car"/>
    <w:link w:val="PADYP5"/>
    <w:rsid w:val="000579EF"/>
    <w:rPr>
      <w:rFonts w:ascii="Eras Medium ITC" w:hAnsi="Eras Medium ITC"/>
      <w:b/>
      <w:sz w:val="22"/>
      <w:szCs w:val="24"/>
    </w:rPr>
  </w:style>
  <w:style w:type="character" w:customStyle="1" w:styleId="TITREDOCCar">
    <w:name w:val="TITRE DOC Car"/>
    <w:link w:val="TITREDOC"/>
    <w:rsid w:val="000579EF"/>
    <w:rPr>
      <w:rFonts w:ascii="Eras Medium ITC" w:hAnsi="Eras Medium ITC"/>
      <w:b/>
      <w:color w:val="76923C"/>
      <w:sz w:val="44"/>
      <w:szCs w:val="24"/>
    </w:rPr>
  </w:style>
  <w:style w:type="paragraph" w:customStyle="1" w:styleId="SOUSTITREDOC">
    <w:name w:val="SOUS TITRE DOC"/>
    <w:basedOn w:val="Style3"/>
    <w:link w:val="SOUSTITREDOCCar"/>
    <w:qFormat/>
    <w:rsid w:val="000579EF"/>
    <w:pPr>
      <w:spacing w:after="0"/>
      <w:jc w:val="center"/>
    </w:pPr>
  </w:style>
  <w:style w:type="paragraph" w:customStyle="1" w:styleId="PADYPINFO">
    <w:name w:val="PADYP INFO"/>
    <w:basedOn w:val="PADYP1"/>
    <w:link w:val="PADYPINFOCar"/>
    <w:qFormat/>
    <w:rsid w:val="000579EF"/>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0579EF"/>
    <w:rPr>
      <w:rFonts w:ascii="Eras Medium ITC" w:hAnsi="Eras Medium ITC"/>
      <w:b/>
      <w:bCs/>
      <w:caps/>
      <w:noProof/>
      <w:sz w:val="22"/>
      <w:szCs w:val="22"/>
    </w:rPr>
  </w:style>
  <w:style w:type="character" w:customStyle="1" w:styleId="PADYPINFOCar">
    <w:name w:val="PADYP INFO Car"/>
    <w:link w:val="PADYPINFO"/>
    <w:rsid w:val="000579EF"/>
    <w:rPr>
      <w:rFonts w:ascii="Eras Medium ITC" w:hAnsi="Eras Medium ITC"/>
      <w:b/>
      <w:color w:val="1F497D"/>
      <w:sz w:val="22"/>
      <w:szCs w:val="28"/>
    </w:rPr>
  </w:style>
  <w:style w:type="paragraph" w:customStyle="1" w:styleId="PADYP6">
    <w:name w:val="PADYP 6"/>
    <w:basedOn w:val="PADYP3"/>
    <w:link w:val="PADYP6Car"/>
    <w:qFormat/>
    <w:rsid w:val="000579EF"/>
    <w:pPr>
      <w:numPr>
        <w:ilvl w:val="3"/>
      </w:numPr>
      <w:tabs>
        <w:tab w:val="left" w:pos="851"/>
      </w:tabs>
      <w:ind w:left="851" w:hanging="851"/>
    </w:pPr>
    <w:rPr>
      <w:b w:val="0"/>
      <w:i/>
    </w:rPr>
  </w:style>
  <w:style w:type="paragraph" w:customStyle="1" w:styleId="ENTTE">
    <w:name w:val="EN TÊTE"/>
    <w:basedOn w:val="Normal"/>
    <w:link w:val="ENTTECar"/>
    <w:qFormat/>
    <w:rsid w:val="000579EF"/>
    <w:pPr>
      <w:jc w:val="center"/>
    </w:pPr>
    <w:rPr>
      <w:sz w:val="16"/>
      <w:szCs w:val="16"/>
    </w:rPr>
  </w:style>
  <w:style w:type="character" w:customStyle="1" w:styleId="PADYP6Car">
    <w:name w:val="PADYP 6 Car"/>
    <w:link w:val="PADYP6"/>
    <w:rsid w:val="000579EF"/>
    <w:rPr>
      <w:rFonts w:ascii="Eras Medium ITC" w:hAnsi="Eras Medium ITC"/>
      <w:i/>
      <w:color w:val="E36C0A"/>
      <w:sz w:val="24"/>
      <w:szCs w:val="24"/>
    </w:rPr>
  </w:style>
  <w:style w:type="character" w:customStyle="1" w:styleId="ENTTECar">
    <w:name w:val="EN TÊTE Car"/>
    <w:link w:val="ENTTE"/>
    <w:rsid w:val="000579EF"/>
    <w:rPr>
      <w:rFonts w:ascii="Eras Medium ITC" w:hAnsi="Eras Medium ITC"/>
      <w:sz w:val="16"/>
      <w:szCs w:val="16"/>
    </w:rPr>
  </w:style>
  <w:style w:type="paragraph" w:customStyle="1" w:styleId="Style1">
    <w:name w:val="Style1"/>
    <w:basedOn w:val="Normal"/>
    <w:link w:val="Style1Car"/>
    <w:qFormat/>
    <w:rsid w:val="00C463E2"/>
    <w:pPr>
      <w:jc w:val="center"/>
    </w:pPr>
    <w:rPr>
      <w:rFonts w:ascii="Arial Black" w:hAnsi="Arial Black"/>
      <w:color w:val="4F81BD"/>
      <w:sz w:val="48"/>
      <w:szCs w:val="48"/>
    </w:rPr>
  </w:style>
  <w:style w:type="character" w:customStyle="1" w:styleId="Style1Car">
    <w:name w:val="Style1 Car"/>
    <w:basedOn w:val="Policepardfaut"/>
    <w:link w:val="Style1"/>
    <w:rsid w:val="00C463E2"/>
    <w:rPr>
      <w:rFonts w:ascii="Arial Black" w:hAnsi="Arial Black"/>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4139110">
      <w:bodyDiv w:val="1"/>
      <w:marLeft w:val="0"/>
      <w:marRight w:val="0"/>
      <w:marTop w:val="0"/>
      <w:marBottom w:val="0"/>
      <w:divBdr>
        <w:top w:val="none" w:sz="0" w:space="0" w:color="auto"/>
        <w:left w:val="none" w:sz="0" w:space="0" w:color="auto"/>
        <w:bottom w:val="none" w:sz="0" w:space="0" w:color="auto"/>
        <w:right w:val="none" w:sz="0" w:space="0" w:color="auto"/>
      </w:divBdr>
    </w:div>
    <w:div w:id="757214638">
      <w:bodyDiv w:val="1"/>
      <w:marLeft w:val="0"/>
      <w:marRight w:val="0"/>
      <w:marTop w:val="0"/>
      <w:marBottom w:val="0"/>
      <w:divBdr>
        <w:top w:val="none" w:sz="0" w:space="0" w:color="auto"/>
        <w:left w:val="none" w:sz="0" w:space="0" w:color="auto"/>
        <w:bottom w:val="none" w:sz="0" w:space="0" w:color="auto"/>
        <w:right w:val="none" w:sz="0" w:space="0" w:color="auto"/>
      </w:divBdr>
    </w:div>
    <w:div w:id="1204095938">
      <w:bodyDiv w:val="1"/>
      <w:marLeft w:val="0"/>
      <w:marRight w:val="0"/>
      <w:marTop w:val="0"/>
      <w:marBottom w:val="0"/>
      <w:divBdr>
        <w:top w:val="none" w:sz="0" w:space="0" w:color="auto"/>
        <w:left w:val="none" w:sz="0" w:space="0" w:color="auto"/>
        <w:bottom w:val="none" w:sz="0" w:space="0" w:color="auto"/>
        <w:right w:val="none" w:sz="0" w:space="0" w:color="auto"/>
      </w:divBdr>
    </w:div>
    <w:div w:id="1380666826">
      <w:bodyDiv w:val="1"/>
      <w:marLeft w:val="0"/>
      <w:marRight w:val="0"/>
      <w:marTop w:val="0"/>
      <w:marBottom w:val="0"/>
      <w:divBdr>
        <w:top w:val="none" w:sz="0" w:space="0" w:color="auto"/>
        <w:left w:val="none" w:sz="0" w:space="0" w:color="auto"/>
        <w:bottom w:val="none" w:sz="0" w:space="0" w:color="auto"/>
        <w:right w:val="none" w:sz="0" w:space="0" w:color="auto"/>
      </w:divBdr>
    </w:div>
    <w:div w:id="196892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 Id="rId2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EA381-100D-4A78-A2E8-F4AB652F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6</Pages>
  <Words>846</Words>
  <Characters>4653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Microsoft</cp:lastModifiedBy>
  <cp:revision>2</cp:revision>
  <dcterms:created xsi:type="dcterms:W3CDTF">2016-05-29T19:19:00Z</dcterms:created>
  <dcterms:modified xsi:type="dcterms:W3CDTF">2016-05-29T19:19:00Z</dcterms:modified>
</cp:coreProperties>
</file>