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098" w:rsidRDefault="00202FB7" w:rsidP="00791098">
      <w:r w:rsidRPr="00202FB7">
        <w:drawing>
          <wp:anchor distT="0" distB="0" distL="114300" distR="114300" simplePos="0" relativeHeight="251670528" behindDoc="0" locked="0" layoutInCell="1" allowOverlap="1">
            <wp:simplePos x="0" y="0"/>
            <wp:positionH relativeFrom="column">
              <wp:posOffset>-252095</wp:posOffset>
            </wp:positionH>
            <wp:positionV relativeFrom="paragraph">
              <wp:posOffset>7777480</wp:posOffset>
            </wp:positionV>
            <wp:extent cx="1021080" cy="476250"/>
            <wp:effectExtent l="19050" t="0" r="7620" b="0"/>
            <wp:wrapNone/>
            <wp:docPr id="1" name="Image 0" descr="ca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g.jpg"/>
                    <pic:cNvPicPr/>
                  </pic:nvPicPr>
                  <pic:blipFill>
                    <a:blip r:embed="rId8" cstate="print"/>
                    <a:stretch>
                      <a:fillRect/>
                    </a:stretch>
                  </pic:blipFill>
                  <pic:spPr>
                    <a:xfrm>
                      <a:off x="0" y="0"/>
                      <a:ext cx="1021080" cy="476250"/>
                    </a:xfrm>
                    <a:prstGeom prst="rect">
                      <a:avLst/>
                    </a:prstGeom>
                  </pic:spPr>
                </pic:pic>
              </a:graphicData>
            </a:graphic>
          </wp:anchor>
        </w:drawing>
      </w:r>
      <w:r>
        <w:rPr>
          <w:noProof/>
        </w:rPr>
        <w:pict>
          <v:rect id="_x0000_s1055" style="position:absolute;left:0;text-align:left;margin-left:-25.9pt;margin-top:582.4pt;width:503.25pt;height:114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55">
              <w:txbxContent>
                <w:p w:rsidR="00202FB7" w:rsidRDefault="00202FB7" w:rsidP="00202FB7">
                  <w:pPr>
                    <w:pStyle w:val="SOUSTITREDOC"/>
                    <w:jc w:val="left"/>
                    <w:rPr>
                      <w:rFonts w:ascii="Arial Black" w:hAnsi="Arial Black"/>
                    </w:rPr>
                  </w:pPr>
                  <w:r>
                    <w:rPr>
                      <w:rFonts w:ascii="Arial Black" w:hAnsi="Arial Black"/>
                      <w:caps w:val="0"/>
                      <w:lang w:val="fr-FR"/>
                    </w:rPr>
                    <w:t>Document réalisé</w:t>
                  </w:r>
                  <w:r w:rsidRPr="00E014C8">
                    <w:rPr>
                      <w:rFonts w:ascii="Arial Black" w:hAnsi="Arial Black"/>
                      <w:caps w:val="0"/>
                    </w:rPr>
                    <w:t xml:space="preserve"> par </w:t>
                  </w:r>
                  <w:r w:rsidRPr="00E014C8">
                    <w:rPr>
                      <w:rFonts w:ascii="Arial Black" w:hAnsi="Arial Black"/>
                    </w:rPr>
                    <w:t xml:space="preserve">: </w:t>
                  </w:r>
                </w:p>
                <w:p w:rsidR="00202FB7" w:rsidRPr="00E014C8" w:rsidRDefault="00202FB7" w:rsidP="00202FB7">
                  <w:pPr>
                    <w:pStyle w:val="SOUSTITREDOC"/>
                    <w:spacing w:line="240" w:lineRule="auto"/>
                    <w:ind w:left="1701"/>
                    <w:jc w:val="left"/>
                    <w:rPr>
                      <w:rFonts w:ascii="Arial Black" w:eastAsiaTheme="minorHAnsi" w:hAnsi="Arial Black"/>
                    </w:rPr>
                  </w:pPr>
                  <w:r w:rsidRPr="00E014C8">
                    <w:rPr>
                      <w:rFonts w:ascii="Arial Black" w:hAnsi="Arial Black"/>
                    </w:rPr>
                    <w:t>CADG</w:t>
                  </w:r>
                </w:p>
                <w:p w:rsidR="00202FB7" w:rsidRPr="00E014C8" w:rsidRDefault="00202FB7" w:rsidP="00202FB7">
                  <w:pPr>
                    <w:pStyle w:val="SOUSTITREDOC"/>
                    <w:spacing w:line="240" w:lineRule="auto"/>
                    <w:ind w:left="1701"/>
                    <w:jc w:val="left"/>
                    <w:rPr>
                      <w:rFonts w:ascii="Arial Black" w:hAnsi="Arial Black"/>
                    </w:rPr>
                  </w:pPr>
                  <w:r w:rsidRPr="00E014C8">
                    <w:rPr>
                      <w:rFonts w:ascii="Arial Black" w:hAnsi="Arial Black"/>
                      <w:caps w:val="0"/>
                    </w:rPr>
                    <w:t xml:space="preserve">Parakou        </w:t>
                  </w:r>
                  <w:r w:rsidRPr="00E014C8">
                    <w:rPr>
                      <w:rFonts w:ascii="Arial Black" w:hAnsi="Arial Black"/>
                    </w:rPr>
                    <w:t>B.P : 1382     Tél. : (229) 65 07 36 46 / 61 44 74 98</w:t>
                  </w:r>
                </w:p>
                <w:p w:rsidR="00202FB7" w:rsidRPr="00E014C8" w:rsidRDefault="00202FB7" w:rsidP="00202FB7">
                  <w:pPr>
                    <w:pStyle w:val="SOUSTITREDOC"/>
                    <w:ind w:left="1701"/>
                    <w:jc w:val="left"/>
                    <w:rPr>
                      <w:rFonts w:ascii="Arial Black" w:hAnsi="Arial Black"/>
                    </w:rPr>
                  </w:pPr>
                  <w:r w:rsidRPr="00E014C8">
                    <w:rPr>
                      <w:rFonts w:ascii="Arial Black" w:hAnsi="Arial Black"/>
                      <w:caps w:val="0"/>
                    </w:rPr>
                    <w:t xml:space="preserve">email : </w:t>
                  </w:r>
                  <w:hyperlink r:id="rId9" w:history="1">
                    <w:r w:rsidRPr="00E014C8">
                      <w:rPr>
                        <w:rStyle w:val="Lienhypertexte"/>
                        <w:rFonts w:ascii="Arial Black" w:hAnsi="Arial Black"/>
                        <w:caps w:val="0"/>
                        <w:color w:val="1F497D"/>
                        <w:u w:val="none"/>
                      </w:rPr>
                      <w:t>cadgparakou@yahoo.fr</w:t>
                    </w:r>
                  </w:hyperlink>
                </w:p>
                <w:p w:rsidR="00202FB7" w:rsidRDefault="00202FB7" w:rsidP="00202FB7">
                  <w:pPr>
                    <w:rPr>
                      <w:rFonts w:ascii="Arial Black" w:hAnsi="Arial Black"/>
                      <w:szCs w:val="32"/>
                    </w:rPr>
                  </w:pPr>
                  <w:r>
                    <w:rPr>
                      <w:rFonts w:ascii="Arial Black" w:hAnsi="Arial Black"/>
                      <w:szCs w:val="32"/>
                    </w:rPr>
                    <w:t>Date : décembre 2013</w:t>
                  </w:r>
                </w:p>
                <w:p w:rsidR="00202FB7" w:rsidRDefault="00202FB7" w:rsidP="00202FB7">
                  <w:pPr>
                    <w:jc w:val="center"/>
                    <w:rPr>
                      <w:rFonts w:asciiTheme="minorHAnsi" w:hAnsiTheme="minorHAnsi"/>
                      <w:szCs w:val="22"/>
                    </w:rPr>
                  </w:pPr>
                </w:p>
              </w:txbxContent>
            </v:textbox>
          </v:rect>
        </w:pict>
      </w:r>
      <w:r w:rsidR="00791098">
        <w:rPr>
          <w:noProof/>
        </w:rPr>
        <w:drawing>
          <wp:anchor distT="0" distB="0" distL="114300" distR="114300" simplePos="0" relativeHeight="251660288" behindDoc="0" locked="0" layoutInCell="1" allowOverlap="1">
            <wp:simplePos x="0" y="0"/>
            <wp:positionH relativeFrom="column">
              <wp:posOffset>-111760</wp:posOffset>
            </wp:positionH>
            <wp:positionV relativeFrom="paragraph">
              <wp:posOffset>3723005</wp:posOffset>
            </wp:positionV>
            <wp:extent cx="5770245" cy="3232150"/>
            <wp:effectExtent l="0" t="0" r="0" b="0"/>
            <wp:wrapNone/>
            <wp:docPr id="11" name="Image 11"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0245" cy="3232150"/>
                    </a:xfrm>
                    <a:prstGeom prst="rect">
                      <a:avLst/>
                    </a:prstGeom>
                    <a:noFill/>
                  </pic:spPr>
                </pic:pic>
              </a:graphicData>
            </a:graphic>
          </wp:anchor>
        </w:drawing>
      </w:r>
      <w:r w:rsidR="00324FB3">
        <w:rPr>
          <w:lang w:eastAsia="en-US"/>
        </w:rPr>
        <w:pict>
          <v:rect id="Rectangle 3" o:spid="_x0000_s1045" style="position:absolute;left:0;text-align:left;margin-left:-25.9pt;margin-top:97.9pt;width:495pt;height:199.5pt;z-index:25166438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791098" w:rsidRDefault="00791098" w:rsidP="00791098">
                  <w:pPr>
                    <w:pStyle w:val="Style4"/>
                  </w:pPr>
                  <w:r w:rsidRPr="00DB12DD">
                    <w:t>SUPPORT DE FORMATION POUR</w:t>
                  </w:r>
                  <w:r>
                    <w:t xml:space="preserve"> LES ANIMATEURS RELAIS DU CEF :</w:t>
                  </w:r>
                </w:p>
                <w:p w:rsidR="00791098" w:rsidRDefault="00791098" w:rsidP="00791098">
                  <w:pPr>
                    <w:pStyle w:val="Style4"/>
                  </w:pPr>
                  <w:r w:rsidRPr="00DB12DD">
                    <w:t>GUIDE SIMPLIFIE DE METHODOLOGIE DE FORMATION SUR LES OUTILS USUELS DU CEF</w:t>
                  </w:r>
                </w:p>
                <w:p w:rsidR="00791098" w:rsidRDefault="00791098" w:rsidP="00791098">
                  <w:pPr>
                    <w:jc w:val="center"/>
                    <w:rPr>
                      <w:rFonts w:asciiTheme="minorHAnsi" w:hAnsiTheme="minorHAnsi"/>
                      <w:szCs w:val="22"/>
                    </w:rPr>
                  </w:pPr>
                </w:p>
              </w:txbxContent>
            </v:textbox>
          </v:rect>
        </w:pict>
      </w:r>
      <w:r w:rsidR="00791098">
        <w:rPr>
          <w:noProof/>
        </w:rPr>
        <w:drawing>
          <wp:anchor distT="0" distB="0" distL="114300" distR="114300" simplePos="0" relativeHeight="251659264" behindDoc="0" locked="0" layoutInCell="1" allowOverlap="1">
            <wp:simplePos x="0" y="0"/>
            <wp:positionH relativeFrom="column">
              <wp:posOffset>-490220</wp:posOffset>
            </wp:positionH>
            <wp:positionV relativeFrom="paragraph">
              <wp:posOffset>376555</wp:posOffset>
            </wp:positionV>
            <wp:extent cx="6677025" cy="871537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742" r="11824" b="6903"/>
                    <a:stretch>
                      <a:fillRect/>
                    </a:stretch>
                  </pic:blipFill>
                  <pic:spPr bwMode="auto">
                    <a:xfrm>
                      <a:off x="0" y="0"/>
                      <a:ext cx="6677025" cy="8715375"/>
                    </a:xfrm>
                    <a:prstGeom prst="rect">
                      <a:avLst/>
                    </a:prstGeom>
                    <a:noFill/>
                  </pic:spPr>
                </pic:pic>
              </a:graphicData>
            </a:graphic>
          </wp:anchor>
        </w:drawing>
      </w:r>
      <w:r w:rsidR="00791098">
        <w:rPr>
          <w:noProof/>
        </w:rPr>
        <w:drawing>
          <wp:anchor distT="0" distB="0" distL="114300" distR="114300" simplePos="0" relativeHeight="251661312" behindDoc="0" locked="0" layoutInCell="1" allowOverlap="1">
            <wp:simplePos x="0" y="0"/>
            <wp:positionH relativeFrom="column">
              <wp:posOffset>5338445</wp:posOffset>
            </wp:positionH>
            <wp:positionV relativeFrom="paragraph">
              <wp:posOffset>-274955</wp:posOffset>
            </wp:positionV>
            <wp:extent cx="726440" cy="628650"/>
            <wp:effectExtent l="0" t="0" r="0" b="0"/>
            <wp:wrapNone/>
            <wp:docPr id="10" name="Image 10"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6440" cy="628650"/>
                    </a:xfrm>
                    <a:prstGeom prst="rect">
                      <a:avLst/>
                    </a:prstGeom>
                    <a:noFill/>
                  </pic:spPr>
                </pic:pic>
              </a:graphicData>
            </a:graphic>
          </wp:anchor>
        </w:drawing>
      </w:r>
      <w:r w:rsidR="00791098">
        <w:rPr>
          <w:noProof/>
        </w:rPr>
        <w:drawing>
          <wp:anchor distT="0" distB="0" distL="114300" distR="114300" simplePos="0" relativeHeight="251662336" behindDoc="0" locked="0" layoutInCell="1" allowOverlap="1">
            <wp:simplePos x="0" y="0"/>
            <wp:positionH relativeFrom="column">
              <wp:posOffset>-414020</wp:posOffset>
            </wp:positionH>
            <wp:positionV relativeFrom="paragraph">
              <wp:posOffset>-337820</wp:posOffset>
            </wp:positionV>
            <wp:extent cx="771525" cy="69532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695325"/>
                    </a:xfrm>
                    <a:prstGeom prst="rect">
                      <a:avLst/>
                    </a:prstGeom>
                    <a:noFill/>
                  </pic:spPr>
                </pic:pic>
              </a:graphicData>
            </a:graphic>
          </wp:anchor>
        </w:drawing>
      </w:r>
      <w:r w:rsidR="00324FB3">
        <w:rPr>
          <w:lang w:eastAsia="en-US"/>
        </w:rPr>
        <w:pict>
          <v:rect id="Rectangle 16" o:spid="_x0000_s1044" style="position:absolute;left:0;text-align:left;margin-left:-34.15pt;margin-top:55.9pt;width:503.25pt;height:42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791098" w:rsidRDefault="00791098" w:rsidP="00791098">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791098" w:rsidRDefault="00791098" w:rsidP="00791098">
                  <w:pPr>
                    <w:jc w:val="center"/>
                    <w:rPr>
                      <w:rFonts w:asciiTheme="minorHAnsi" w:hAnsiTheme="minorHAnsi"/>
                      <w:szCs w:val="22"/>
                    </w:rPr>
                  </w:pPr>
                </w:p>
              </w:txbxContent>
            </v:textbox>
          </v:rect>
        </w:pict>
      </w:r>
      <w:r w:rsidR="00791098">
        <w:rPr>
          <w:noProof/>
        </w:rPr>
        <w:drawing>
          <wp:anchor distT="0" distB="0" distL="114300" distR="114300" simplePos="0" relativeHeight="251665408" behindDoc="0" locked="0" layoutInCell="1" allowOverlap="1">
            <wp:simplePos x="0" y="0"/>
            <wp:positionH relativeFrom="column">
              <wp:posOffset>4586605</wp:posOffset>
            </wp:positionH>
            <wp:positionV relativeFrom="paragraph">
              <wp:posOffset>9139555</wp:posOffset>
            </wp:positionV>
            <wp:extent cx="1478280" cy="200025"/>
            <wp:effectExtent l="0" t="0" r="0" b="0"/>
            <wp:wrapNone/>
            <wp:docPr id="8" name="Image 8"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8280" cy="200025"/>
                    </a:xfrm>
                    <a:prstGeom prst="rect">
                      <a:avLst/>
                    </a:prstGeom>
                    <a:noFill/>
                  </pic:spPr>
                </pic:pic>
              </a:graphicData>
            </a:graphic>
          </wp:anchor>
        </w:drawing>
      </w:r>
      <w:r w:rsidR="00324FB3">
        <w:rPr>
          <w:lang w:eastAsia="en-US"/>
        </w:rPr>
        <w:pict>
          <v:group id="_x0000_s1048" style="position:absolute;left:0;text-align:left;margin-left:-42.4pt;margin-top:-36.75pt;width:531.25pt;height:781.5pt;z-index:251667456;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49" type="#_x0000_t32" style="position:absolute;left:521;top:652;width:60;height:15630;flip:x" o:connectortype="straight" strokecolor="#548dd4 [1951]" strokeweight="4pt">
              <v:shadow type="perspective" color="#243f60 [1604]" opacity=".5" offset="1pt" offset2="-1pt"/>
            </v:shape>
            <v:shape id="_x0000_s1050" type="#_x0000_t32" style="position:absolute;left:11055;top:652;width:60;height:15630;flip:x" o:connectortype="straight" strokecolor="#548dd4 [1951]" strokeweight="4pt">
              <v:shadow type="perspective" color="#243f60 [1604]" opacity=".5" offset="1pt" offset2="-1pt"/>
            </v:shape>
            <v:shape id="_x0000_s1051" type="#_x0000_t32" style="position:absolute;left:490;top:16237;width:10565;height:0" o:connectortype="straight" strokecolor="#548dd4 [1951]" strokeweight="4.5pt"/>
            <v:shape id="_x0000_s1052" type="#_x0000_t32" style="position:absolute;left:584;top:697;width:10531;height:0" o:connectortype="straight" strokecolor="#548dd4 [1951]" strokeweight="4.5pt"/>
          </v:group>
        </w:pict>
      </w:r>
    </w:p>
    <w:p w:rsidR="00791098" w:rsidRDefault="00791098" w:rsidP="00791098">
      <w:pPr>
        <w:sectPr w:rsidR="00791098">
          <w:pgSz w:w="11906" w:h="16838"/>
          <w:pgMar w:top="1417" w:right="1417" w:bottom="1417" w:left="1417" w:header="708" w:footer="708" w:gutter="0"/>
          <w:cols w:space="720"/>
        </w:sectPr>
      </w:pPr>
    </w:p>
    <w:p w:rsidR="00A917FB" w:rsidRPr="00DB12DD" w:rsidRDefault="00A917FB" w:rsidP="002E5C03">
      <w:pPr>
        <w:pStyle w:val="PADYP1"/>
        <w:numPr>
          <w:ilvl w:val="0"/>
          <w:numId w:val="0"/>
        </w:numPr>
        <w:ind w:left="426" w:hanging="426"/>
        <w:jc w:val="center"/>
      </w:pPr>
      <w:r w:rsidRPr="00DB12DD">
        <w:lastRenderedPageBreak/>
        <w:t>REC</w:t>
      </w:r>
      <w:bookmarkStart w:id="0" w:name="_GoBack"/>
      <w:bookmarkEnd w:id="0"/>
      <w:r w:rsidRPr="00DB12DD">
        <w:t>YCLAGE DES AR</w:t>
      </w:r>
    </w:p>
    <w:p w:rsidR="00A917FB" w:rsidRPr="00DB12DD" w:rsidRDefault="00A917FB" w:rsidP="00DB12DD">
      <w:r w:rsidRPr="00DB12DD">
        <w:t xml:space="preserve">Pour tous les outils, il ne s’agit pas de dessiner pour faire un effort de mémorisation, mais par des questions simples, concevoir et construire l’outil. C’est donc un jeu de questions-réponses-explications. </w:t>
      </w:r>
    </w:p>
    <w:p w:rsidR="00A917FB" w:rsidRPr="00DB12DD" w:rsidRDefault="00A917FB" w:rsidP="00DB12DD"/>
    <w:p w:rsidR="002E5C03" w:rsidRDefault="00A917FB" w:rsidP="002E5C03">
      <w:pPr>
        <w:pStyle w:val="PUCE1"/>
      </w:pPr>
      <w:r w:rsidRPr="00DB12DD">
        <w:t>Plan de Campagne</w:t>
      </w:r>
    </w:p>
    <w:p w:rsidR="00A917FB" w:rsidRDefault="00A917FB" w:rsidP="002E5C03">
      <w:pPr>
        <w:pStyle w:val="PUCE1"/>
        <w:numPr>
          <w:ilvl w:val="0"/>
          <w:numId w:val="0"/>
        </w:numPr>
        <w:ind w:left="720"/>
      </w:pPr>
      <w:r w:rsidRPr="00DB12DD">
        <w:t xml:space="preserve"> </w:t>
      </w:r>
    </w:p>
    <w:p w:rsidR="00A917FB" w:rsidRDefault="00A917FB" w:rsidP="00DB12DD">
      <w:r w:rsidRPr="00DB12DD">
        <w:t xml:space="preserve">Le plan de campagne agricole est ce qui permet à l’exploitant (adhérent) de prévoir ce qu’il veut produire, comment le produire, avec quoi et quand faire chaque type d’opérations culturales. </w:t>
      </w:r>
    </w:p>
    <w:p w:rsidR="002E5C03" w:rsidRPr="00DB12DD" w:rsidRDefault="002E5C03" w:rsidP="00DB12DD"/>
    <w:p w:rsidR="00A917FB" w:rsidRPr="00DB12DD" w:rsidRDefault="00A917FB" w:rsidP="002E5C03">
      <w:pPr>
        <w:pStyle w:val="PUCE2"/>
      </w:pPr>
      <w:r w:rsidRPr="00DB12DD">
        <w:t xml:space="preserve">Prévoir ce qu’il faut produire, c’est se fixer (se donner) des objectifs d’abord de vie qu’on traduit par la suite en objectifs de Production. </w:t>
      </w:r>
    </w:p>
    <w:p w:rsidR="00A917FB" w:rsidRPr="00DB12DD" w:rsidRDefault="00A917FB" w:rsidP="002E5C03">
      <w:pPr>
        <w:pStyle w:val="PUCE2"/>
      </w:pPr>
      <w:r w:rsidRPr="00DB12DD">
        <w:t xml:space="preserve">Le comment produire permet à l’adhérent de faire des choix de techniques culturales (densité, variétés améliorées, culture pure, utilisation d’herbicide, …) </w:t>
      </w:r>
    </w:p>
    <w:p w:rsidR="00A917FB" w:rsidRPr="00DB12DD" w:rsidRDefault="00A917FB" w:rsidP="002E5C03">
      <w:pPr>
        <w:pStyle w:val="PUCE2"/>
      </w:pPr>
      <w:r w:rsidRPr="00DB12DD">
        <w:t xml:space="preserve">Le avec quoi lui permet de prévoir les Ressources dont il aura besoin pour produire (main d’œuvre, argent, petit matériel, …) </w:t>
      </w:r>
    </w:p>
    <w:p w:rsidR="00A917FB" w:rsidRPr="00DB12DD" w:rsidRDefault="00A917FB" w:rsidP="002E5C03">
      <w:pPr>
        <w:pStyle w:val="PUCE2"/>
      </w:pPr>
      <w:r w:rsidRPr="00DB12DD">
        <w:t xml:space="preserve">Le quand produire lui permet de programmer ses différentes opérations culturales dans le temps et donc de prendre des dispositions lorsque ces opérations nécessitent des ressources (mobilisation de main d’œuvre, d’argent, appel au conseiller ou autres personnes ressources, …). </w:t>
      </w:r>
    </w:p>
    <w:p w:rsidR="002E5C03" w:rsidRDefault="002E5C03" w:rsidP="00DB12DD"/>
    <w:p w:rsidR="00A917FB" w:rsidRPr="00DB12DD" w:rsidRDefault="005A2B2B" w:rsidP="00DB12DD">
      <w:r w:rsidRPr="00DB12DD">
        <w:t>C’est l’ensemble de toutes ces</w:t>
      </w:r>
      <w:r w:rsidR="00A917FB" w:rsidRPr="00DB12DD">
        <w:t xml:space="preserve"> réflexion</w:t>
      </w:r>
      <w:r w:rsidRPr="00DB12DD">
        <w:t>s</w:t>
      </w:r>
      <w:r w:rsidR="00A917FB" w:rsidRPr="00DB12DD">
        <w:t xml:space="preserve"> qui est appelé  "</w:t>
      </w:r>
      <w:r w:rsidR="007608E3" w:rsidRPr="00DB12DD">
        <w:t>démarche d’</w:t>
      </w:r>
      <w:r w:rsidR="00A917FB" w:rsidRPr="00DB12DD">
        <w:t xml:space="preserve">élaboration de plan de campagne agricole". </w:t>
      </w:r>
    </w:p>
    <w:p w:rsidR="00A917FB" w:rsidRPr="00DB12DD" w:rsidRDefault="002E5C03" w:rsidP="002E5C03">
      <w:pPr>
        <w:pStyle w:val="PADYP2"/>
        <w:numPr>
          <w:ilvl w:val="0"/>
          <w:numId w:val="0"/>
        </w:numPr>
        <w:ind w:left="709" w:hanging="709"/>
      </w:pPr>
      <w:r w:rsidRPr="00DB12DD">
        <w:t xml:space="preserve">FIXATION DES OBJECTIFS </w:t>
      </w:r>
    </w:p>
    <w:p w:rsidR="00A917FB" w:rsidRPr="00DB12DD" w:rsidRDefault="00A917FB" w:rsidP="00DB12DD">
      <w:r w:rsidRPr="00DB12DD">
        <w:t xml:space="preserve">Commencer en posant les questions ci-après : </w:t>
      </w:r>
    </w:p>
    <w:p w:rsidR="002E5C03" w:rsidRDefault="002E5C03" w:rsidP="00DB12DD"/>
    <w:p w:rsidR="00A917FB" w:rsidRPr="00DB12DD" w:rsidRDefault="001D05D3" w:rsidP="002E5C03">
      <w:pPr>
        <w:pStyle w:val="PUCE1"/>
      </w:pPr>
      <w:r w:rsidRPr="00DB12DD">
        <w:t>p</w:t>
      </w:r>
      <w:r w:rsidR="00F6744E" w:rsidRPr="00DB12DD">
        <w:t>ourquoi</w:t>
      </w:r>
      <w:r w:rsidR="00A917FB" w:rsidRPr="00DB12DD">
        <w:t xml:space="preserve"> devons</w:t>
      </w:r>
      <w:r w:rsidR="00F6744E" w:rsidRPr="00DB12DD">
        <w:t>-nous</w:t>
      </w:r>
      <w:r w:rsidR="00A917FB" w:rsidRPr="00DB12DD">
        <w:t xml:space="preserve"> travailler ? </w:t>
      </w:r>
    </w:p>
    <w:p w:rsidR="00A917FB" w:rsidRPr="00DB12DD" w:rsidRDefault="001D05D3" w:rsidP="002E5C03">
      <w:pPr>
        <w:pStyle w:val="PUCE1"/>
      </w:pPr>
      <w:r w:rsidRPr="00DB12DD">
        <w:t>p</w:t>
      </w:r>
      <w:r w:rsidR="00A917FB" w:rsidRPr="00DB12DD">
        <w:t xml:space="preserve">i nous travaillons, c’est pour gagner quoi ? </w:t>
      </w:r>
    </w:p>
    <w:p w:rsidR="00A917FB" w:rsidRPr="00DB12DD" w:rsidRDefault="001D05D3" w:rsidP="002E5C03">
      <w:pPr>
        <w:pStyle w:val="PUCE1"/>
      </w:pPr>
      <w:r w:rsidRPr="00DB12DD">
        <w:t>a</w:t>
      </w:r>
      <w:r w:rsidR="00A917FB" w:rsidRPr="00DB12DD">
        <w:t xml:space="preserve">vec l’argent que nous allons gagner, qu’est-ce que nous allons faire ? (Qu’est-ce que nous allons faire avec l’argent que nous allons gagner ?) </w:t>
      </w:r>
    </w:p>
    <w:p w:rsidR="00A917FB" w:rsidRPr="00DB12DD" w:rsidRDefault="001D05D3" w:rsidP="002E5C03">
      <w:pPr>
        <w:pStyle w:val="PUCE1"/>
      </w:pPr>
      <w:r w:rsidRPr="00DB12DD">
        <w:t>q</w:t>
      </w:r>
      <w:r w:rsidR="00A917FB" w:rsidRPr="00DB12DD">
        <w:t xml:space="preserve">ue voulons-nous réaliser avec l’argent que nous allons gagner à la fin de cette campagne ? </w:t>
      </w:r>
    </w:p>
    <w:p w:rsidR="00A917FB" w:rsidRPr="00DB12DD" w:rsidRDefault="001D05D3" w:rsidP="002E5C03">
      <w:pPr>
        <w:pStyle w:val="PUCE1"/>
      </w:pPr>
      <w:r w:rsidRPr="00DB12DD">
        <w:t>t</w:t>
      </w:r>
      <w:r w:rsidR="00A917FB" w:rsidRPr="00DB12DD">
        <w:t xml:space="preserve">outes ces réalisations vont nous coûter combien ? </w:t>
      </w:r>
    </w:p>
    <w:p w:rsidR="00A917FB" w:rsidRDefault="001D05D3" w:rsidP="002E5C03">
      <w:pPr>
        <w:pStyle w:val="PUCE1"/>
      </w:pPr>
      <w:r w:rsidRPr="00DB12DD">
        <w:t>q</w:t>
      </w:r>
      <w:r w:rsidR="00A917FB" w:rsidRPr="00DB12DD">
        <w:t xml:space="preserve">ue devons-nous produire ou faire pour gagner tout cet argent ? </w:t>
      </w:r>
    </w:p>
    <w:p w:rsidR="002E5C03" w:rsidRPr="00DB12DD" w:rsidRDefault="002E5C03" w:rsidP="002E5C03">
      <w:pPr>
        <w:pStyle w:val="PUCE1"/>
        <w:numPr>
          <w:ilvl w:val="0"/>
          <w:numId w:val="0"/>
        </w:numPr>
        <w:ind w:left="720"/>
      </w:pPr>
    </w:p>
    <w:p w:rsidR="00A917FB" w:rsidRPr="00DB12DD" w:rsidRDefault="00A917FB" w:rsidP="00DB12DD">
      <w:pPr>
        <w:rPr>
          <w:rFonts w:eastAsia="Arial Unicode MS"/>
        </w:rPr>
      </w:pPr>
      <w:r w:rsidRPr="00DB12DD">
        <w:rPr>
          <w:rFonts w:ascii="Cambria Math" w:eastAsia="Arial Unicode MS" w:hAnsi="Cambria Math" w:cs="Cambria Math"/>
        </w:rPr>
        <w:t>⇒</w:t>
      </w:r>
      <w:r w:rsidRPr="00DB12DD">
        <w:rPr>
          <w:rFonts w:eastAsia="Arial Unicode MS"/>
        </w:rPr>
        <w:t xml:space="preserve"> Cela doit permettre de définir : </w:t>
      </w:r>
    </w:p>
    <w:p w:rsidR="002E5C03" w:rsidRDefault="002E5C03" w:rsidP="00DB12DD"/>
    <w:p w:rsidR="00A917FB" w:rsidRPr="00DB12DD" w:rsidRDefault="00A917FB" w:rsidP="002E5C03">
      <w:pPr>
        <w:pStyle w:val="PUCE1"/>
      </w:pPr>
      <w:r w:rsidRPr="00DB12DD">
        <w:t xml:space="preserve">Les objectifs de la vie pour la campagne agricole, </w:t>
      </w:r>
    </w:p>
    <w:p w:rsidR="00A917FB" w:rsidRPr="00DB12DD" w:rsidRDefault="00A917FB" w:rsidP="002E5C03">
      <w:pPr>
        <w:pStyle w:val="PUCE1"/>
      </w:pPr>
      <w:r w:rsidRPr="00DB12DD">
        <w:t xml:space="preserve">Les spéculations et activités à réaliser au cours de la campagne, </w:t>
      </w:r>
    </w:p>
    <w:p w:rsidR="002E5C03" w:rsidRDefault="00A917FB" w:rsidP="002E5C03">
      <w:pPr>
        <w:pStyle w:val="PUCE1"/>
      </w:pPr>
      <w:r w:rsidRPr="00DB12DD">
        <w:t>La contribution de chaque spéculation et / ou activités à réaliser.</w:t>
      </w:r>
    </w:p>
    <w:p w:rsidR="00A917FB" w:rsidRPr="00DB12DD" w:rsidRDefault="00A917FB" w:rsidP="002E5C03">
      <w:pPr>
        <w:pStyle w:val="PUCE1"/>
        <w:numPr>
          <w:ilvl w:val="0"/>
          <w:numId w:val="0"/>
        </w:numPr>
        <w:ind w:left="720"/>
      </w:pPr>
      <w:r w:rsidRPr="00DB12DD">
        <w:t xml:space="preserve"> </w:t>
      </w:r>
    </w:p>
    <w:p w:rsidR="00A917FB" w:rsidRPr="00DB12DD" w:rsidRDefault="00A917FB" w:rsidP="00DB12DD">
      <w:pPr>
        <w:rPr>
          <w:rFonts w:eastAsia="Arial Unicode MS"/>
        </w:rPr>
      </w:pPr>
      <w:r w:rsidRPr="00DB12DD">
        <w:rPr>
          <w:rFonts w:ascii="Cambria Math" w:eastAsia="Arial Unicode MS" w:hAnsi="Cambria Math" w:cs="Cambria Math"/>
        </w:rPr>
        <w:t>⇒</w:t>
      </w:r>
      <w:r w:rsidRPr="00DB12DD">
        <w:rPr>
          <w:rFonts w:eastAsia="Arial Unicode MS"/>
        </w:rPr>
        <w:t xml:space="preserve"> En tenant compte des besoins en autoconsommation et autres utilisations des différentes productions, et les marges nettes, généralement obtenues dans la région (Référentiel Technico-économique). On détermine les quantités à vendre, les quantités à produire et enfin les superficies à emblaver. </w:t>
      </w:r>
    </w:p>
    <w:p w:rsidR="002E5C03" w:rsidRDefault="002E5C03" w:rsidP="00DB12DD">
      <w:pPr>
        <w:rPr>
          <w:rFonts w:eastAsia="Arial Unicode MS"/>
        </w:rPr>
      </w:pPr>
    </w:p>
    <w:p w:rsidR="00A917FB" w:rsidRPr="002E5C03" w:rsidRDefault="00A917FB" w:rsidP="00DB12DD">
      <w:pPr>
        <w:rPr>
          <w:rFonts w:eastAsia="Arial Unicode MS"/>
          <w:i/>
        </w:rPr>
      </w:pPr>
      <w:r w:rsidRPr="002E5C03">
        <w:rPr>
          <w:rFonts w:eastAsia="Arial Unicode MS"/>
          <w:i/>
        </w:rPr>
        <w:t xml:space="preserve">Remarque : Insister sur ce qu’on veut et ce qu’on peut réellement faire.  </w:t>
      </w:r>
    </w:p>
    <w:p w:rsidR="002E5C03" w:rsidRDefault="002E5C03" w:rsidP="002E5C03">
      <w:pPr>
        <w:pStyle w:val="PADYP2"/>
        <w:numPr>
          <w:ilvl w:val="0"/>
          <w:numId w:val="0"/>
        </w:numPr>
        <w:ind w:left="709" w:hanging="709"/>
        <w:rPr>
          <w:rFonts w:eastAsia="Arial Unicode MS"/>
        </w:rPr>
        <w:sectPr w:rsidR="002E5C03" w:rsidSect="00C5013D">
          <w:headerReference w:type="default" r:id="rId15"/>
          <w:pgSz w:w="11906" w:h="16838"/>
          <w:pgMar w:top="1417" w:right="1417" w:bottom="1417" w:left="1417" w:header="708" w:footer="708" w:gutter="0"/>
          <w:cols w:space="708"/>
          <w:docGrid w:linePitch="360"/>
        </w:sectPr>
      </w:pPr>
    </w:p>
    <w:p w:rsidR="00A917FB" w:rsidRPr="00DB12DD" w:rsidRDefault="002E5C03" w:rsidP="002E5C03">
      <w:pPr>
        <w:pStyle w:val="PADYP2"/>
        <w:numPr>
          <w:ilvl w:val="0"/>
          <w:numId w:val="0"/>
        </w:numPr>
        <w:ind w:left="709" w:hanging="709"/>
        <w:rPr>
          <w:rFonts w:eastAsia="Arial Unicode MS"/>
        </w:rPr>
      </w:pPr>
      <w:r w:rsidRPr="00DB12DD">
        <w:rPr>
          <w:rFonts w:eastAsia="Arial Unicode MS"/>
        </w:rPr>
        <w:lastRenderedPageBreak/>
        <w:t xml:space="preserve">COMMENT PRODUIRE ? </w:t>
      </w:r>
    </w:p>
    <w:p w:rsidR="00A917FB" w:rsidRPr="00DB12DD" w:rsidRDefault="00A917FB" w:rsidP="00DB12DD">
      <w:pPr>
        <w:rPr>
          <w:rFonts w:eastAsia="Arial Unicode MS"/>
        </w:rPr>
      </w:pPr>
      <w:r w:rsidRPr="00DB12DD">
        <w:rPr>
          <w:rFonts w:eastAsia="Arial Unicode MS"/>
        </w:rPr>
        <w:t xml:space="preserve">Après avoir choisi les spéculations et les activités ainsi que les superficies à emblaver, on amène l’exploitant / l’adhérent à se prononcer sur les éléments techniques clés de la production : </w:t>
      </w:r>
    </w:p>
    <w:p w:rsidR="002E5C03" w:rsidRDefault="002E5C03" w:rsidP="00DB12DD"/>
    <w:p w:rsidR="00A917FB" w:rsidRPr="00DB12DD" w:rsidRDefault="004B0507" w:rsidP="002E5C03">
      <w:pPr>
        <w:pStyle w:val="PUCE1"/>
      </w:pPr>
      <w:r w:rsidRPr="00DB12DD">
        <w:t>q</w:t>
      </w:r>
      <w:r w:rsidR="00A917FB" w:rsidRPr="00DB12DD">
        <w:t xml:space="preserve">uel écartement entre plants et entre lignes ? </w:t>
      </w:r>
    </w:p>
    <w:p w:rsidR="00A917FB" w:rsidRPr="00DB12DD" w:rsidRDefault="004B0507" w:rsidP="002E5C03">
      <w:pPr>
        <w:pStyle w:val="PUCE1"/>
      </w:pPr>
      <w:r w:rsidRPr="00DB12DD">
        <w:t>q</w:t>
      </w:r>
      <w:r w:rsidR="00A917FB" w:rsidRPr="00DB12DD">
        <w:t xml:space="preserve">uelle variété (locale ou améliorée) produire ? </w:t>
      </w:r>
    </w:p>
    <w:p w:rsidR="00A917FB" w:rsidRPr="00DB12DD" w:rsidRDefault="004B0507" w:rsidP="002E5C03">
      <w:pPr>
        <w:pStyle w:val="PUCE1"/>
      </w:pPr>
      <w:r w:rsidRPr="00DB12DD">
        <w:t>c</w:t>
      </w:r>
      <w:r w:rsidR="00A917FB" w:rsidRPr="00DB12DD">
        <w:t xml:space="preserve">ulture pure ou en association ? </w:t>
      </w:r>
    </w:p>
    <w:p w:rsidR="00A917FB" w:rsidRPr="00DB12DD" w:rsidRDefault="004B0507" w:rsidP="002E5C03">
      <w:pPr>
        <w:pStyle w:val="PUCE1"/>
      </w:pPr>
      <w:r w:rsidRPr="00DB12DD">
        <w:t>f</w:t>
      </w:r>
      <w:r w:rsidR="00A917FB" w:rsidRPr="00DB12DD">
        <w:t xml:space="preserve">umure légère ? moyenne ? ou forte ? </w:t>
      </w:r>
    </w:p>
    <w:p w:rsidR="00A917FB" w:rsidRPr="00DB12DD" w:rsidRDefault="004B0507" w:rsidP="002E5C03">
      <w:pPr>
        <w:pStyle w:val="PUCE1"/>
      </w:pPr>
      <w:r w:rsidRPr="00DB12DD">
        <w:t>u</w:t>
      </w:r>
      <w:r w:rsidR="00A917FB" w:rsidRPr="00DB12DD">
        <w:t xml:space="preserve">tilisation d’herbicide ou pas ? </w:t>
      </w:r>
    </w:p>
    <w:p w:rsidR="00A917FB" w:rsidRPr="00DB12DD" w:rsidRDefault="004B0507" w:rsidP="002E5C03">
      <w:pPr>
        <w:pStyle w:val="PUCE1"/>
      </w:pPr>
      <w:r w:rsidRPr="00DB12DD">
        <w:t>a</w:t>
      </w:r>
      <w:r w:rsidR="00A917FB" w:rsidRPr="00DB12DD">
        <w:t xml:space="preserve">pport de matière organique ou pas ? </w:t>
      </w:r>
    </w:p>
    <w:p w:rsidR="00A917FB" w:rsidRPr="00DB12DD" w:rsidRDefault="004B0507" w:rsidP="002E5C03">
      <w:pPr>
        <w:pStyle w:val="PUCE1"/>
      </w:pPr>
      <w:r w:rsidRPr="00DB12DD">
        <w:t>l</w:t>
      </w:r>
      <w:r w:rsidR="00A917FB" w:rsidRPr="00DB12DD">
        <w:t xml:space="preserve">abour à plat ou pas ? </w:t>
      </w:r>
    </w:p>
    <w:p w:rsidR="00A917FB" w:rsidRPr="00DB12DD" w:rsidRDefault="004B0507" w:rsidP="002E5C03">
      <w:pPr>
        <w:pStyle w:val="PUCE1"/>
      </w:pPr>
      <w:r w:rsidRPr="00DB12DD">
        <w:t>s</w:t>
      </w:r>
      <w:r w:rsidR="00A917FB" w:rsidRPr="00DB12DD">
        <w:t xml:space="preserve">emis au cordeau ou pas ? </w:t>
      </w:r>
    </w:p>
    <w:p w:rsidR="002E5C03" w:rsidRDefault="002E5C03" w:rsidP="00DB12DD"/>
    <w:p w:rsidR="00A917FB" w:rsidRPr="00DB12DD" w:rsidRDefault="00A917FB" w:rsidP="00DB12DD">
      <w:r w:rsidRPr="00DB12DD">
        <w:t xml:space="preserve">La réponse à ces questions, (donc les choix techniques) va contribuer à atteindre les objectifs de production et par conséquent les objectifs de vie. </w:t>
      </w:r>
    </w:p>
    <w:p w:rsidR="00A917FB" w:rsidRPr="002E5C03" w:rsidRDefault="00A917FB" w:rsidP="00DB12DD">
      <w:pPr>
        <w:rPr>
          <w:i/>
        </w:rPr>
      </w:pPr>
    </w:p>
    <w:p w:rsidR="00A917FB" w:rsidRPr="002E5C03" w:rsidRDefault="00A917FB" w:rsidP="00DB12DD">
      <w:pPr>
        <w:rPr>
          <w:i/>
        </w:rPr>
      </w:pPr>
      <w:r w:rsidRPr="002E5C03">
        <w:rPr>
          <w:i/>
        </w:rPr>
        <w:t>N.B :</w:t>
      </w:r>
      <w:r w:rsidR="00365C3C" w:rsidRPr="002E5C03">
        <w:rPr>
          <w:i/>
        </w:rPr>
        <w:t xml:space="preserve"> L’exploitant/</w:t>
      </w:r>
      <w:r w:rsidRPr="002E5C03">
        <w:rPr>
          <w:i/>
        </w:rPr>
        <w:t xml:space="preserve">l’adhérent doit retenir ce qu’il est capable de faire. </w:t>
      </w:r>
    </w:p>
    <w:p w:rsidR="00A917FB" w:rsidRPr="00DB12DD" w:rsidRDefault="002E5C03" w:rsidP="002E5C03">
      <w:pPr>
        <w:pStyle w:val="PADYP2"/>
        <w:numPr>
          <w:ilvl w:val="0"/>
          <w:numId w:val="0"/>
        </w:numPr>
        <w:ind w:left="709" w:hanging="709"/>
      </w:pPr>
      <w:r w:rsidRPr="00DB12DD">
        <w:t xml:space="preserve">AVEC QUOI PRODUIRE ? </w:t>
      </w:r>
    </w:p>
    <w:p w:rsidR="00A917FB" w:rsidRPr="00DB12DD" w:rsidRDefault="00C21E81" w:rsidP="00DB12DD">
      <w:r w:rsidRPr="00DB12DD">
        <w:t>Il faut amener l’exploitant/</w:t>
      </w:r>
      <w:r w:rsidR="00A917FB" w:rsidRPr="00DB12DD">
        <w:t xml:space="preserve">l’adhérent à apprécier et évaluer l’ensemble de toutes les ressources dont il aura besoin pour produire tout au long de la campagne. On lui fera distinguer deux catégories de ressources : </w:t>
      </w:r>
    </w:p>
    <w:p w:rsidR="002E5C03" w:rsidRDefault="002E5C03" w:rsidP="00DB12DD"/>
    <w:p w:rsidR="00A917FB" w:rsidRPr="00DB12DD" w:rsidRDefault="00F86303" w:rsidP="002E5C03">
      <w:pPr>
        <w:pStyle w:val="PUCE1"/>
      </w:pPr>
      <w:r w:rsidRPr="00DB12DD">
        <w:t>l</w:t>
      </w:r>
      <w:r w:rsidR="00A917FB" w:rsidRPr="00DB12DD">
        <w:t xml:space="preserve">a main d’œuvre </w:t>
      </w:r>
    </w:p>
    <w:p w:rsidR="00A917FB" w:rsidRDefault="00F86303" w:rsidP="002E5C03">
      <w:pPr>
        <w:pStyle w:val="PUCE1"/>
      </w:pPr>
      <w:r w:rsidRPr="00DB12DD">
        <w:t>l</w:t>
      </w:r>
      <w:r w:rsidR="00A917FB" w:rsidRPr="00DB12DD">
        <w:t xml:space="preserve">es autres ressources (argent et petit équipement) </w:t>
      </w:r>
    </w:p>
    <w:p w:rsidR="002E5C03" w:rsidRPr="00DB12DD" w:rsidRDefault="002E5C03" w:rsidP="002E5C03">
      <w:pPr>
        <w:pStyle w:val="PUCE1"/>
        <w:numPr>
          <w:ilvl w:val="0"/>
          <w:numId w:val="0"/>
        </w:numPr>
        <w:ind w:left="720"/>
      </w:pPr>
    </w:p>
    <w:p w:rsidR="00A917FB" w:rsidRDefault="00A917FB" w:rsidP="002E5C03">
      <w:pPr>
        <w:pStyle w:val="PUCE3"/>
      </w:pPr>
      <w:r w:rsidRPr="00DB12DD">
        <w:t xml:space="preserve">Main d’œuvre : </w:t>
      </w:r>
    </w:p>
    <w:p w:rsidR="002E5C03" w:rsidRPr="00DB12DD" w:rsidRDefault="002E5C03" w:rsidP="002E5C03">
      <w:pPr>
        <w:pStyle w:val="PUCE3"/>
        <w:numPr>
          <w:ilvl w:val="0"/>
          <w:numId w:val="0"/>
        </w:numPr>
        <w:ind w:left="360"/>
      </w:pPr>
    </w:p>
    <w:p w:rsidR="00A917FB" w:rsidRPr="00DB12DD" w:rsidRDefault="00A917FB" w:rsidP="002E5C03">
      <w:pPr>
        <w:pStyle w:val="PUCE1"/>
      </w:pPr>
      <w:r w:rsidRPr="00DB12DD">
        <w:t xml:space="preserve">Demander à l’exploitant / l’adhérent de lister pour chaque spéculation ou activité, les opérations culturales à effectuer tout au long de la campagne. </w:t>
      </w:r>
    </w:p>
    <w:p w:rsidR="00A917FB" w:rsidRPr="00DB12DD" w:rsidRDefault="00A917FB" w:rsidP="002E5C03">
      <w:pPr>
        <w:pStyle w:val="PUCE1"/>
      </w:pPr>
      <w:r w:rsidRPr="00DB12DD">
        <w:t xml:space="preserve">Demander à l’exploitant / l’adhérent d’évaluer pour chaque opération culturale et par spéculation et / ou activité, le temps nécessaire pour la réaliser. </w:t>
      </w:r>
    </w:p>
    <w:p w:rsidR="00A917FB" w:rsidRPr="00DB12DD" w:rsidRDefault="00A917FB" w:rsidP="002E5C03">
      <w:pPr>
        <w:pStyle w:val="PUCE1"/>
      </w:pPr>
      <w:r w:rsidRPr="00DB12DD">
        <w:t xml:space="preserve">Indiquer pour chaque opération culturale et pour chaque spéculation et / ou activité, le type de main d’œuvre à utiliser. </w:t>
      </w:r>
    </w:p>
    <w:p w:rsidR="00A917FB" w:rsidRDefault="00A917FB" w:rsidP="002E5C03">
      <w:pPr>
        <w:pStyle w:val="PUCE1"/>
      </w:pPr>
      <w:r w:rsidRPr="00DB12DD">
        <w:t xml:space="preserve">Résumer (récapituler) toutes ces informations dans un tableau et calculer la quantité totale de main d’œuvre. </w:t>
      </w:r>
    </w:p>
    <w:p w:rsidR="002E5C03" w:rsidRPr="00DB12DD" w:rsidRDefault="002E5C03" w:rsidP="002E5C03">
      <w:pPr>
        <w:pStyle w:val="PUCE1"/>
        <w:numPr>
          <w:ilvl w:val="0"/>
          <w:numId w:val="0"/>
        </w:numPr>
        <w:ind w:left="720"/>
      </w:pPr>
    </w:p>
    <w:tbl>
      <w:tblPr>
        <w:tblStyle w:val="Grilledutableau"/>
        <w:tblW w:w="5000" w:type="pct"/>
        <w:jc w:val="center"/>
        <w:tblLook w:val="04A0"/>
      </w:tblPr>
      <w:tblGrid>
        <w:gridCol w:w="714"/>
        <w:gridCol w:w="4924"/>
        <w:gridCol w:w="1586"/>
        <w:gridCol w:w="2064"/>
      </w:tblGrid>
      <w:tr w:rsidR="00A917FB" w:rsidRPr="00DB12DD" w:rsidTr="00CB56A4">
        <w:trPr>
          <w:jc w:val="center"/>
        </w:trPr>
        <w:tc>
          <w:tcPr>
            <w:tcW w:w="384" w:type="pct"/>
          </w:tcPr>
          <w:p w:rsidR="00A917FB" w:rsidRPr="002E5C03" w:rsidRDefault="00A917FB" w:rsidP="002E5C03">
            <w:pPr>
              <w:jc w:val="center"/>
              <w:rPr>
                <w:b/>
              </w:rPr>
            </w:pPr>
            <w:r w:rsidRPr="002E5C03">
              <w:rPr>
                <w:b/>
              </w:rPr>
              <w:t>N°</w:t>
            </w:r>
          </w:p>
        </w:tc>
        <w:tc>
          <w:tcPr>
            <w:tcW w:w="2651" w:type="pct"/>
          </w:tcPr>
          <w:p w:rsidR="00A917FB" w:rsidRPr="002E5C03" w:rsidRDefault="00A917FB" w:rsidP="002E5C03">
            <w:pPr>
              <w:jc w:val="center"/>
              <w:rPr>
                <w:b/>
              </w:rPr>
            </w:pPr>
            <w:r w:rsidRPr="002E5C03">
              <w:rPr>
                <w:b/>
              </w:rPr>
              <w:t>Type ou opérations culturales</w:t>
            </w:r>
          </w:p>
        </w:tc>
        <w:tc>
          <w:tcPr>
            <w:tcW w:w="854" w:type="pct"/>
          </w:tcPr>
          <w:p w:rsidR="00A917FB" w:rsidRPr="002E5C03" w:rsidRDefault="00A917FB" w:rsidP="002E5C03">
            <w:pPr>
              <w:jc w:val="center"/>
              <w:rPr>
                <w:b/>
              </w:rPr>
            </w:pPr>
            <w:r w:rsidRPr="002E5C03">
              <w:rPr>
                <w:b/>
              </w:rPr>
              <w:t>Quantité</w:t>
            </w:r>
          </w:p>
        </w:tc>
        <w:tc>
          <w:tcPr>
            <w:tcW w:w="1111" w:type="pct"/>
          </w:tcPr>
          <w:p w:rsidR="00A917FB" w:rsidRPr="002E5C03" w:rsidRDefault="00A917FB" w:rsidP="002E5C03">
            <w:pPr>
              <w:jc w:val="center"/>
              <w:rPr>
                <w:b/>
              </w:rPr>
            </w:pPr>
            <w:r w:rsidRPr="002E5C03">
              <w:rPr>
                <w:b/>
              </w:rPr>
              <w:t>Coût</w:t>
            </w:r>
          </w:p>
        </w:tc>
      </w:tr>
      <w:tr w:rsidR="00A917FB" w:rsidRPr="00DB12DD" w:rsidTr="00CB56A4">
        <w:trPr>
          <w:jc w:val="center"/>
        </w:trPr>
        <w:tc>
          <w:tcPr>
            <w:tcW w:w="384" w:type="pct"/>
          </w:tcPr>
          <w:p w:rsidR="00A917FB" w:rsidRPr="002E5C03" w:rsidRDefault="00A917FB" w:rsidP="002E5C03">
            <w:pPr>
              <w:jc w:val="center"/>
              <w:rPr>
                <w:b/>
              </w:rPr>
            </w:pPr>
          </w:p>
        </w:tc>
        <w:tc>
          <w:tcPr>
            <w:tcW w:w="2651" w:type="pct"/>
          </w:tcPr>
          <w:p w:rsidR="00A917FB" w:rsidRPr="002E5C03" w:rsidRDefault="00A917FB" w:rsidP="002E5C03">
            <w:pPr>
              <w:jc w:val="center"/>
              <w:rPr>
                <w:b/>
              </w:rPr>
            </w:pPr>
          </w:p>
        </w:tc>
        <w:tc>
          <w:tcPr>
            <w:tcW w:w="854" w:type="pct"/>
          </w:tcPr>
          <w:p w:rsidR="00A917FB" w:rsidRPr="002E5C03" w:rsidRDefault="00A917FB" w:rsidP="002E5C03">
            <w:pPr>
              <w:jc w:val="center"/>
              <w:rPr>
                <w:b/>
              </w:rPr>
            </w:pPr>
          </w:p>
        </w:tc>
        <w:tc>
          <w:tcPr>
            <w:tcW w:w="1111" w:type="pct"/>
          </w:tcPr>
          <w:p w:rsidR="00A917FB" w:rsidRPr="002E5C03" w:rsidRDefault="00A917FB" w:rsidP="002E5C03">
            <w:pPr>
              <w:jc w:val="center"/>
              <w:rPr>
                <w:b/>
              </w:rPr>
            </w:pPr>
          </w:p>
        </w:tc>
      </w:tr>
      <w:tr w:rsidR="00A917FB" w:rsidRPr="00DB12DD" w:rsidTr="00CB56A4">
        <w:trPr>
          <w:jc w:val="center"/>
        </w:trPr>
        <w:tc>
          <w:tcPr>
            <w:tcW w:w="384" w:type="pct"/>
          </w:tcPr>
          <w:p w:rsidR="00A917FB" w:rsidRPr="002E5C03" w:rsidRDefault="00A917FB" w:rsidP="002E5C03">
            <w:pPr>
              <w:jc w:val="center"/>
              <w:rPr>
                <w:b/>
              </w:rPr>
            </w:pPr>
          </w:p>
        </w:tc>
        <w:tc>
          <w:tcPr>
            <w:tcW w:w="2651" w:type="pct"/>
          </w:tcPr>
          <w:p w:rsidR="00A917FB" w:rsidRPr="002E5C03" w:rsidRDefault="00A917FB" w:rsidP="002E5C03">
            <w:pPr>
              <w:jc w:val="center"/>
              <w:rPr>
                <w:b/>
              </w:rPr>
            </w:pPr>
          </w:p>
        </w:tc>
        <w:tc>
          <w:tcPr>
            <w:tcW w:w="854" w:type="pct"/>
          </w:tcPr>
          <w:p w:rsidR="00A917FB" w:rsidRPr="002E5C03" w:rsidRDefault="00A917FB" w:rsidP="002E5C03">
            <w:pPr>
              <w:jc w:val="center"/>
              <w:rPr>
                <w:b/>
              </w:rPr>
            </w:pPr>
          </w:p>
        </w:tc>
        <w:tc>
          <w:tcPr>
            <w:tcW w:w="1111" w:type="pct"/>
          </w:tcPr>
          <w:p w:rsidR="00A917FB" w:rsidRPr="002E5C03" w:rsidRDefault="00A917FB" w:rsidP="002E5C03">
            <w:pPr>
              <w:jc w:val="center"/>
              <w:rPr>
                <w:b/>
              </w:rPr>
            </w:pPr>
          </w:p>
        </w:tc>
      </w:tr>
      <w:tr w:rsidR="00A917FB" w:rsidRPr="00DB12DD" w:rsidTr="00CB56A4">
        <w:trPr>
          <w:jc w:val="center"/>
        </w:trPr>
        <w:tc>
          <w:tcPr>
            <w:tcW w:w="384" w:type="pct"/>
          </w:tcPr>
          <w:p w:rsidR="00A917FB" w:rsidRPr="002E5C03" w:rsidRDefault="00A917FB" w:rsidP="002E5C03">
            <w:pPr>
              <w:jc w:val="center"/>
              <w:rPr>
                <w:b/>
              </w:rPr>
            </w:pPr>
          </w:p>
        </w:tc>
        <w:tc>
          <w:tcPr>
            <w:tcW w:w="2651" w:type="pct"/>
          </w:tcPr>
          <w:p w:rsidR="00A917FB" w:rsidRPr="002E5C03" w:rsidRDefault="00A917FB" w:rsidP="002E5C03">
            <w:pPr>
              <w:jc w:val="center"/>
              <w:rPr>
                <w:b/>
              </w:rPr>
            </w:pPr>
          </w:p>
        </w:tc>
        <w:tc>
          <w:tcPr>
            <w:tcW w:w="854" w:type="pct"/>
          </w:tcPr>
          <w:p w:rsidR="00A917FB" w:rsidRPr="002E5C03" w:rsidRDefault="00A917FB" w:rsidP="002E5C03">
            <w:pPr>
              <w:jc w:val="center"/>
              <w:rPr>
                <w:b/>
              </w:rPr>
            </w:pPr>
          </w:p>
        </w:tc>
        <w:tc>
          <w:tcPr>
            <w:tcW w:w="1111" w:type="pct"/>
          </w:tcPr>
          <w:p w:rsidR="00A917FB" w:rsidRPr="002E5C03" w:rsidRDefault="00A917FB" w:rsidP="002E5C03">
            <w:pPr>
              <w:jc w:val="center"/>
              <w:rPr>
                <w:b/>
              </w:rPr>
            </w:pPr>
          </w:p>
        </w:tc>
      </w:tr>
      <w:tr w:rsidR="00A917FB" w:rsidRPr="00DB12DD" w:rsidTr="00CB56A4">
        <w:trPr>
          <w:jc w:val="center"/>
        </w:trPr>
        <w:tc>
          <w:tcPr>
            <w:tcW w:w="384" w:type="pct"/>
          </w:tcPr>
          <w:p w:rsidR="00A917FB" w:rsidRPr="002E5C03" w:rsidRDefault="00A917FB" w:rsidP="002E5C03">
            <w:pPr>
              <w:jc w:val="center"/>
              <w:rPr>
                <w:b/>
              </w:rPr>
            </w:pPr>
          </w:p>
        </w:tc>
        <w:tc>
          <w:tcPr>
            <w:tcW w:w="2651" w:type="pct"/>
          </w:tcPr>
          <w:p w:rsidR="00A917FB" w:rsidRPr="002E5C03" w:rsidRDefault="00A917FB" w:rsidP="002E5C03">
            <w:pPr>
              <w:jc w:val="center"/>
              <w:rPr>
                <w:b/>
              </w:rPr>
            </w:pPr>
          </w:p>
        </w:tc>
        <w:tc>
          <w:tcPr>
            <w:tcW w:w="854" w:type="pct"/>
          </w:tcPr>
          <w:p w:rsidR="00A917FB" w:rsidRPr="002E5C03" w:rsidRDefault="00A917FB" w:rsidP="002E5C03">
            <w:pPr>
              <w:jc w:val="center"/>
              <w:rPr>
                <w:b/>
              </w:rPr>
            </w:pPr>
          </w:p>
        </w:tc>
        <w:tc>
          <w:tcPr>
            <w:tcW w:w="1111" w:type="pct"/>
          </w:tcPr>
          <w:p w:rsidR="00A917FB" w:rsidRPr="002E5C03" w:rsidRDefault="00A917FB" w:rsidP="002E5C03">
            <w:pPr>
              <w:jc w:val="center"/>
              <w:rPr>
                <w:b/>
              </w:rPr>
            </w:pPr>
          </w:p>
        </w:tc>
      </w:tr>
      <w:tr w:rsidR="00A917FB" w:rsidRPr="00DB12DD" w:rsidTr="00CB56A4">
        <w:trPr>
          <w:jc w:val="center"/>
        </w:trPr>
        <w:tc>
          <w:tcPr>
            <w:tcW w:w="384" w:type="pct"/>
          </w:tcPr>
          <w:p w:rsidR="00A917FB" w:rsidRPr="002E5C03" w:rsidRDefault="00A917FB" w:rsidP="002E5C03">
            <w:pPr>
              <w:jc w:val="center"/>
              <w:rPr>
                <w:b/>
              </w:rPr>
            </w:pPr>
          </w:p>
        </w:tc>
        <w:tc>
          <w:tcPr>
            <w:tcW w:w="2651" w:type="pct"/>
          </w:tcPr>
          <w:p w:rsidR="00A917FB" w:rsidRPr="002E5C03" w:rsidRDefault="00A917FB" w:rsidP="002E5C03">
            <w:pPr>
              <w:jc w:val="center"/>
              <w:rPr>
                <w:b/>
              </w:rPr>
            </w:pPr>
          </w:p>
        </w:tc>
        <w:tc>
          <w:tcPr>
            <w:tcW w:w="854" w:type="pct"/>
          </w:tcPr>
          <w:p w:rsidR="00A917FB" w:rsidRPr="002E5C03" w:rsidRDefault="00A917FB" w:rsidP="002E5C03">
            <w:pPr>
              <w:jc w:val="center"/>
              <w:rPr>
                <w:b/>
              </w:rPr>
            </w:pPr>
          </w:p>
        </w:tc>
        <w:tc>
          <w:tcPr>
            <w:tcW w:w="1111" w:type="pct"/>
          </w:tcPr>
          <w:p w:rsidR="00A917FB" w:rsidRPr="002E5C03" w:rsidRDefault="00A917FB" w:rsidP="002E5C03">
            <w:pPr>
              <w:jc w:val="center"/>
              <w:rPr>
                <w:b/>
              </w:rPr>
            </w:pPr>
          </w:p>
        </w:tc>
      </w:tr>
      <w:tr w:rsidR="00A917FB" w:rsidRPr="00DB12DD" w:rsidTr="00CB56A4">
        <w:trPr>
          <w:jc w:val="center"/>
        </w:trPr>
        <w:tc>
          <w:tcPr>
            <w:tcW w:w="3035" w:type="pct"/>
            <w:gridSpan w:val="2"/>
          </w:tcPr>
          <w:p w:rsidR="00A917FB" w:rsidRPr="002E5C03" w:rsidRDefault="00A917FB" w:rsidP="002E5C03">
            <w:pPr>
              <w:jc w:val="center"/>
              <w:rPr>
                <w:b/>
              </w:rPr>
            </w:pPr>
            <w:r w:rsidRPr="002E5C03">
              <w:rPr>
                <w:b/>
              </w:rPr>
              <w:t>TOTAL</w:t>
            </w:r>
          </w:p>
        </w:tc>
        <w:tc>
          <w:tcPr>
            <w:tcW w:w="854" w:type="pct"/>
          </w:tcPr>
          <w:p w:rsidR="00A917FB" w:rsidRPr="002E5C03" w:rsidRDefault="00A917FB" w:rsidP="002E5C03">
            <w:pPr>
              <w:jc w:val="center"/>
              <w:rPr>
                <w:b/>
              </w:rPr>
            </w:pPr>
          </w:p>
        </w:tc>
        <w:tc>
          <w:tcPr>
            <w:tcW w:w="1111" w:type="pct"/>
          </w:tcPr>
          <w:p w:rsidR="00A917FB" w:rsidRPr="002E5C03" w:rsidRDefault="00A917FB" w:rsidP="002E5C03">
            <w:pPr>
              <w:jc w:val="center"/>
              <w:rPr>
                <w:b/>
              </w:rPr>
            </w:pPr>
          </w:p>
        </w:tc>
      </w:tr>
    </w:tbl>
    <w:p w:rsidR="00A917FB" w:rsidRPr="00DB12DD" w:rsidRDefault="00A917FB" w:rsidP="00DB12DD"/>
    <w:p w:rsidR="00A917FB" w:rsidRPr="00DB12DD" w:rsidRDefault="00A917FB" w:rsidP="002E5C03">
      <w:pPr>
        <w:pStyle w:val="PUCE3"/>
      </w:pPr>
      <w:r w:rsidRPr="00DB12DD">
        <w:t xml:space="preserve">Autres ressources : </w:t>
      </w:r>
    </w:p>
    <w:p w:rsidR="00A917FB" w:rsidRPr="00DB12DD" w:rsidRDefault="00A917FB" w:rsidP="00DB12DD"/>
    <w:p w:rsidR="00A917FB" w:rsidRPr="00DB12DD" w:rsidRDefault="00701DB4" w:rsidP="00DB12DD">
      <w:r w:rsidRPr="00DB12DD">
        <w:t>Il faut amener l’exploitant/</w:t>
      </w:r>
      <w:r w:rsidR="00A917FB" w:rsidRPr="00DB12DD">
        <w:t xml:space="preserve">l’adhérent à recenser tout ce qu’il va acheter pour la campagne et à évaluer leur quantité et montant. Il s’agit notamment : </w:t>
      </w:r>
    </w:p>
    <w:p w:rsidR="002E5C03" w:rsidRDefault="002E5C03" w:rsidP="00DB12DD"/>
    <w:p w:rsidR="00A917FB" w:rsidRPr="00DB12DD" w:rsidRDefault="000E71B1" w:rsidP="002E5C03">
      <w:pPr>
        <w:pStyle w:val="PUCE1"/>
      </w:pPr>
      <w:r w:rsidRPr="00DB12DD">
        <w:lastRenderedPageBreak/>
        <w:t>d</w:t>
      </w:r>
      <w:r w:rsidR="00A917FB" w:rsidRPr="00DB12DD">
        <w:t xml:space="preserve">es engrais </w:t>
      </w:r>
    </w:p>
    <w:p w:rsidR="00A917FB" w:rsidRPr="00DB12DD" w:rsidRDefault="000E71B1" w:rsidP="002E5C03">
      <w:pPr>
        <w:pStyle w:val="PUCE1"/>
      </w:pPr>
      <w:r w:rsidRPr="00DB12DD">
        <w:t>d</w:t>
      </w:r>
      <w:r w:rsidR="00A917FB" w:rsidRPr="00DB12DD">
        <w:t>es semences</w:t>
      </w:r>
    </w:p>
    <w:p w:rsidR="00A917FB" w:rsidRPr="00DB12DD" w:rsidRDefault="000E71B1" w:rsidP="002E5C03">
      <w:pPr>
        <w:pStyle w:val="PUCE1"/>
      </w:pPr>
      <w:r w:rsidRPr="00DB12DD">
        <w:t>d</w:t>
      </w:r>
      <w:r w:rsidR="00A917FB" w:rsidRPr="00DB12DD">
        <w:t xml:space="preserve">es herbicides </w:t>
      </w:r>
    </w:p>
    <w:p w:rsidR="00A917FB" w:rsidRPr="00DB12DD" w:rsidRDefault="000E71B1" w:rsidP="002E5C03">
      <w:pPr>
        <w:pStyle w:val="PUCE1"/>
      </w:pPr>
      <w:r w:rsidRPr="00DB12DD">
        <w:t>d</w:t>
      </w:r>
      <w:r w:rsidR="00A917FB" w:rsidRPr="00DB12DD">
        <w:t xml:space="preserve">es insecticides </w:t>
      </w:r>
    </w:p>
    <w:p w:rsidR="00A917FB" w:rsidRPr="00DB12DD" w:rsidRDefault="000E71B1" w:rsidP="002E5C03">
      <w:pPr>
        <w:pStyle w:val="PUCE1"/>
      </w:pPr>
      <w:r w:rsidRPr="00DB12DD">
        <w:t>d</w:t>
      </w:r>
      <w:r w:rsidR="00A917FB" w:rsidRPr="00DB12DD">
        <w:t xml:space="preserve">es produits de conservation </w:t>
      </w:r>
    </w:p>
    <w:p w:rsidR="00A917FB" w:rsidRPr="00DB12DD" w:rsidRDefault="000E71B1" w:rsidP="002E5C03">
      <w:pPr>
        <w:pStyle w:val="PUCE1"/>
      </w:pPr>
      <w:r w:rsidRPr="00DB12DD">
        <w:t>d</w:t>
      </w:r>
      <w:r w:rsidR="00A917FB" w:rsidRPr="00DB12DD">
        <w:t xml:space="preserve">es petits outillages </w:t>
      </w:r>
    </w:p>
    <w:p w:rsidR="00A917FB" w:rsidRPr="00DB12DD" w:rsidRDefault="000E71B1" w:rsidP="002E5C03">
      <w:pPr>
        <w:pStyle w:val="PUCE1"/>
      </w:pPr>
      <w:r w:rsidRPr="00DB12DD">
        <w:t>d</w:t>
      </w:r>
      <w:r w:rsidR="00A917FB" w:rsidRPr="00DB12DD">
        <w:t xml:space="preserve">es emballages </w:t>
      </w:r>
    </w:p>
    <w:p w:rsidR="00A917FB" w:rsidRPr="00DB12DD" w:rsidRDefault="000E71B1" w:rsidP="002E5C03">
      <w:pPr>
        <w:pStyle w:val="PUCE1"/>
      </w:pPr>
      <w:r w:rsidRPr="00DB12DD">
        <w:t>du</w:t>
      </w:r>
      <w:r w:rsidR="00A917FB" w:rsidRPr="00DB12DD">
        <w:t xml:space="preserve"> coût de la main d’œuvre rémunérée </w:t>
      </w:r>
    </w:p>
    <w:p w:rsidR="00A917FB" w:rsidRPr="00DB12DD" w:rsidRDefault="00A917FB" w:rsidP="002E5C03">
      <w:pPr>
        <w:pStyle w:val="PUCE1"/>
      </w:pPr>
      <w:r w:rsidRPr="00DB12DD">
        <w:t xml:space="preserve">etc. </w:t>
      </w:r>
    </w:p>
    <w:p w:rsidR="002E5C03" w:rsidRDefault="002E5C03" w:rsidP="00DB12DD"/>
    <w:p w:rsidR="00A917FB" w:rsidRPr="00DB12DD" w:rsidRDefault="00A917FB" w:rsidP="00DB12DD">
      <w:r w:rsidRPr="00DB12DD">
        <w:t xml:space="preserve">Il faut également préciser leur lieu et conditions d’acquisition et la période d’acquisition. </w:t>
      </w:r>
    </w:p>
    <w:p w:rsidR="00A917FB" w:rsidRPr="00DB12DD" w:rsidRDefault="00A917FB" w:rsidP="00DB12DD">
      <w:r w:rsidRPr="00DB12DD">
        <w:t xml:space="preserve">Résumer toutes ces informations dans un tableau et calculer le montant total dont il aura besoin. </w:t>
      </w:r>
    </w:p>
    <w:p w:rsidR="00A917FB" w:rsidRPr="00DB12DD" w:rsidRDefault="00A917FB" w:rsidP="00DB12DD"/>
    <w:p w:rsidR="00A917FB" w:rsidRPr="00DB12DD" w:rsidRDefault="00A917FB" w:rsidP="00DB12DD"/>
    <w:tbl>
      <w:tblPr>
        <w:tblStyle w:val="Grilledutableau"/>
        <w:tblW w:w="5000" w:type="pct"/>
        <w:jc w:val="center"/>
        <w:tblLook w:val="04A0"/>
      </w:tblPr>
      <w:tblGrid>
        <w:gridCol w:w="484"/>
        <w:gridCol w:w="3033"/>
        <w:gridCol w:w="1085"/>
        <w:gridCol w:w="1033"/>
        <w:gridCol w:w="1219"/>
        <w:gridCol w:w="1219"/>
        <w:gridCol w:w="1215"/>
      </w:tblGrid>
      <w:tr w:rsidR="00A917FB" w:rsidRPr="00DB12DD" w:rsidTr="00B22AC5">
        <w:trPr>
          <w:jc w:val="center"/>
        </w:trPr>
        <w:tc>
          <w:tcPr>
            <w:tcW w:w="261" w:type="pct"/>
            <w:vAlign w:val="center"/>
          </w:tcPr>
          <w:p w:rsidR="00A917FB" w:rsidRPr="002E5C03" w:rsidRDefault="00A917FB" w:rsidP="002E5C03">
            <w:pPr>
              <w:jc w:val="center"/>
              <w:rPr>
                <w:b/>
              </w:rPr>
            </w:pPr>
            <w:r w:rsidRPr="002E5C03">
              <w:rPr>
                <w:b/>
              </w:rPr>
              <w:t>N°</w:t>
            </w:r>
          </w:p>
        </w:tc>
        <w:tc>
          <w:tcPr>
            <w:tcW w:w="1633" w:type="pct"/>
            <w:vAlign w:val="center"/>
          </w:tcPr>
          <w:p w:rsidR="00A917FB" w:rsidRPr="002E5C03" w:rsidRDefault="00A917FB" w:rsidP="002E5C03">
            <w:pPr>
              <w:jc w:val="center"/>
              <w:rPr>
                <w:b/>
              </w:rPr>
            </w:pPr>
            <w:r w:rsidRPr="002E5C03">
              <w:rPr>
                <w:b/>
              </w:rPr>
              <w:t>Désignation</w:t>
            </w:r>
          </w:p>
        </w:tc>
        <w:tc>
          <w:tcPr>
            <w:tcW w:w="584" w:type="pct"/>
            <w:vAlign w:val="center"/>
          </w:tcPr>
          <w:p w:rsidR="00A917FB" w:rsidRPr="002E5C03" w:rsidRDefault="00A917FB" w:rsidP="002E5C03">
            <w:pPr>
              <w:jc w:val="center"/>
              <w:rPr>
                <w:b/>
              </w:rPr>
            </w:pPr>
            <w:r w:rsidRPr="002E5C03">
              <w:rPr>
                <w:b/>
              </w:rPr>
              <w:t>Quantité</w:t>
            </w:r>
          </w:p>
        </w:tc>
        <w:tc>
          <w:tcPr>
            <w:tcW w:w="556" w:type="pct"/>
            <w:vAlign w:val="center"/>
          </w:tcPr>
          <w:p w:rsidR="00A917FB" w:rsidRPr="002E5C03" w:rsidRDefault="00A917FB" w:rsidP="002E5C03">
            <w:pPr>
              <w:jc w:val="center"/>
              <w:rPr>
                <w:b/>
              </w:rPr>
            </w:pPr>
            <w:r w:rsidRPr="002E5C03">
              <w:rPr>
                <w:b/>
              </w:rPr>
              <w:t>Prix Unitaire</w:t>
            </w:r>
          </w:p>
        </w:tc>
        <w:tc>
          <w:tcPr>
            <w:tcW w:w="656" w:type="pct"/>
            <w:vAlign w:val="center"/>
          </w:tcPr>
          <w:p w:rsidR="00A917FB" w:rsidRPr="002E5C03" w:rsidRDefault="00A917FB" w:rsidP="002E5C03">
            <w:pPr>
              <w:jc w:val="center"/>
              <w:rPr>
                <w:b/>
              </w:rPr>
            </w:pPr>
            <w:r w:rsidRPr="002E5C03">
              <w:rPr>
                <w:b/>
              </w:rPr>
              <w:t>Montant</w:t>
            </w:r>
          </w:p>
          <w:p w:rsidR="00A917FB" w:rsidRPr="002E5C03" w:rsidRDefault="00A917FB" w:rsidP="002E5C03">
            <w:pPr>
              <w:jc w:val="center"/>
              <w:rPr>
                <w:b/>
              </w:rPr>
            </w:pPr>
            <w:r w:rsidRPr="002E5C03">
              <w:rPr>
                <w:b/>
              </w:rPr>
              <w:t>(F CFA)</w:t>
            </w:r>
          </w:p>
        </w:tc>
        <w:tc>
          <w:tcPr>
            <w:tcW w:w="656" w:type="pct"/>
            <w:vAlign w:val="center"/>
          </w:tcPr>
          <w:p w:rsidR="00A917FB" w:rsidRPr="002E5C03" w:rsidRDefault="00A917FB" w:rsidP="002E5C03">
            <w:pPr>
              <w:jc w:val="center"/>
              <w:rPr>
                <w:b/>
              </w:rPr>
            </w:pPr>
            <w:r w:rsidRPr="002E5C03">
              <w:rPr>
                <w:b/>
              </w:rPr>
              <w:t>Lieu</w:t>
            </w:r>
          </w:p>
        </w:tc>
        <w:tc>
          <w:tcPr>
            <w:tcW w:w="656" w:type="pct"/>
            <w:vAlign w:val="center"/>
          </w:tcPr>
          <w:p w:rsidR="00A917FB" w:rsidRPr="002E5C03" w:rsidRDefault="00A917FB" w:rsidP="002E5C03">
            <w:pPr>
              <w:jc w:val="center"/>
              <w:rPr>
                <w:b/>
              </w:rPr>
            </w:pPr>
            <w:r w:rsidRPr="002E5C03">
              <w:rPr>
                <w:b/>
              </w:rPr>
              <w:t>Période</w:t>
            </w:r>
          </w:p>
        </w:tc>
      </w:tr>
      <w:tr w:rsidR="00A917FB" w:rsidRPr="00DB12DD" w:rsidTr="00B22AC5">
        <w:trPr>
          <w:jc w:val="center"/>
        </w:trPr>
        <w:tc>
          <w:tcPr>
            <w:tcW w:w="261" w:type="pct"/>
            <w:vAlign w:val="center"/>
          </w:tcPr>
          <w:p w:rsidR="00A917FB" w:rsidRPr="002E5C03" w:rsidRDefault="00A917FB" w:rsidP="002E5C03">
            <w:pPr>
              <w:jc w:val="center"/>
              <w:rPr>
                <w:b/>
              </w:rPr>
            </w:pPr>
          </w:p>
        </w:tc>
        <w:tc>
          <w:tcPr>
            <w:tcW w:w="1633" w:type="pct"/>
            <w:vAlign w:val="center"/>
          </w:tcPr>
          <w:p w:rsidR="00A917FB" w:rsidRPr="002E5C03" w:rsidRDefault="00A917FB" w:rsidP="002E5C03">
            <w:pPr>
              <w:jc w:val="center"/>
              <w:rPr>
                <w:b/>
              </w:rPr>
            </w:pPr>
          </w:p>
        </w:tc>
        <w:tc>
          <w:tcPr>
            <w:tcW w:w="584" w:type="pct"/>
            <w:vAlign w:val="center"/>
          </w:tcPr>
          <w:p w:rsidR="00A917FB" w:rsidRPr="002E5C03" w:rsidRDefault="00A917FB" w:rsidP="002E5C03">
            <w:pPr>
              <w:jc w:val="center"/>
              <w:rPr>
                <w:b/>
              </w:rPr>
            </w:pPr>
          </w:p>
        </w:tc>
        <w:tc>
          <w:tcPr>
            <w:tcW w:w="556" w:type="pct"/>
            <w:vAlign w:val="center"/>
          </w:tcPr>
          <w:p w:rsidR="00A917FB" w:rsidRPr="002E5C03" w:rsidRDefault="00A917FB" w:rsidP="002E5C03">
            <w:pPr>
              <w:jc w:val="center"/>
              <w:rPr>
                <w:b/>
              </w:rPr>
            </w:pPr>
          </w:p>
        </w:tc>
        <w:tc>
          <w:tcPr>
            <w:tcW w:w="656" w:type="pct"/>
            <w:vAlign w:val="center"/>
          </w:tcPr>
          <w:p w:rsidR="00A917FB" w:rsidRPr="002E5C03" w:rsidRDefault="00A917FB" w:rsidP="002E5C03">
            <w:pPr>
              <w:jc w:val="center"/>
              <w:rPr>
                <w:b/>
              </w:rPr>
            </w:pPr>
          </w:p>
        </w:tc>
        <w:tc>
          <w:tcPr>
            <w:tcW w:w="656" w:type="pct"/>
            <w:vAlign w:val="center"/>
          </w:tcPr>
          <w:p w:rsidR="00A917FB" w:rsidRPr="002E5C03" w:rsidRDefault="00A917FB" w:rsidP="002E5C03">
            <w:pPr>
              <w:jc w:val="center"/>
              <w:rPr>
                <w:b/>
              </w:rPr>
            </w:pPr>
          </w:p>
        </w:tc>
        <w:tc>
          <w:tcPr>
            <w:tcW w:w="656" w:type="pct"/>
            <w:vAlign w:val="center"/>
          </w:tcPr>
          <w:p w:rsidR="00A917FB" w:rsidRPr="002E5C03" w:rsidRDefault="00A917FB" w:rsidP="002E5C03">
            <w:pPr>
              <w:jc w:val="center"/>
              <w:rPr>
                <w:b/>
              </w:rPr>
            </w:pPr>
          </w:p>
        </w:tc>
      </w:tr>
      <w:tr w:rsidR="00A917FB" w:rsidRPr="00DB12DD" w:rsidTr="00B22AC5">
        <w:trPr>
          <w:jc w:val="center"/>
        </w:trPr>
        <w:tc>
          <w:tcPr>
            <w:tcW w:w="261" w:type="pct"/>
            <w:vAlign w:val="center"/>
          </w:tcPr>
          <w:p w:rsidR="00A917FB" w:rsidRPr="002E5C03" w:rsidRDefault="00A917FB" w:rsidP="002E5C03">
            <w:pPr>
              <w:jc w:val="center"/>
              <w:rPr>
                <w:b/>
              </w:rPr>
            </w:pPr>
          </w:p>
        </w:tc>
        <w:tc>
          <w:tcPr>
            <w:tcW w:w="1633" w:type="pct"/>
            <w:vAlign w:val="center"/>
          </w:tcPr>
          <w:p w:rsidR="00A917FB" w:rsidRPr="002E5C03" w:rsidRDefault="00A917FB" w:rsidP="002E5C03">
            <w:pPr>
              <w:jc w:val="center"/>
              <w:rPr>
                <w:b/>
              </w:rPr>
            </w:pPr>
          </w:p>
        </w:tc>
        <w:tc>
          <w:tcPr>
            <w:tcW w:w="584" w:type="pct"/>
            <w:vAlign w:val="center"/>
          </w:tcPr>
          <w:p w:rsidR="00A917FB" w:rsidRPr="002E5C03" w:rsidRDefault="00A917FB" w:rsidP="002E5C03">
            <w:pPr>
              <w:jc w:val="center"/>
              <w:rPr>
                <w:b/>
              </w:rPr>
            </w:pPr>
          </w:p>
        </w:tc>
        <w:tc>
          <w:tcPr>
            <w:tcW w:w="556" w:type="pct"/>
            <w:vAlign w:val="center"/>
          </w:tcPr>
          <w:p w:rsidR="00A917FB" w:rsidRPr="002E5C03" w:rsidRDefault="00A917FB" w:rsidP="002E5C03">
            <w:pPr>
              <w:jc w:val="center"/>
              <w:rPr>
                <w:b/>
              </w:rPr>
            </w:pPr>
          </w:p>
        </w:tc>
        <w:tc>
          <w:tcPr>
            <w:tcW w:w="656" w:type="pct"/>
            <w:vAlign w:val="center"/>
          </w:tcPr>
          <w:p w:rsidR="00A917FB" w:rsidRPr="002E5C03" w:rsidRDefault="00A917FB" w:rsidP="002E5C03">
            <w:pPr>
              <w:jc w:val="center"/>
              <w:rPr>
                <w:b/>
              </w:rPr>
            </w:pPr>
          </w:p>
        </w:tc>
        <w:tc>
          <w:tcPr>
            <w:tcW w:w="656" w:type="pct"/>
            <w:vAlign w:val="center"/>
          </w:tcPr>
          <w:p w:rsidR="00A917FB" w:rsidRPr="002E5C03" w:rsidRDefault="00A917FB" w:rsidP="002E5C03">
            <w:pPr>
              <w:jc w:val="center"/>
              <w:rPr>
                <w:b/>
              </w:rPr>
            </w:pPr>
          </w:p>
        </w:tc>
        <w:tc>
          <w:tcPr>
            <w:tcW w:w="656" w:type="pct"/>
            <w:vAlign w:val="center"/>
          </w:tcPr>
          <w:p w:rsidR="00A917FB" w:rsidRPr="002E5C03" w:rsidRDefault="00A917FB" w:rsidP="002E5C03">
            <w:pPr>
              <w:jc w:val="center"/>
              <w:rPr>
                <w:b/>
              </w:rPr>
            </w:pPr>
          </w:p>
        </w:tc>
      </w:tr>
      <w:tr w:rsidR="00A917FB" w:rsidRPr="00DB12DD" w:rsidTr="00B22AC5">
        <w:trPr>
          <w:jc w:val="center"/>
        </w:trPr>
        <w:tc>
          <w:tcPr>
            <w:tcW w:w="261" w:type="pct"/>
            <w:vAlign w:val="center"/>
          </w:tcPr>
          <w:p w:rsidR="00A917FB" w:rsidRPr="002E5C03" w:rsidRDefault="00A917FB" w:rsidP="002E5C03">
            <w:pPr>
              <w:jc w:val="center"/>
              <w:rPr>
                <w:b/>
              </w:rPr>
            </w:pPr>
          </w:p>
        </w:tc>
        <w:tc>
          <w:tcPr>
            <w:tcW w:w="1633" w:type="pct"/>
            <w:vAlign w:val="center"/>
          </w:tcPr>
          <w:p w:rsidR="00A917FB" w:rsidRPr="002E5C03" w:rsidRDefault="00A917FB" w:rsidP="002E5C03">
            <w:pPr>
              <w:jc w:val="center"/>
              <w:rPr>
                <w:b/>
              </w:rPr>
            </w:pPr>
          </w:p>
        </w:tc>
        <w:tc>
          <w:tcPr>
            <w:tcW w:w="584" w:type="pct"/>
            <w:vAlign w:val="center"/>
          </w:tcPr>
          <w:p w:rsidR="00A917FB" w:rsidRPr="002E5C03" w:rsidRDefault="00A917FB" w:rsidP="002E5C03">
            <w:pPr>
              <w:jc w:val="center"/>
              <w:rPr>
                <w:b/>
              </w:rPr>
            </w:pPr>
          </w:p>
        </w:tc>
        <w:tc>
          <w:tcPr>
            <w:tcW w:w="556" w:type="pct"/>
            <w:vAlign w:val="center"/>
          </w:tcPr>
          <w:p w:rsidR="00A917FB" w:rsidRPr="002E5C03" w:rsidRDefault="00A917FB" w:rsidP="002E5C03">
            <w:pPr>
              <w:jc w:val="center"/>
              <w:rPr>
                <w:b/>
              </w:rPr>
            </w:pPr>
          </w:p>
        </w:tc>
        <w:tc>
          <w:tcPr>
            <w:tcW w:w="656" w:type="pct"/>
            <w:vAlign w:val="center"/>
          </w:tcPr>
          <w:p w:rsidR="00A917FB" w:rsidRPr="002E5C03" w:rsidRDefault="00A917FB" w:rsidP="002E5C03">
            <w:pPr>
              <w:jc w:val="center"/>
              <w:rPr>
                <w:b/>
              </w:rPr>
            </w:pPr>
          </w:p>
        </w:tc>
        <w:tc>
          <w:tcPr>
            <w:tcW w:w="656" w:type="pct"/>
            <w:vAlign w:val="center"/>
          </w:tcPr>
          <w:p w:rsidR="00A917FB" w:rsidRPr="002E5C03" w:rsidRDefault="00A917FB" w:rsidP="002E5C03">
            <w:pPr>
              <w:jc w:val="center"/>
              <w:rPr>
                <w:b/>
              </w:rPr>
            </w:pPr>
          </w:p>
        </w:tc>
        <w:tc>
          <w:tcPr>
            <w:tcW w:w="656" w:type="pct"/>
            <w:vAlign w:val="center"/>
          </w:tcPr>
          <w:p w:rsidR="00A917FB" w:rsidRPr="002E5C03" w:rsidRDefault="00A917FB" w:rsidP="002E5C03">
            <w:pPr>
              <w:jc w:val="center"/>
              <w:rPr>
                <w:b/>
              </w:rPr>
            </w:pPr>
          </w:p>
        </w:tc>
      </w:tr>
      <w:tr w:rsidR="00A917FB" w:rsidRPr="00DB12DD" w:rsidTr="00B22AC5">
        <w:trPr>
          <w:jc w:val="center"/>
        </w:trPr>
        <w:tc>
          <w:tcPr>
            <w:tcW w:w="261" w:type="pct"/>
            <w:vAlign w:val="center"/>
          </w:tcPr>
          <w:p w:rsidR="00A917FB" w:rsidRPr="002E5C03" w:rsidRDefault="00A917FB" w:rsidP="002E5C03">
            <w:pPr>
              <w:jc w:val="center"/>
              <w:rPr>
                <w:b/>
              </w:rPr>
            </w:pPr>
          </w:p>
        </w:tc>
        <w:tc>
          <w:tcPr>
            <w:tcW w:w="1633" w:type="pct"/>
            <w:vAlign w:val="center"/>
          </w:tcPr>
          <w:p w:rsidR="00A917FB" w:rsidRPr="002E5C03" w:rsidRDefault="00A917FB" w:rsidP="002E5C03">
            <w:pPr>
              <w:jc w:val="center"/>
              <w:rPr>
                <w:b/>
              </w:rPr>
            </w:pPr>
          </w:p>
        </w:tc>
        <w:tc>
          <w:tcPr>
            <w:tcW w:w="584" w:type="pct"/>
            <w:vAlign w:val="center"/>
          </w:tcPr>
          <w:p w:rsidR="00A917FB" w:rsidRPr="002E5C03" w:rsidRDefault="00A917FB" w:rsidP="002E5C03">
            <w:pPr>
              <w:jc w:val="center"/>
              <w:rPr>
                <w:b/>
              </w:rPr>
            </w:pPr>
          </w:p>
        </w:tc>
        <w:tc>
          <w:tcPr>
            <w:tcW w:w="556" w:type="pct"/>
            <w:vAlign w:val="center"/>
          </w:tcPr>
          <w:p w:rsidR="00A917FB" w:rsidRPr="002E5C03" w:rsidRDefault="00A917FB" w:rsidP="002E5C03">
            <w:pPr>
              <w:jc w:val="center"/>
              <w:rPr>
                <w:b/>
              </w:rPr>
            </w:pPr>
          </w:p>
        </w:tc>
        <w:tc>
          <w:tcPr>
            <w:tcW w:w="656" w:type="pct"/>
            <w:vAlign w:val="center"/>
          </w:tcPr>
          <w:p w:rsidR="00A917FB" w:rsidRPr="002E5C03" w:rsidRDefault="00A917FB" w:rsidP="002E5C03">
            <w:pPr>
              <w:jc w:val="center"/>
              <w:rPr>
                <w:b/>
              </w:rPr>
            </w:pPr>
          </w:p>
        </w:tc>
        <w:tc>
          <w:tcPr>
            <w:tcW w:w="656" w:type="pct"/>
            <w:vAlign w:val="center"/>
          </w:tcPr>
          <w:p w:rsidR="00A917FB" w:rsidRPr="002E5C03" w:rsidRDefault="00A917FB" w:rsidP="002E5C03">
            <w:pPr>
              <w:jc w:val="center"/>
              <w:rPr>
                <w:b/>
              </w:rPr>
            </w:pPr>
          </w:p>
        </w:tc>
        <w:tc>
          <w:tcPr>
            <w:tcW w:w="656" w:type="pct"/>
            <w:vAlign w:val="center"/>
          </w:tcPr>
          <w:p w:rsidR="00A917FB" w:rsidRPr="002E5C03" w:rsidRDefault="00A917FB" w:rsidP="002E5C03">
            <w:pPr>
              <w:jc w:val="center"/>
              <w:rPr>
                <w:b/>
              </w:rPr>
            </w:pPr>
          </w:p>
        </w:tc>
      </w:tr>
      <w:tr w:rsidR="00A917FB" w:rsidRPr="00DB12DD" w:rsidTr="00B22AC5">
        <w:trPr>
          <w:jc w:val="center"/>
        </w:trPr>
        <w:tc>
          <w:tcPr>
            <w:tcW w:w="1893" w:type="pct"/>
            <w:gridSpan w:val="2"/>
            <w:vAlign w:val="center"/>
          </w:tcPr>
          <w:p w:rsidR="00A917FB" w:rsidRPr="002E5C03" w:rsidRDefault="00A917FB" w:rsidP="002E5C03">
            <w:pPr>
              <w:jc w:val="center"/>
              <w:rPr>
                <w:b/>
              </w:rPr>
            </w:pPr>
            <w:r w:rsidRPr="002E5C03">
              <w:rPr>
                <w:b/>
              </w:rPr>
              <w:t>TOTAL</w:t>
            </w:r>
          </w:p>
        </w:tc>
        <w:tc>
          <w:tcPr>
            <w:tcW w:w="584" w:type="pct"/>
            <w:vAlign w:val="center"/>
          </w:tcPr>
          <w:p w:rsidR="00A917FB" w:rsidRPr="002E5C03" w:rsidRDefault="00A917FB" w:rsidP="002E5C03">
            <w:pPr>
              <w:jc w:val="center"/>
              <w:rPr>
                <w:b/>
              </w:rPr>
            </w:pPr>
          </w:p>
        </w:tc>
        <w:tc>
          <w:tcPr>
            <w:tcW w:w="556" w:type="pct"/>
            <w:vAlign w:val="center"/>
          </w:tcPr>
          <w:p w:rsidR="00A917FB" w:rsidRPr="002E5C03" w:rsidRDefault="00A917FB" w:rsidP="002E5C03">
            <w:pPr>
              <w:jc w:val="center"/>
              <w:rPr>
                <w:b/>
              </w:rPr>
            </w:pPr>
          </w:p>
        </w:tc>
        <w:tc>
          <w:tcPr>
            <w:tcW w:w="656" w:type="pct"/>
            <w:vAlign w:val="center"/>
          </w:tcPr>
          <w:p w:rsidR="00A917FB" w:rsidRPr="002E5C03" w:rsidRDefault="00A917FB" w:rsidP="002E5C03">
            <w:pPr>
              <w:jc w:val="center"/>
              <w:rPr>
                <w:b/>
              </w:rPr>
            </w:pPr>
          </w:p>
        </w:tc>
        <w:tc>
          <w:tcPr>
            <w:tcW w:w="656" w:type="pct"/>
            <w:vAlign w:val="center"/>
          </w:tcPr>
          <w:p w:rsidR="00A917FB" w:rsidRPr="002E5C03" w:rsidRDefault="00A917FB" w:rsidP="002E5C03">
            <w:pPr>
              <w:jc w:val="center"/>
              <w:rPr>
                <w:b/>
              </w:rPr>
            </w:pPr>
          </w:p>
        </w:tc>
        <w:tc>
          <w:tcPr>
            <w:tcW w:w="656" w:type="pct"/>
            <w:vAlign w:val="center"/>
          </w:tcPr>
          <w:p w:rsidR="00A917FB" w:rsidRPr="002E5C03" w:rsidRDefault="00A917FB" w:rsidP="002E5C03">
            <w:pPr>
              <w:jc w:val="center"/>
              <w:rPr>
                <w:b/>
              </w:rPr>
            </w:pPr>
          </w:p>
        </w:tc>
      </w:tr>
    </w:tbl>
    <w:p w:rsidR="00A917FB" w:rsidRPr="00DB12DD" w:rsidRDefault="00A917FB" w:rsidP="00DB12DD"/>
    <w:p w:rsidR="00A917FB" w:rsidRPr="00DB12DD" w:rsidRDefault="00A917FB" w:rsidP="00DB12DD"/>
    <w:p w:rsidR="00A917FB" w:rsidRPr="00DB12DD" w:rsidRDefault="00A917FB" w:rsidP="00DB12DD">
      <w:pPr>
        <w:rPr>
          <w:rFonts w:eastAsia="Arial Unicode MS"/>
        </w:rPr>
      </w:pPr>
      <w:r w:rsidRPr="00DB12DD">
        <w:rPr>
          <w:rFonts w:ascii="Cambria Math" w:eastAsia="Arial Unicode MS" w:hAnsi="Cambria Math" w:cs="Cambria Math"/>
        </w:rPr>
        <w:t>⇒</w:t>
      </w:r>
      <w:r w:rsidRPr="00DB12DD">
        <w:rPr>
          <w:rFonts w:eastAsia="Arial Unicode MS"/>
        </w:rPr>
        <w:t xml:space="preserve"> I</w:t>
      </w:r>
      <w:r w:rsidR="003D776D" w:rsidRPr="00DB12DD">
        <w:rPr>
          <w:rFonts w:eastAsia="Arial Unicode MS"/>
        </w:rPr>
        <w:t>l faut aider enfin l’exploitant/</w:t>
      </w:r>
      <w:r w:rsidRPr="00DB12DD">
        <w:rPr>
          <w:rFonts w:eastAsia="Arial Unicode MS"/>
        </w:rPr>
        <w:t xml:space="preserve">l’adhérent à planifier ses dépenses en liaison avec ces prévisions d’entrée d’argent (budget de trésorerie simplifié). </w:t>
      </w:r>
    </w:p>
    <w:p w:rsidR="00A917FB" w:rsidRPr="00DB12DD" w:rsidRDefault="002E5C03" w:rsidP="002E5C03">
      <w:pPr>
        <w:pStyle w:val="PADYP2"/>
        <w:numPr>
          <w:ilvl w:val="0"/>
          <w:numId w:val="0"/>
        </w:numPr>
        <w:ind w:left="709" w:hanging="709"/>
        <w:rPr>
          <w:rFonts w:eastAsia="Arial Unicode MS"/>
        </w:rPr>
      </w:pPr>
      <w:r w:rsidRPr="00DB12DD">
        <w:rPr>
          <w:rFonts w:eastAsia="Arial Unicode MS"/>
        </w:rPr>
        <w:t xml:space="preserve">QUAND FAIRE LES ACTIVITES ? </w:t>
      </w:r>
    </w:p>
    <w:p w:rsidR="00A917FB" w:rsidRPr="00DB12DD" w:rsidRDefault="002E5C03" w:rsidP="002E5C03">
      <w:pPr>
        <w:pStyle w:val="PUCE1"/>
      </w:pPr>
      <w:r>
        <w:rPr>
          <w:rFonts w:eastAsia="Arial Unicode MS"/>
        </w:rPr>
        <w:t xml:space="preserve">A </w:t>
      </w:r>
      <w:r w:rsidR="00A917FB" w:rsidRPr="00DB12DD">
        <w:rPr>
          <w:rFonts w:eastAsia="Arial Unicode MS"/>
        </w:rPr>
        <w:t xml:space="preserve">l’aide de dessins représentant les spéculations et les opérations </w:t>
      </w:r>
      <w:r w:rsidR="00AD1DFF" w:rsidRPr="00DB12DD">
        <w:rPr>
          <w:rFonts w:eastAsia="Arial Unicode MS"/>
        </w:rPr>
        <w:t>culturales, amener l’exploitant/</w:t>
      </w:r>
      <w:r w:rsidR="00A917FB" w:rsidRPr="00DB12DD">
        <w:rPr>
          <w:rFonts w:eastAsia="Arial Unicode MS"/>
        </w:rPr>
        <w:t xml:space="preserve">l’adhérent à proposer dans un calendrier lunaire et de saison, les périodes probables de réalisation de chaque opération culturale, spéculation par spéculation. </w:t>
      </w:r>
    </w:p>
    <w:p w:rsidR="00A917FB" w:rsidRPr="00DB12DD" w:rsidRDefault="003B5E36" w:rsidP="002E5C03">
      <w:pPr>
        <w:pStyle w:val="PUCE1"/>
      </w:pPr>
      <w:r w:rsidRPr="00DB12DD">
        <w:rPr>
          <w:rFonts w:eastAsia="Arial Unicode MS"/>
        </w:rPr>
        <w:t>Amener l’exploitant/</w:t>
      </w:r>
      <w:r w:rsidR="00A917FB" w:rsidRPr="00DB12DD">
        <w:rPr>
          <w:rFonts w:eastAsia="Arial Unicode MS"/>
        </w:rPr>
        <w:t xml:space="preserve">l’adhérent à déterminer pour chaque période, les quantités de main d’œuvre nécessaire. </w:t>
      </w:r>
    </w:p>
    <w:p w:rsidR="00A917FB" w:rsidRPr="00DB12DD" w:rsidRDefault="003B5E36" w:rsidP="002E5C03">
      <w:pPr>
        <w:pStyle w:val="PUCE1"/>
      </w:pPr>
      <w:r w:rsidRPr="00DB12DD">
        <w:rPr>
          <w:rFonts w:eastAsia="Arial Unicode MS"/>
        </w:rPr>
        <w:t>Amener l’exploitant/</w:t>
      </w:r>
      <w:r w:rsidR="00A917FB" w:rsidRPr="00DB12DD">
        <w:rPr>
          <w:rFonts w:eastAsia="Arial Unicode MS"/>
        </w:rPr>
        <w:t>l’adhérent à identifier les périodes de forte</w:t>
      </w:r>
      <w:r w:rsidR="00AD1DFF" w:rsidRPr="00DB12DD">
        <w:rPr>
          <w:rFonts w:eastAsia="Arial Unicode MS"/>
        </w:rPr>
        <w:t>s</w:t>
      </w:r>
      <w:r w:rsidR="00A917FB" w:rsidRPr="00DB12DD">
        <w:rPr>
          <w:rFonts w:eastAsia="Arial Unicode MS"/>
        </w:rPr>
        <w:t xml:space="preserve"> demande</w:t>
      </w:r>
      <w:r w:rsidR="00AD1DFF" w:rsidRPr="00DB12DD">
        <w:rPr>
          <w:rFonts w:eastAsia="Arial Unicode MS"/>
        </w:rPr>
        <w:t>s</w:t>
      </w:r>
      <w:r w:rsidR="00A917FB" w:rsidRPr="00DB12DD">
        <w:rPr>
          <w:rFonts w:eastAsia="Arial Unicode MS"/>
        </w:rPr>
        <w:t xml:space="preserve"> en main d’œuvre. </w:t>
      </w:r>
    </w:p>
    <w:p w:rsidR="00A917FB" w:rsidRPr="00DB12DD" w:rsidRDefault="003B5E36" w:rsidP="002E5C03">
      <w:pPr>
        <w:pStyle w:val="PUCE1"/>
      </w:pPr>
      <w:r w:rsidRPr="00DB12DD">
        <w:rPr>
          <w:rFonts w:eastAsia="Arial Unicode MS"/>
        </w:rPr>
        <w:t>Amener l’exploitant/</w:t>
      </w:r>
      <w:r w:rsidR="00A917FB" w:rsidRPr="00DB12DD">
        <w:rPr>
          <w:rFonts w:eastAsia="Arial Unicode MS"/>
        </w:rPr>
        <w:t>l’adhérent à identifier les périodes et</w:t>
      </w:r>
      <w:r w:rsidRPr="00DB12DD">
        <w:rPr>
          <w:rFonts w:eastAsia="Arial Unicode MS"/>
        </w:rPr>
        <w:t>/ou les opérations culturales/</w:t>
      </w:r>
      <w:r w:rsidR="00A917FB" w:rsidRPr="00DB12DD">
        <w:rPr>
          <w:rFonts w:eastAsia="Arial Unicode MS"/>
        </w:rPr>
        <w:t xml:space="preserve">activités où sa présence est obligatoire (exemple : semis, lorsqu’il s’agit de variété améliorée, épandage d’engrais pour respecter les doses, traitement phytosanitaire, etc.). </w:t>
      </w:r>
    </w:p>
    <w:p w:rsidR="00A917FB" w:rsidRPr="00DB12DD" w:rsidRDefault="00663DBA" w:rsidP="002E5C03">
      <w:pPr>
        <w:pStyle w:val="PUCE1"/>
      </w:pPr>
      <w:r w:rsidRPr="00DB12DD">
        <w:rPr>
          <w:rFonts w:eastAsia="Arial Unicode MS"/>
        </w:rPr>
        <w:t>Echanger avec l’exploitant/</w:t>
      </w:r>
      <w:r w:rsidR="00A917FB" w:rsidRPr="00DB12DD">
        <w:rPr>
          <w:rFonts w:eastAsia="Arial Unicode MS"/>
        </w:rPr>
        <w:t xml:space="preserve">l’adhérent pour identifier ses besoins en appui et leurs acteurs probables qui peuvent lui offrir ces appuis.  </w:t>
      </w:r>
    </w:p>
    <w:p w:rsidR="00A917FB" w:rsidRPr="00DB12DD" w:rsidRDefault="00A917FB" w:rsidP="00DB12DD"/>
    <w:p w:rsidR="00A917FB" w:rsidRPr="002E5C03" w:rsidRDefault="00A917FB" w:rsidP="00DB12DD">
      <w:pPr>
        <w:rPr>
          <w:i/>
        </w:rPr>
      </w:pPr>
      <w:r w:rsidRPr="002E5C03">
        <w:rPr>
          <w:i/>
        </w:rPr>
        <w:t>N.B : Faire suffisamment d’exercices à chaque étape et à la fi</w:t>
      </w:r>
      <w:r w:rsidR="00B04FE7" w:rsidRPr="002E5C03">
        <w:rPr>
          <w:i/>
        </w:rPr>
        <w:t>n, demander à chaque exploitant</w:t>
      </w:r>
      <w:r w:rsidRPr="002E5C03">
        <w:rPr>
          <w:i/>
        </w:rPr>
        <w:t xml:space="preserve">/adhérent de faire l’ensemble des étapes (de 1 à 4). </w:t>
      </w:r>
    </w:p>
    <w:p w:rsidR="00A917FB" w:rsidRPr="00DB12DD" w:rsidRDefault="002E5C03" w:rsidP="002E5C03">
      <w:pPr>
        <w:pStyle w:val="PADYP2"/>
        <w:numPr>
          <w:ilvl w:val="0"/>
          <w:numId w:val="0"/>
        </w:numPr>
        <w:ind w:left="709"/>
      </w:pPr>
      <w:r w:rsidRPr="00DB12DD">
        <w:t xml:space="preserve">CONCLUSION : </w:t>
      </w:r>
    </w:p>
    <w:p w:rsidR="00A917FB" w:rsidRPr="00DB12DD" w:rsidRDefault="00A917FB" w:rsidP="00DB12DD">
      <w:r w:rsidRPr="00DB12DD">
        <w:t xml:space="preserve">Le Plan de Campagne devient ainsi la boussole, le tableau de bord de l’exploitant. </w:t>
      </w:r>
    </w:p>
    <w:p w:rsidR="00A917FB" w:rsidRPr="00DB12DD" w:rsidRDefault="00A917FB" w:rsidP="00DB12DD"/>
    <w:p w:rsidR="00A917FB" w:rsidRPr="00DB12DD" w:rsidRDefault="00A917FB" w:rsidP="00DB12DD"/>
    <w:p w:rsidR="005717ED" w:rsidRPr="00DB12DD" w:rsidRDefault="005717ED" w:rsidP="00DB12DD"/>
    <w:sectPr w:rsidR="005717ED" w:rsidRPr="00DB12DD" w:rsidSect="009A43A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045" w:rsidRDefault="00916045" w:rsidP="00153C22">
      <w:r>
        <w:separator/>
      </w:r>
    </w:p>
  </w:endnote>
  <w:endnote w:type="continuationSeparator" w:id="0">
    <w:p w:rsidR="00916045" w:rsidRDefault="00916045" w:rsidP="00153C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045" w:rsidRDefault="00916045" w:rsidP="00153C22">
      <w:r>
        <w:separator/>
      </w:r>
    </w:p>
  </w:footnote>
  <w:footnote w:type="continuationSeparator" w:id="0">
    <w:p w:rsidR="00916045" w:rsidRDefault="00916045" w:rsidP="00153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E3A" w:rsidRDefault="00A65E3A" w:rsidP="00CB56A4">
    <w:pPr>
      <w:pStyle w:val="ENTTE"/>
    </w:pPr>
    <w:r w:rsidRPr="00DB12DD">
      <w:t>SUPPORT DE FORMATION POUR</w:t>
    </w:r>
    <w:r>
      <w:t xml:space="preserve"> LES ANIMATEURS RELAIS DU CEF :</w:t>
    </w:r>
  </w:p>
  <w:p w:rsidR="00A65E3A" w:rsidRDefault="00A65E3A" w:rsidP="00CB56A4">
    <w:pPr>
      <w:pStyle w:val="ENTTE"/>
    </w:pPr>
    <w:r w:rsidRPr="00DB12DD">
      <w:t>GUIDE SIMPLIFIE DE METHODOLOGIE DE FORMATION SUR LES OUTILS USUELS DU CEF</w:t>
    </w:r>
  </w:p>
  <w:p w:rsidR="00A65E3A" w:rsidRDefault="00A65E3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5">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7">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6">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17">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AC26E99"/>
    <w:multiLevelType w:val="hybridMultilevel"/>
    <w:tmpl w:val="5DAE3A7A"/>
    <w:lvl w:ilvl="0" w:tplc="E626C1A8">
      <w:start w:val="1"/>
      <w:numFmt w:val="bullet"/>
      <w:pStyle w:val="Retrait1"/>
      <w:lvlText w:val=""/>
      <w:lvlJc w:val="left"/>
      <w:pPr>
        <w:tabs>
          <w:tab w:val="num" w:pos="1104"/>
        </w:tabs>
        <w:ind w:left="1104" w:hanging="396"/>
      </w:pPr>
      <w:rPr>
        <w:rFonts w:ascii="Symbol" w:hAnsi="Symbol" w:hint="default"/>
      </w:rPr>
    </w:lvl>
    <w:lvl w:ilvl="1" w:tplc="040C0003" w:tentative="1">
      <w:start w:val="1"/>
      <w:numFmt w:val="bullet"/>
      <w:lvlText w:val="o"/>
      <w:lvlJc w:val="left"/>
      <w:pPr>
        <w:tabs>
          <w:tab w:val="num" w:pos="1297"/>
        </w:tabs>
        <w:ind w:left="1297" w:hanging="360"/>
      </w:pPr>
      <w:rPr>
        <w:rFonts w:ascii="Courier New" w:hAnsi="Courier New" w:hint="default"/>
      </w:rPr>
    </w:lvl>
    <w:lvl w:ilvl="2" w:tplc="040C0005" w:tentative="1">
      <w:start w:val="1"/>
      <w:numFmt w:val="bullet"/>
      <w:lvlText w:val=""/>
      <w:lvlJc w:val="left"/>
      <w:pPr>
        <w:tabs>
          <w:tab w:val="num" w:pos="2017"/>
        </w:tabs>
        <w:ind w:left="2017" w:hanging="360"/>
      </w:pPr>
      <w:rPr>
        <w:rFonts w:ascii="Wingdings" w:hAnsi="Wingdings" w:hint="default"/>
      </w:rPr>
    </w:lvl>
    <w:lvl w:ilvl="3" w:tplc="040C0001" w:tentative="1">
      <w:start w:val="1"/>
      <w:numFmt w:val="bullet"/>
      <w:lvlText w:val=""/>
      <w:lvlJc w:val="left"/>
      <w:pPr>
        <w:tabs>
          <w:tab w:val="num" w:pos="2737"/>
        </w:tabs>
        <w:ind w:left="2737" w:hanging="360"/>
      </w:pPr>
      <w:rPr>
        <w:rFonts w:ascii="Symbol" w:hAnsi="Symbol" w:hint="default"/>
      </w:rPr>
    </w:lvl>
    <w:lvl w:ilvl="4" w:tplc="040C0003" w:tentative="1">
      <w:start w:val="1"/>
      <w:numFmt w:val="bullet"/>
      <w:lvlText w:val="o"/>
      <w:lvlJc w:val="left"/>
      <w:pPr>
        <w:tabs>
          <w:tab w:val="num" w:pos="3457"/>
        </w:tabs>
        <w:ind w:left="3457" w:hanging="360"/>
      </w:pPr>
      <w:rPr>
        <w:rFonts w:ascii="Courier New" w:hAnsi="Courier New" w:hint="default"/>
      </w:rPr>
    </w:lvl>
    <w:lvl w:ilvl="5" w:tplc="040C0005" w:tentative="1">
      <w:start w:val="1"/>
      <w:numFmt w:val="bullet"/>
      <w:lvlText w:val=""/>
      <w:lvlJc w:val="left"/>
      <w:pPr>
        <w:tabs>
          <w:tab w:val="num" w:pos="4177"/>
        </w:tabs>
        <w:ind w:left="4177" w:hanging="360"/>
      </w:pPr>
      <w:rPr>
        <w:rFonts w:ascii="Wingdings" w:hAnsi="Wingdings" w:hint="default"/>
      </w:rPr>
    </w:lvl>
    <w:lvl w:ilvl="6" w:tplc="040C0001" w:tentative="1">
      <w:start w:val="1"/>
      <w:numFmt w:val="bullet"/>
      <w:lvlText w:val=""/>
      <w:lvlJc w:val="left"/>
      <w:pPr>
        <w:tabs>
          <w:tab w:val="num" w:pos="4897"/>
        </w:tabs>
        <w:ind w:left="4897" w:hanging="360"/>
      </w:pPr>
      <w:rPr>
        <w:rFonts w:ascii="Symbol" w:hAnsi="Symbol" w:hint="default"/>
      </w:rPr>
    </w:lvl>
    <w:lvl w:ilvl="7" w:tplc="040C0003" w:tentative="1">
      <w:start w:val="1"/>
      <w:numFmt w:val="bullet"/>
      <w:lvlText w:val="o"/>
      <w:lvlJc w:val="left"/>
      <w:pPr>
        <w:tabs>
          <w:tab w:val="num" w:pos="5617"/>
        </w:tabs>
        <w:ind w:left="5617" w:hanging="360"/>
      </w:pPr>
      <w:rPr>
        <w:rFonts w:ascii="Courier New" w:hAnsi="Courier New"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20">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25">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11"/>
  </w:num>
  <w:num w:numId="2">
    <w:abstractNumId w:val="5"/>
  </w:num>
  <w:num w:numId="3">
    <w:abstractNumId w:val="0"/>
  </w:num>
  <w:num w:numId="4">
    <w:abstractNumId w:val="25"/>
  </w:num>
  <w:num w:numId="5">
    <w:abstractNumId w:val="13"/>
  </w:num>
  <w:num w:numId="6">
    <w:abstractNumId w:val="19"/>
  </w:num>
  <w:num w:numId="7">
    <w:abstractNumId w:val="6"/>
  </w:num>
  <w:num w:numId="8">
    <w:abstractNumId w:val="16"/>
  </w:num>
  <w:num w:numId="9">
    <w:abstractNumId w:val="9"/>
  </w:num>
  <w:num w:numId="10">
    <w:abstractNumId w:val="4"/>
  </w:num>
  <w:num w:numId="11">
    <w:abstractNumId w:val="24"/>
  </w:num>
  <w:num w:numId="12">
    <w:abstractNumId w:val="15"/>
  </w:num>
  <w:num w:numId="13">
    <w:abstractNumId w:val="7"/>
  </w:num>
  <w:num w:numId="14">
    <w:abstractNumId w:val="18"/>
  </w:num>
  <w:num w:numId="15">
    <w:abstractNumId w:val="8"/>
  </w:num>
  <w:num w:numId="16">
    <w:abstractNumId w:val="10"/>
  </w:num>
  <w:num w:numId="17">
    <w:abstractNumId w:val="20"/>
  </w:num>
  <w:num w:numId="18">
    <w:abstractNumId w:val="21"/>
  </w:num>
  <w:num w:numId="19">
    <w:abstractNumId w:val="14"/>
  </w:num>
  <w:num w:numId="20">
    <w:abstractNumId w:val="2"/>
  </w:num>
  <w:num w:numId="21">
    <w:abstractNumId w:val="3"/>
  </w:num>
  <w:num w:numId="22">
    <w:abstractNumId w:val="22"/>
  </w:num>
  <w:num w:numId="23">
    <w:abstractNumId w:val="23"/>
  </w:num>
  <w:num w:numId="24">
    <w:abstractNumId w:val="17"/>
  </w:num>
  <w:num w:numId="25">
    <w:abstractNumId w:val="1"/>
  </w:num>
  <w:num w:numId="26">
    <w:abstractNumId w:val="12"/>
  </w:num>
  <w:num w:numId="27">
    <w:abstractNumId w:val="10"/>
    <w:lvlOverride w:ilvl="0">
      <w:startOverride w:val="1"/>
    </w:lvlOverride>
  </w:num>
  <w:num w:numId="28">
    <w:abstractNumId w:val="21"/>
    <w:lvlOverride w:ilvl="0">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6671D2"/>
    <w:rsid w:val="0001058D"/>
    <w:rsid w:val="00012F02"/>
    <w:rsid w:val="0002656F"/>
    <w:rsid w:val="00030E4A"/>
    <w:rsid w:val="0005220E"/>
    <w:rsid w:val="0009428E"/>
    <w:rsid w:val="00096439"/>
    <w:rsid w:val="000A39C6"/>
    <w:rsid w:val="000E71B1"/>
    <w:rsid w:val="00100CE3"/>
    <w:rsid w:val="00100E66"/>
    <w:rsid w:val="0010510A"/>
    <w:rsid w:val="001070CA"/>
    <w:rsid w:val="001072B7"/>
    <w:rsid w:val="001178FF"/>
    <w:rsid w:val="0013153E"/>
    <w:rsid w:val="00153C22"/>
    <w:rsid w:val="00172114"/>
    <w:rsid w:val="001A377D"/>
    <w:rsid w:val="001C049E"/>
    <w:rsid w:val="001D05D3"/>
    <w:rsid w:val="001F230D"/>
    <w:rsid w:val="00202FB7"/>
    <w:rsid w:val="002115E3"/>
    <w:rsid w:val="00220D4B"/>
    <w:rsid w:val="00234699"/>
    <w:rsid w:val="00235A40"/>
    <w:rsid w:val="002664D7"/>
    <w:rsid w:val="002B5F24"/>
    <w:rsid w:val="002C5DA1"/>
    <w:rsid w:val="002C5FEB"/>
    <w:rsid w:val="002E5C03"/>
    <w:rsid w:val="002E69A5"/>
    <w:rsid w:val="003035DC"/>
    <w:rsid w:val="003160FB"/>
    <w:rsid w:val="00324FB3"/>
    <w:rsid w:val="00333A2A"/>
    <w:rsid w:val="00341886"/>
    <w:rsid w:val="00342C8C"/>
    <w:rsid w:val="00365C3C"/>
    <w:rsid w:val="0037010F"/>
    <w:rsid w:val="00374700"/>
    <w:rsid w:val="0039478C"/>
    <w:rsid w:val="0039579E"/>
    <w:rsid w:val="003B1647"/>
    <w:rsid w:val="003B5E36"/>
    <w:rsid w:val="003D776D"/>
    <w:rsid w:val="003F45BA"/>
    <w:rsid w:val="00423C52"/>
    <w:rsid w:val="00476692"/>
    <w:rsid w:val="00480009"/>
    <w:rsid w:val="00494FAB"/>
    <w:rsid w:val="00497359"/>
    <w:rsid w:val="004B0507"/>
    <w:rsid w:val="004B51F7"/>
    <w:rsid w:val="004B72A1"/>
    <w:rsid w:val="004E32DE"/>
    <w:rsid w:val="004F53BA"/>
    <w:rsid w:val="005063F1"/>
    <w:rsid w:val="005615C0"/>
    <w:rsid w:val="005717ED"/>
    <w:rsid w:val="00583E81"/>
    <w:rsid w:val="00592605"/>
    <w:rsid w:val="005A2B2B"/>
    <w:rsid w:val="005D2E4C"/>
    <w:rsid w:val="005D3111"/>
    <w:rsid w:val="005E7AE7"/>
    <w:rsid w:val="005F272D"/>
    <w:rsid w:val="00602014"/>
    <w:rsid w:val="006519E1"/>
    <w:rsid w:val="00663DBA"/>
    <w:rsid w:val="006671D2"/>
    <w:rsid w:val="006A09C4"/>
    <w:rsid w:val="006A5624"/>
    <w:rsid w:val="0070160A"/>
    <w:rsid w:val="00701DB4"/>
    <w:rsid w:val="007405C7"/>
    <w:rsid w:val="00750B88"/>
    <w:rsid w:val="0075103F"/>
    <w:rsid w:val="00754593"/>
    <w:rsid w:val="00754691"/>
    <w:rsid w:val="0075694F"/>
    <w:rsid w:val="007608E3"/>
    <w:rsid w:val="00776969"/>
    <w:rsid w:val="00791098"/>
    <w:rsid w:val="007A0B43"/>
    <w:rsid w:val="007B0D1F"/>
    <w:rsid w:val="007D0B47"/>
    <w:rsid w:val="007D21F3"/>
    <w:rsid w:val="007E7EA5"/>
    <w:rsid w:val="007F2CF8"/>
    <w:rsid w:val="007F4604"/>
    <w:rsid w:val="0080380C"/>
    <w:rsid w:val="00817B34"/>
    <w:rsid w:val="008208CE"/>
    <w:rsid w:val="00820B51"/>
    <w:rsid w:val="00845BBF"/>
    <w:rsid w:val="00852BF4"/>
    <w:rsid w:val="00862923"/>
    <w:rsid w:val="00864E42"/>
    <w:rsid w:val="00890839"/>
    <w:rsid w:val="008E6F90"/>
    <w:rsid w:val="008E6F95"/>
    <w:rsid w:val="00916045"/>
    <w:rsid w:val="00940065"/>
    <w:rsid w:val="0095577F"/>
    <w:rsid w:val="00956826"/>
    <w:rsid w:val="009A43A4"/>
    <w:rsid w:val="009B09F5"/>
    <w:rsid w:val="009C6708"/>
    <w:rsid w:val="009D5D36"/>
    <w:rsid w:val="009F0331"/>
    <w:rsid w:val="00A02E7C"/>
    <w:rsid w:val="00A04ED1"/>
    <w:rsid w:val="00A06795"/>
    <w:rsid w:val="00A16855"/>
    <w:rsid w:val="00A43138"/>
    <w:rsid w:val="00A47B13"/>
    <w:rsid w:val="00A540F4"/>
    <w:rsid w:val="00A65E3A"/>
    <w:rsid w:val="00A82AEA"/>
    <w:rsid w:val="00A917FB"/>
    <w:rsid w:val="00AA36E7"/>
    <w:rsid w:val="00AD1DFF"/>
    <w:rsid w:val="00AD2752"/>
    <w:rsid w:val="00AD3B5E"/>
    <w:rsid w:val="00AE0440"/>
    <w:rsid w:val="00AF33DD"/>
    <w:rsid w:val="00B04489"/>
    <w:rsid w:val="00B04FE7"/>
    <w:rsid w:val="00B16E91"/>
    <w:rsid w:val="00B2253A"/>
    <w:rsid w:val="00B22AC5"/>
    <w:rsid w:val="00B42E2B"/>
    <w:rsid w:val="00B6310A"/>
    <w:rsid w:val="00B85F42"/>
    <w:rsid w:val="00B91246"/>
    <w:rsid w:val="00B916CF"/>
    <w:rsid w:val="00BB49A1"/>
    <w:rsid w:val="00BC673B"/>
    <w:rsid w:val="00C0443D"/>
    <w:rsid w:val="00C15443"/>
    <w:rsid w:val="00C21E81"/>
    <w:rsid w:val="00C5013D"/>
    <w:rsid w:val="00C66671"/>
    <w:rsid w:val="00C76F5A"/>
    <w:rsid w:val="00C92173"/>
    <w:rsid w:val="00CB027C"/>
    <w:rsid w:val="00CB06E3"/>
    <w:rsid w:val="00CB56A4"/>
    <w:rsid w:val="00CE7C6A"/>
    <w:rsid w:val="00D0431A"/>
    <w:rsid w:val="00D15395"/>
    <w:rsid w:val="00D22128"/>
    <w:rsid w:val="00D325BD"/>
    <w:rsid w:val="00D63A60"/>
    <w:rsid w:val="00D74FD2"/>
    <w:rsid w:val="00DA1D90"/>
    <w:rsid w:val="00DB12DD"/>
    <w:rsid w:val="00DF47DC"/>
    <w:rsid w:val="00DF73AE"/>
    <w:rsid w:val="00E04DD5"/>
    <w:rsid w:val="00E3152E"/>
    <w:rsid w:val="00E50172"/>
    <w:rsid w:val="00E959F5"/>
    <w:rsid w:val="00EA09B4"/>
    <w:rsid w:val="00ED36F2"/>
    <w:rsid w:val="00F400EB"/>
    <w:rsid w:val="00F6102C"/>
    <w:rsid w:val="00F6744E"/>
    <w:rsid w:val="00F75505"/>
    <w:rsid w:val="00F86303"/>
    <w:rsid w:val="00FB0125"/>
    <w:rsid w:val="00FF37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49"/>
        <o:r id="V:Rule6" type="connector" idref="#_x0000_s1050"/>
        <o:r id="V:Rule7" type="connector" idref="#_x0000_s1052"/>
        <o:r id="V:Rule8"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E3A"/>
    <w:pPr>
      <w:spacing w:after="0" w:line="240" w:lineRule="auto"/>
      <w:jc w:val="both"/>
    </w:pPr>
    <w:rPr>
      <w:rFonts w:ascii="Eras Medium ITC" w:eastAsia="Times New Roman" w:hAnsi="Eras Medium ITC" w:cs="Times New Roman"/>
      <w:szCs w:val="24"/>
    </w:rPr>
  </w:style>
  <w:style w:type="paragraph" w:styleId="Titre1">
    <w:name w:val="heading 1"/>
    <w:basedOn w:val="Normal"/>
    <w:next w:val="Normal"/>
    <w:link w:val="Titre1Car"/>
    <w:qFormat/>
    <w:rsid w:val="00A65E3A"/>
    <w:pPr>
      <w:numPr>
        <w:numId w:val="13"/>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A65E3A"/>
    <w:pPr>
      <w:keepNext/>
      <w:keepLines/>
      <w:numPr>
        <w:ilvl w:val="1"/>
        <w:numId w:val="13"/>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A65E3A"/>
    <w:pPr>
      <w:keepNext/>
      <w:numPr>
        <w:ilvl w:val="2"/>
        <w:numId w:val="13"/>
      </w:numPr>
      <w:spacing w:before="240" w:after="60"/>
      <w:outlineLvl w:val="2"/>
    </w:pPr>
    <w:rPr>
      <w:rFonts w:ascii="Cambria" w:hAnsi="Cambria"/>
      <w:b/>
      <w:bCs/>
      <w:sz w:val="26"/>
      <w:szCs w:val="26"/>
      <w:lang/>
    </w:rPr>
  </w:style>
  <w:style w:type="paragraph" w:styleId="Titre4">
    <w:name w:val="heading 4"/>
    <w:basedOn w:val="Normal"/>
    <w:next w:val="Normal"/>
    <w:link w:val="Titre4Car"/>
    <w:unhideWhenUsed/>
    <w:qFormat/>
    <w:rsid w:val="00A65E3A"/>
    <w:pPr>
      <w:keepNext/>
      <w:keepLines/>
      <w:numPr>
        <w:ilvl w:val="3"/>
        <w:numId w:val="13"/>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A65E3A"/>
    <w:pPr>
      <w:numPr>
        <w:ilvl w:val="4"/>
        <w:numId w:val="13"/>
      </w:numPr>
      <w:spacing w:before="240" w:after="60"/>
      <w:outlineLvl w:val="4"/>
    </w:pPr>
    <w:rPr>
      <w:b/>
      <w:bCs/>
      <w:i/>
      <w:iCs/>
      <w:sz w:val="26"/>
      <w:szCs w:val="26"/>
      <w:lang/>
    </w:rPr>
  </w:style>
  <w:style w:type="paragraph" w:styleId="Titre6">
    <w:name w:val="heading 6"/>
    <w:basedOn w:val="Normal"/>
    <w:next w:val="Normal"/>
    <w:link w:val="Titre6Car"/>
    <w:unhideWhenUsed/>
    <w:qFormat/>
    <w:rsid w:val="00A65E3A"/>
    <w:pPr>
      <w:numPr>
        <w:ilvl w:val="5"/>
        <w:numId w:val="13"/>
      </w:numPr>
      <w:spacing w:before="240" w:after="60"/>
      <w:outlineLvl w:val="5"/>
    </w:pPr>
    <w:rPr>
      <w:b/>
      <w:bCs/>
      <w:szCs w:val="22"/>
      <w:lang/>
    </w:rPr>
  </w:style>
  <w:style w:type="paragraph" w:styleId="Titre7">
    <w:name w:val="heading 7"/>
    <w:basedOn w:val="Normal"/>
    <w:next w:val="Normal"/>
    <w:link w:val="Titre7Car"/>
    <w:semiHidden/>
    <w:unhideWhenUsed/>
    <w:qFormat/>
    <w:rsid w:val="00A65E3A"/>
    <w:pPr>
      <w:numPr>
        <w:ilvl w:val="6"/>
        <w:numId w:val="13"/>
      </w:numPr>
      <w:spacing w:before="240" w:after="60"/>
      <w:outlineLvl w:val="6"/>
    </w:pPr>
    <w:rPr>
      <w:lang/>
    </w:rPr>
  </w:style>
  <w:style w:type="paragraph" w:styleId="Titre8">
    <w:name w:val="heading 8"/>
    <w:basedOn w:val="Normal"/>
    <w:next w:val="Normal"/>
    <w:link w:val="Titre8Car"/>
    <w:semiHidden/>
    <w:unhideWhenUsed/>
    <w:qFormat/>
    <w:rsid w:val="00A65E3A"/>
    <w:pPr>
      <w:numPr>
        <w:ilvl w:val="7"/>
        <w:numId w:val="13"/>
      </w:numPr>
      <w:spacing w:before="240" w:after="60"/>
      <w:outlineLvl w:val="7"/>
    </w:pPr>
    <w:rPr>
      <w:i/>
      <w:iCs/>
      <w:lang/>
    </w:rPr>
  </w:style>
  <w:style w:type="paragraph" w:styleId="Titre9">
    <w:name w:val="heading 9"/>
    <w:basedOn w:val="Normal"/>
    <w:next w:val="Normal"/>
    <w:link w:val="Titre9Car"/>
    <w:semiHidden/>
    <w:unhideWhenUsed/>
    <w:qFormat/>
    <w:rsid w:val="00A65E3A"/>
    <w:pPr>
      <w:numPr>
        <w:ilvl w:val="8"/>
        <w:numId w:val="13"/>
      </w:numPr>
      <w:spacing w:before="240" w:after="60"/>
      <w:outlineLvl w:val="8"/>
    </w:pPr>
    <w:rPr>
      <w:rFonts w:ascii="Cambria" w:hAnsi="Cambria"/>
      <w:szCs w:val="22"/>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71D2"/>
    <w:pPr>
      <w:spacing w:before="100" w:beforeAutospacing="1" w:after="100" w:afterAutospacing="1"/>
    </w:pPr>
    <w:rPr>
      <w:rFonts w:ascii="Times New Roman" w:hAnsi="Times New Roman"/>
      <w:sz w:val="24"/>
    </w:rPr>
  </w:style>
  <w:style w:type="paragraph" w:styleId="Commentaire">
    <w:name w:val="annotation text"/>
    <w:basedOn w:val="Normal"/>
    <w:link w:val="CommentaireCar"/>
    <w:semiHidden/>
    <w:rsid w:val="00A65E3A"/>
    <w:pPr>
      <w:spacing w:after="200" w:line="276" w:lineRule="auto"/>
      <w:jc w:val="left"/>
    </w:pPr>
    <w:rPr>
      <w:sz w:val="20"/>
      <w:szCs w:val="20"/>
      <w:lang/>
    </w:rPr>
  </w:style>
  <w:style w:type="character" w:customStyle="1" w:styleId="CommentaireCar">
    <w:name w:val="Commentaire Car"/>
    <w:link w:val="Commentaire"/>
    <w:semiHidden/>
    <w:rsid w:val="00A65E3A"/>
    <w:rPr>
      <w:rFonts w:ascii="Eras Medium ITC" w:eastAsia="Times New Roman" w:hAnsi="Eras Medium ITC" w:cs="Times New Roman"/>
      <w:sz w:val="20"/>
      <w:szCs w:val="20"/>
      <w:lang/>
    </w:rPr>
  </w:style>
  <w:style w:type="paragraph" w:styleId="En-tte">
    <w:name w:val="header"/>
    <w:basedOn w:val="Normal"/>
    <w:link w:val="En-tteCar"/>
    <w:uiPriority w:val="99"/>
    <w:unhideWhenUsed/>
    <w:rsid w:val="00A65E3A"/>
    <w:pPr>
      <w:tabs>
        <w:tab w:val="center" w:pos="4536"/>
        <w:tab w:val="right" w:pos="9072"/>
      </w:tabs>
    </w:pPr>
    <w:rPr>
      <w:szCs w:val="22"/>
      <w:lang w:eastAsia="en-US"/>
    </w:rPr>
  </w:style>
  <w:style w:type="character" w:customStyle="1" w:styleId="En-tteCar">
    <w:name w:val="En-tête Car"/>
    <w:link w:val="En-tte"/>
    <w:uiPriority w:val="99"/>
    <w:rsid w:val="00A65E3A"/>
    <w:rPr>
      <w:rFonts w:ascii="Eras Medium ITC" w:eastAsia="Times New Roman" w:hAnsi="Eras Medium ITC" w:cs="Times New Roman"/>
      <w:lang w:eastAsia="en-US"/>
    </w:rPr>
  </w:style>
  <w:style w:type="paragraph" w:styleId="Pieddepage">
    <w:name w:val="footer"/>
    <w:basedOn w:val="Normal"/>
    <w:link w:val="PieddepageCar"/>
    <w:uiPriority w:val="99"/>
    <w:unhideWhenUsed/>
    <w:rsid w:val="00A65E3A"/>
    <w:pPr>
      <w:tabs>
        <w:tab w:val="center" w:pos="4536"/>
        <w:tab w:val="right" w:pos="9072"/>
      </w:tabs>
      <w:jc w:val="right"/>
    </w:pPr>
    <w:rPr>
      <w:szCs w:val="22"/>
      <w:lang w:eastAsia="en-US"/>
    </w:rPr>
  </w:style>
  <w:style w:type="character" w:customStyle="1" w:styleId="PieddepageCar">
    <w:name w:val="Pied de page Car"/>
    <w:link w:val="Pieddepage"/>
    <w:uiPriority w:val="99"/>
    <w:rsid w:val="00A65E3A"/>
    <w:rPr>
      <w:rFonts w:ascii="Eras Medium ITC" w:eastAsia="Times New Roman" w:hAnsi="Eras Medium ITC" w:cs="Times New Roman"/>
      <w:lang w:eastAsia="en-US"/>
    </w:rPr>
  </w:style>
  <w:style w:type="paragraph" w:styleId="Objetducommentaire">
    <w:name w:val="annotation subject"/>
    <w:basedOn w:val="Commentaire"/>
    <w:next w:val="Commentaire"/>
    <w:link w:val="ObjetducommentaireCar"/>
    <w:uiPriority w:val="99"/>
    <w:semiHidden/>
    <w:unhideWhenUsed/>
    <w:rsid w:val="006671D2"/>
    <w:rPr>
      <w:rFonts w:asciiTheme="minorHAnsi" w:eastAsiaTheme="minorEastAsia" w:hAnsiTheme="minorHAnsi" w:cstheme="minorBidi"/>
      <w:b/>
      <w:bCs/>
      <w:lang w:eastAsia="fr-FR"/>
    </w:rPr>
  </w:style>
  <w:style w:type="character" w:customStyle="1" w:styleId="ObjetducommentaireCar">
    <w:name w:val="Objet du commentaire Car"/>
    <w:basedOn w:val="CommentaireCar"/>
    <w:link w:val="Objetducommentaire"/>
    <w:uiPriority w:val="99"/>
    <w:semiHidden/>
    <w:rsid w:val="006671D2"/>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65E3A"/>
    <w:rPr>
      <w:rFonts w:ascii="Tahoma" w:hAnsi="Tahoma"/>
      <w:sz w:val="16"/>
      <w:szCs w:val="16"/>
      <w:lang/>
    </w:rPr>
  </w:style>
  <w:style w:type="character" w:customStyle="1" w:styleId="TextedebullesCar">
    <w:name w:val="Texte de bulles Car"/>
    <w:link w:val="Textedebulles"/>
    <w:uiPriority w:val="99"/>
    <w:semiHidden/>
    <w:rsid w:val="00A65E3A"/>
    <w:rPr>
      <w:rFonts w:ascii="Tahoma" w:eastAsia="Times New Roman" w:hAnsi="Tahoma" w:cs="Times New Roman"/>
      <w:sz w:val="16"/>
      <w:szCs w:val="16"/>
      <w:lang/>
    </w:rPr>
  </w:style>
  <w:style w:type="character" w:customStyle="1" w:styleId="ParagraphedelisteCar">
    <w:name w:val="Paragraphe de liste Car"/>
    <w:basedOn w:val="Policepardfaut"/>
    <w:link w:val="Paragraphedeliste"/>
    <w:uiPriority w:val="34"/>
    <w:locked/>
    <w:rsid w:val="006671D2"/>
    <w:rPr>
      <w:rFonts w:ascii="Eras Medium ITC" w:eastAsia="Times New Roman" w:hAnsi="Eras Medium ITC" w:cs="Times New Roman"/>
      <w:szCs w:val="24"/>
    </w:rPr>
  </w:style>
  <w:style w:type="paragraph" w:styleId="Paragraphedeliste">
    <w:name w:val="List Paragraph"/>
    <w:basedOn w:val="Normal"/>
    <w:link w:val="ParagraphedelisteCar"/>
    <w:uiPriority w:val="34"/>
    <w:qFormat/>
    <w:rsid w:val="00A65E3A"/>
    <w:pPr>
      <w:ind w:left="708"/>
    </w:pPr>
  </w:style>
  <w:style w:type="character" w:styleId="Marquedecommentaire">
    <w:name w:val="annotation reference"/>
    <w:semiHidden/>
    <w:rsid w:val="00A65E3A"/>
    <w:rPr>
      <w:sz w:val="16"/>
      <w:szCs w:val="16"/>
    </w:rPr>
  </w:style>
  <w:style w:type="table" w:styleId="Grilledutableau">
    <w:name w:val="Table Grid"/>
    <w:basedOn w:val="TableauNormal"/>
    <w:uiPriority w:val="59"/>
    <w:rsid w:val="006671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link w:val="Titre1"/>
    <w:rsid w:val="00A65E3A"/>
    <w:rPr>
      <w:rFonts w:ascii="Arial" w:eastAsia="Calibri" w:hAnsi="Arial" w:cs="Times New Roman"/>
      <w:bCs/>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A65E3A"/>
    <w:rPr>
      <w:rFonts w:ascii="Cambria" w:eastAsia="Times New Roman" w:hAnsi="Cambria" w:cs="Times New Roman"/>
      <w:color w:val="4F81BD"/>
      <w:sz w:val="26"/>
      <w:szCs w:val="26"/>
      <w:lang w:eastAsia="en-US"/>
    </w:rPr>
  </w:style>
  <w:style w:type="character" w:customStyle="1" w:styleId="Titre3Car">
    <w:name w:val="Titre 3 Car"/>
    <w:link w:val="Titre3"/>
    <w:rsid w:val="00A65E3A"/>
    <w:rPr>
      <w:rFonts w:ascii="Cambria" w:eastAsia="Times New Roman" w:hAnsi="Cambria" w:cs="Times New Roman"/>
      <w:b/>
      <w:bCs/>
      <w:sz w:val="26"/>
      <w:szCs w:val="26"/>
      <w:lang/>
    </w:rPr>
  </w:style>
  <w:style w:type="character" w:customStyle="1" w:styleId="Titre4Car">
    <w:name w:val="Titre 4 Car"/>
    <w:link w:val="Titre4"/>
    <w:rsid w:val="00A65E3A"/>
    <w:rPr>
      <w:rFonts w:ascii="Cambria" w:eastAsia="Times New Roman" w:hAnsi="Cambria" w:cs="Times New Roman"/>
      <w:b/>
      <w:bCs/>
      <w:i/>
      <w:iCs/>
      <w:color w:val="4F81BD"/>
      <w:lang w:eastAsia="en-US"/>
    </w:rPr>
  </w:style>
  <w:style w:type="character" w:customStyle="1" w:styleId="Titre5Car">
    <w:name w:val="Titre 5 Car"/>
    <w:link w:val="Titre5"/>
    <w:rsid w:val="00A65E3A"/>
    <w:rPr>
      <w:rFonts w:ascii="Eras Medium ITC" w:eastAsia="Times New Roman" w:hAnsi="Eras Medium ITC" w:cs="Times New Roman"/>
      <w:b/>
      <w:bCs/>
      <w:i/>
      <w:iCs/>
      <w:sz w:val="26"/>
      <w:szCs w:val="26"/>
      <w:lang/>
    </w:rPr>
  </w:style>
  <w:style w:type="character" w:customStyle="1" w:styleId="Titre6Car">
    <w:name w:val="Titre 6 Car"/>
    <w:link w:val="Titre6"/>
    <w:rsid w:val="00A65E3A"/>
    <w:rPr>
      <w:rFonts w:ascii="Eras Medium ITC" w:eastAsia="Times New Roman" w:hAnsi="Eras Medium ITC" w:cs="Times New Roman"/>
      <w:b/>
      <w:bCs/>
      <w:lang/>
    </w:rPr>
  </w:style>
  <w:style w:type="character" w:customStyle="1" w:styleId="Titre7Car">
    <w:name w:val="Titre 7 Car"/>
    <w:link w:val="Titre7"/>
    <w:semiHidden/>
    <w:rsid w:val="00A65E3A"/>
    <w:rPr>
      <w:rFonts w:ascii="Eras Medium ITC" w:eastAsia="Times New Roman" w:hAnsi="Eras Medium ITC" w:cs="Times New Roman"/>
      <w:szCs w:val="24"/>
      <w:lang/>
    </w:rPr>
  </w:style>
  <w:style w:type="character" w:customStyle="1" w:styleId="Titre8Car">
    <w:name w:val="Titre 8 Car"/>
    <w:link w:val="Titre8"/>
    <w:semiHidden/>
    <w:rsid w:val="00A65E3A"/>
    <w:rPr>
      <w:rFonts w:ascii="Eras Medium ITC" w:eastAsia="Times New Roman" w:hAnsi="Eras Medium ITC" w:cs="Times New Roman"/>
      <w:i/>
      <w:iCs/>
      <w:szCs w:val="24"/>
      <w:lang/>
    </w:rPr>
  </w:style>
  <w:style w:type="character" w:customStyle="1" w:styleId="Titre9Car">
    <w:name w:val="Titre 9 Car"/>
    <w:link w:val="Titre9"/>
    <w:semiHidden/>
    <w:rsid w:val="00A65E3A"/>
    <w:rPr>
      <w:rFonts w:ascii="Cambria" w:eastAsia="Times New Roman" w:hAnsi="Cambria" w:cs="Times New Roman"/>
      <w:lang/>
    </w:rPr>
  </w:style>
  <w:style w:type="numbering" w:customStyle="1" w:styleId="Aucuneliste1">
    <w:name w:val="Aucune liste1"/>
    <w:next w:val="Aucuneliste"/>
    <w:uiPriority w:val="99"/>
    <w:semiHidden/>
    <w:unhideWhenUsed/>
    <w:rsid w:val="00B2253A"/>
  </w:style>
  <w:style w:type="numbering" w:customStyle="1" w:styleId="Aucuneliste2">
    <w:name w:val="Aucune liste2"/>
    <w:next w:val="Aucuneliste"/>
    <w:uiPriority w:val="99"/>
    <w:semiHidden/>
    <w:unhideWhenUsed/>
    <w:rsid w:val="00B2253A"/>
  </w:style>
  <w:style w:type="numbering" w:customStyle="1" w:styleId="Aucuneliste11">
    <w:name w:val="Aucune liste11"/>
    <w:next w:val="Aucuneliste"/>
    <w:uiPriority w:val="99"/>
    <w:semiHidden/>
    <w:unhideWhenUsed/>
    <w:rsid w:val="00B2253A"/>
  </w:style>
  <w:style w:type="paragraph" w:styleId="Titre">
    <w:name w:val="Title"/>
    <w:basedOn w:val="Normal"/>
    <w:link w:val="TitreCar"/>
    <w:uiPriority w:val="10"/>
    <w:qFormat/>
    <w:rsid w:val="00A65E3A"/>
    <w:pPr>
      <w:spacing w:before="240" w:after="60"/>
      <w:jc w:val="center"/>
      <w:outlineLvl w:val="0"/>
    </w:pPr>
    <w:rPr>
      <w:rFonts w:ascii="Cambria" w:hAnsi="Cambria"/>
      <w:b/>
      <w:bCs/>
      <w:kern w:val="28"/>
      <w:sz w:val="32"/>
      <w:szCs w:val="32"/>
      <w:lang/>
    </w:rPr>
  </w:style>
  <w:style w:type="character" w:customStyle="1" w:styleId="TitreCar">
    <w:name w:val="Titre Car"/>
    <w:link w:val="Titre"/>
    <w:uiPriority w:val="10"/>
    <w:rsid w:val="00A65E3A"/>
    <w:rPr>
      <w:rFonts w:ascii="Cambria" w:eastAsia="Times New Roman" w:hAnsi="Cambria" w:cs="Times New Roman"/>
      <w:b/>
      <w:bCs/>
      <w:kern w:val="28"/>
      <w:sz w:val="32"/>
      <w:szCs w:val="32"/>
      <w:lang/>
    </w:rPr>
  </w:style>
  <w:style w:type="paragraph" w:styleId="Sous-titre">
    <w:name w:val="Subtitle"/>
    <w:basedOn w:val="Normal"/>
    <w:next w:val="Normal"/>
    <w:link w:val="Sous-titreCar"/>
    <w:qFormat/>
    <w:rsid w:val="00A65E3A"/>
    <w:pPr>
      <w:spacing w:after="60"/>
      <w:jc w:val="center"/>
      <w:outlineLvl w:val="1"/>
    </w:pPr>
    <w:rPr>
      <w:rFonts w:ascii="Cambria" w:hAnsi="Cambria"/>
      <w:lang/>
    </w:rPr>
  </w:style>
  <w:style w:type="character" w:customStyle="1" w:styleId="Sous-titreCar">
    <w:name w:val="Sous-titre Car"/>
    <w:link w:val="Sous-titre"/>
    <w:rsid w:val="00A65E3A"/>
    <w:rPr>
      <w:rFonts w:ascii="Cambria" w:eastAsia="Times New Roman" w:hAnsi="Cambria" w:cs="Times New Roman"/>
      <w:szCs w:val="24"/>
      <w:lang/>
    </w:rPr>
  </w:style>
  <w:style w:type="character" w:styleId="lev">
    <w:name w:val="Strong"/>
    <w:qFormat/>
    <w:rsid w:val="00A65E3A"/>
    <w:rPr>
      <w:b/>
      <w:bCs/>
    </w:rPr>
  </w:style>
  <w:style w:type="character" w:styleId="Accentuation">
    <w:name w:val="Emphasis"/>
    <w:qFormat/>
    <w:rsid w:val="00A65E3A"/>
    <w:rPr>
      <w:i/>
      <w:iCs/>
    </w:rPr>
  </w:style>
  <w:style w:type="paragraph" w:styleId="Sansinterligne">
    <w:name w:val="No Spacing"/>
    <w:uiPriority w:val="1"/>
    <w:qFormat/>
    <w:rsid w:val="00A65E3A"/>
    <w:pPr>
      <w:spacing w:after="0" w:line="240" w:lineRule="auto"/>
      <w:ind w:firstLine="709"/>
      <w:jc w:val="both"/>
    </w:pPr>
    <w:rPr>
      <w:rFonts w:ascii="Times New Roman" w:eastAsia="Times New Roman" w:hAnsi="Times New Roman" w:cs="Times New Roman"/>
      <w:sz w:val="24"/>
      <w:szCs w:val="24"/>
    </w:rPr>
  </w:style>
  <w:style w:type="paragraph" w:styleId="Citation">
    <w:name w:val="Quote"/>
    <w:basedOn w:val="Normal"/>
    <w:next w:val="Normal"/>
    <w:link w:val="CitationCar"/>
    <w:uiPriority w:val="29"/>
    <w:qFormat/>
    <w:rsid w:val="00A65E3A"/>
    <w:rPr>
      <w:i/>
      <w:iCs/>
      <w:color w:val="000000"/>
      <w:lang/>
    </w:rPr>
  </w:style>
  <w:style w:type="character" w:customStyle="1" w:styleId="CitationCar">
    <w:name w:val="Citation Car"/>
    <w:link w:val="Citation"/>
    <w:uiPriority w:val="29"/>
    <w:rsid w:val="00A65E3A"/>
    <w:rPr>
      <w:rFonts w:ascii="Eras Medium ITC" w:eastAsia="Times New Roman" w:hAnsi="Eras Medium ITC" w:cs="Times New Roman"/>
      <w:i/>
      <w:iCs/>
      <w:color w:val="000000"/>
      <w:szCs w:val="24"/>
      <w:lang/>
    </w:rPr>
  </w:style>
  <w:style w:type="paragraph" w:styleId="Citationintense">
    <w:name w:val="Intense Quote"/>
    <w:basedOn w:val="Normal"/>
    <w:next w:val="Normal"/>
    <w:link w:val="CitationintenseCar"/>
    <w:uiPriority w:val="30"/>
    <w:qFormat/>
    <w:rsid w:val="00A65E3A"/>
    <w:pPr>
      <w:pBdr>
        <w:bottom w:val="single" w:sz="4" w:space="4" w:color="4F81BD"/>
      </w:pBdr>
      <w:spacing w:before="200" w:after="280"/>
      <w:ind w:left="936" w:right="936"/>
    </w:pPr>
    <w:rPr>
      <w:b/>
      <w:bCs/>
      <w:i/>
      <w:iCs/>
      <w:color w:val="4F81BD"/>
      <w:lang/>
    </w:rPr>
  </w:style>
  <w:style w:type="character" w:customStyle="1" w:styleId="CitationintenseCar">
    <w:name w:val="Citation intense Car"/>
    <w:link w:val="Citationintense"/>
    <w:uiPriority w:val="30"/>
    <w:rsid w:val="00A65E3A"/>
    <w:rPr>
      <w:rFonts w:ascii="Eras Medium ITC" w:eastAsia="Times New Roman" w:hAnsi="Eras Medium ITC" w:cs="Times New Roman"/>
      <w:b/>
      <w:bCs/>
      <w:i/>
      <w:iCs/>
      <w:color w:val="4F81BD"/>
      <w:szCs w:val="24"/>
      <w:lang/>
    </w:rPr>
  </w:style>
  <w:style w:type="character" w:styleId="Emphaseple">
    <w:name w:val="Subtle Emphasis"/>
    <w:uiPriority w:val="19"/>
    <w:qFormat/>
    <w:rsid w:val="00A65E3A"/>
    <w:rPr>
      <w:i/>
      <w:iCs/>
      <w:color w:val="808080"/>
    </w:rPr>
  </w:style>
  <w:style w:type="character" w:styleId="Emphaseintense">
    <w:name w:val="Intense Emphasis"/>
    <w:uiPriority w:val="21"/>
    <w:qFormat/>
    <w:rsid w:val="00A65E3A"/>
    <w:rPr>
      <w:b/>
      <w:bCs/>
      <w:i/>
      <w:iCs/>
      <w:color w:val="4F81BD"/>
    </w:rPr>
  </w:style>
  <w:style w:type="character" w:styleId="Rfrenceple">
    <w:name w:val="Subtle Reference"/>
    <w:uiPriority w:val="31"/>
    <w:qFormat/>
    <w:rsid w:val="00A65E3A"/>
    <w:rPr>
      <w:smallCaps/>
      <w:color w:val="C0504D"/>
      <w:u w:val="single"/>
    </w:rPr>
  </w:style>
  <w:style w:type="character" w:styleId="Rfrenceintense">
    <w:name w:val="Intense Reference"/>
    <w:uiPriority w:val="32"/>
    <w:qFormat/>
    <w:rsid w:val="00A65E3A"/>
    <w:rPr>
      <w:b/>
      <w:bCs/>
      <w:smallCaps/>
      <w:color w:val="C0504D"/>
      <w:spacing w:val="5"/>
      <w:u w:val="single"/>
    </w:rPr>
  </w:style>
  <w:style w:type="character" w:styleId="Titredulivre">
    <w:name w:val="Book Title"/>
    <w:uiPriority w:val="33"/>
    <w:qFormat/>
    <w:rsid w:val="00A65E3A"/>
    <w:rPr>
      <w:b/>
      <w:bCs/>
      <w:smallCaps/>
      <w:spacing w:val="5"/>
    </w:rPr>
  </w:style>
  <w:style w:type="paragraph" w:styleId="En-ttedetabledesmatires">
    <w:name w:val="TOC Heading"/>
    <w:basedOn w:val="Titre1"/>
    <w:next w:val="Normal"/>
    <w:uiPriority w:val="39"/>
    <w:unhideWhenUsed/>
    <w:qFormat/>
    <w:rsid w:val="00A65E3A"/>
    <w:pPr>
      <w:keepNext/>
      <w:keepLines/>
      <w:spacing w:before="480" w:line="276" w:lineRule="auto"/>
      <w:jc w:val="left"/>
      <w:outlineLvl w:val="9"/>
    </w:pPr>
    <w:rPr>
      <w:rFonts w:ascii="Cambria" w:hAnsi="Cambria"/>
      <w:b/>
      <w:color w:val="365F91"/>
      <w:sz w:val="28"/>
      <w:szCs w:val="28"/>
    </w:rPr>
  </w:style>
  <w:style w:type="paragraph" w:customStyle="1" w:styleId="PADYPtexte">
    <w:name w:val="PADYPtexte"/>
    <w:basedOn w:val="Corpsdetexte"/>
    <w:link w:val="PADYPtexteCar"/>
    <w:autoRedefine/>
    <w:rsid w:val="00A65E3A"/>
    <w:pPr>
      <w:spacing w:after="0" w:line="280" w:lineRule="atLeast"/>
      <w:ind w:left="340"/>
    </w:pPr>
    <w:rPr>
      <w:rFonts w:ascii="Arial" w:eastAsia="Calibri" w:hAnsi="Arial"/>
    </w:rPr>
  </w:style>
  <w:style w:type="paragraph" w:styleId="Corpsdetexte">
    <w:name w:val="Body Text"/>
    <w:basedOn w:val="Normal"/>
    <w:link w:val="CorpsdetexteCar"/>
    <w:uiPriority w:val="99"/>
    <w:unhideWhenUsed/>
    <w:rsid w:val="00A65E3A"/>
    <w:pPr>
      <w:spacing w:after="120"/>
    </w:pPr>
    <w:rPr>
      <w:szCs w:val="22"/>
      <w:lang w:eastAsia="en-US"/>
    </w:rPr>
  </w:style>
  <w:style w:type="character" w:customStyle="1" w:styleId="CorpsdetexteCar">
    <w:name w:val="Corps de texte Car"/>
    <w:link w:val="Corpsdetexte"/>
    <w:uiPriority w:val="99"/>
    <w:rsid w:val="00A65E3A"/>
    <w:rPr>
      <w:rFonts w:ascii="Eras Medium ITC" w:eastAsia="Times New Roman" w:hAnsi="Eras Medium ITC" w:cs="Times New Roman"/>
      <w:lang w:eastAsia="en-US"/>
    </w:rPr>
  </w:style>
  <w:style w:type="character" w:customStyle="1" w:styleId="PADYPtexteCar">
    <w:name w:val="PADYPtexte Car"/>
    <w:link w:val="PADYPtexte"/>
    <w:rsid w:val="00A65E3A"/>
    <w:rPr>
      <w:rFonts w:ascii="Arial" w:eastAsia="Calibri" w:hAnsi="Arial" w:cs="Times New Roman"/>
      <w:lang w:eastAsia="en-US"/>
    </w:rPr>
  </w:style>
  <w:style w:type="paragraph" w:customStyle="1" w:styleId="PADYPtexte2">
    <w:name w:val="PADYPtexte 2"/>
    <w:basedOn w:val="Retraitcorpsdetexte2"/>
    <w:link w:val="PADYPtexte2Car"/>
    <w:autoRedefine/>
    <w:rsid w:val="00A65E3A"/>
    <w:rPr>
      <w:rFonts w:ascii="Arial" w:eastAsia="Calibri" w:hAnsi="Arial"/>
    </w:rPr>
  </w:style>
  <w:style w:type="paragraph" w:styleId="Retraitcorpsdetexte2">
    <w:name w:val="Body Text Indent 2"/>
    <w:basedOn w:val="Normal"/>
    <w:link w:val="Retraitcorpsdetexte2Car"/>
    <w:semiHidden/>
    <w:unhideWhenUsed/>
    <w:rsid w:val="00A65E3A"/>
    <w:pPr>
      <w:spacing w:after="120" w:line="480" w:lineRule="auto"/>
      <w:ind w:left="283"/>
    </w:pPr>
    <w:rPr>
      <w:szCs w:val="22"/>
      <w:lang w:eastAsia="en-US"/>
    </w:rPr>
  </w:style>
  <w:style w:type="character" w:customStyle="1" w:styleId="Retraitcorpsdetexte2Car">
    <w:name w:val="Retrait corps de texte 2 Car"/>
    <w:link w:val="Retraitcorpsdetexte2"/>
    <w:semiHidden/>
    <w:rsid w:val="00A65E3A"/>
    <w:rPr>
      <w:rFonts w:ascii="Eras Medium ITC" w:eastAsia="Times New Roman" w:hAnsi="Eras Medium ITC" w:cs="Times New Roman"/>
      <w:lang w:eastAsia="en-US"/>
    </w:rPr>
  </w:style>
  <w:style w:type="character" w:customStyle="1" w:styleId="PADYPtexte2Car">
    <w:name w:val="PADYPtexte 2 Car"/>
    <w:link w:val="PADYPtexte2"/>
    <w:rsid w:val="00A65E3A"/>
    <w:rPr>
      <w:rFonts w:ascii="Arial" w:eastAsia="Calibri" w:hAnsi="Arial" w:cs="Times New Roman"/>
      <w:lang w:eastAsia="en-US"/>
    </w:rPr>
  </w:style>
  <w:style w:type="paragraph" w:customStyle="1" w:styleId="PADYP1Titre1">
    <w:name w:val="PADYP 1_Titre1"/>
    <w:basedOn w:val="Titre1"/>
    <w:link w:val="PADYP1Titre1Car"/>
    <w:autoRedefine/>
    <w:rsid w:val="00A65E3A"/>
    <w:pPr>
      <w:numPr>
        <w:numId w:val="1"/>
      </w:numPr>
    </w:pPr>
    <w:rPr>
      <w:sz w:val="26"/>
      <w:szCs w:val="26"/>
    </w:rPr>
  </w:style>
  <w:style w:type="character" w:customStyle="1" w:styleId="PADYP1Titre1Car">
    <w:name w:val="PADYP 1_Titre1 Car"/>
    <w:link w:val="PADYP1Titre1"/>
    <w:rsid w:val="00A65E3A"/>
    <w:rPr>
      <w:rFonts w:ascii="Arial" w:eastAsia="Calibri" w:hAnsi="Arial" w:cs="Times New Roman"/>
      <w:bCs/>
      <w:sz w:val="26"/>
      <w:szCs w:val="26"/>
      <w:lang w:eastAsia="en-US"/>
    </w:rPr>
  </w:style>
  <w:style w:type="paragraph" w:customStyle="1" w:styleId="PADYP2Titre2">
    <w:name w:val="PADYP 2_Titre2"/>
    <w:basedOn w:val="Titre2"/>
    <w:link w:val="PADYP2Titre2Car"/>
    <w:autoRedefine/>
    <w:rsid w:val="00A65E3A"/>
    <w:pPr>
      <w:numPr>
        <w:numId w:val="1"/>
      </w:numPr>
      <w:spacing w:before="0"/>
    </w:pPr>
    <w:rPr>
      <w:rFonts w:ascii="Arial" w:hAnsi="Arial"/>
      <w:color w:val="0070C0"/>
      <w:sz w:val="24"/>
      <w:szCs w:val="24"/>
    </w:rPr>
  </w:style>
  <w:style w:type="character" w:customStyle="1" w:styleId="PADYP2Titre2Car">
    <w:name w:val="PADYP 2_Titre2 Car"/>
    <w:link w:val="PADYP2Titre2"/>
    <w:rsid w:val="00A65E3A"/>
    <w:rPr>
      <w:rFonts w:ascii="Arial" w:eastAsia="Times New Roman" w:hAnsi="Arial" w:cs="Times New Roman"/>
      <w:color w:val="0070C0"/>
      <w:sz w:val="24"/>
      <w:szCs w:val="24"/>
      <w:lang w:eastAsia="en-US"/>
    </w:rPr>
  </w:style>
  <w:style w:type="paragraph" w:customStyle="1" w:styleId="PADYP3Titre3">
    <w:name w:val="PADYP 3_Titre3"/>
    <w:basedOn w:val="Titre3"/>
    <w:link w:val="PADYP3Titre3Car"/>
    <w:autoRedefine/>
    <w:rsid w:val="00A65E3A"/>
    <w:pPr>
      <w:numPr>
        <w:numId w:val="1"/>
      </w:numPr>
      <w:spacing w:before="0"/>
    </w:pPr>
    <w:rPr>
      <w:rFonts w:ascii="Arial" w:hAnsi="Arial"/>
      <w:i/>
      <w:sz w:val="24"/>
      <w:szCs w:val="24"/>
      <w:lang w:eastAsia="en-US"/>
    </w:rPr>
  </w:style>
  <w:style w:type="character" w:customStyle="1" w:styleId="PADYP3Titre3Car">
    <w:name w:val="PADYP 3_Titre3 Car"/>
    <w:link w:val="PADYP3Titre3"/>
    <w:rsid w:val="00A65E3A"/>
    <w:rPr>
      <w:rFonts w:ascii="Arial" w:eastAsia="Times New Roman" w:hAnsi="Arial" w:cs="Times New Roman"/>
      <w:b/>
      <w:bCs/>
      <w:i/>
      <w:sz w:val="24"/>
      <w:szCs w:val="24"/>
      <w:lang w:eastAsia="en-US"/>
    </w:rPr>
  </w:style>
  <w:style w:type="paragraph" w:customStyle="1" w:styleId="PADYP4Titre4">
    <w:name w:val="PADYP 4_Titre4"/>
    <w:basedOn w:val="Titre4"/>
    <w:link w:val="PADYP4Titre4Car"/>
    <w:autoRedefine/>
    <w:rsid w:val="00A65E3A"/>
    <w:pPr>
      <w:numPr>
        <w:numId w:val="1"/>
      </w:numPr>
      <w:spacing w:before="0" w:after="120" w:line="240" w:lineRule="auto"/>
    </w:pPr>
    <w:rPr>
      <w:rFonts w:ascii="Arial" w:hAnsi="Arial"/>
      <w:color w:val="C00000"/>
      <w:sz w:val="24"/>
      <w:szCs w:val="24"/>
    </w:rPr>
  </w:style>
  <w:style w:type="character" w:customStyle="1" w:styleId="PADYP4Titre4Car">
    <w:name w:val="PADYP 4_Titre4 Car"/>
    <w:link w:val="PADYP4Titre4"/>
    <w:rsid w:val="00A65E3A"/>
    <w:rPr>
      <w:rFonts w:ascii="Arial" w:eastAsia="Times New Roman" w:hAnsi="Arial" w:cs="Times New Roman"/>
      <w:b/>
      <w:bCs/>
      <w:i/>
      <w:iCs/>
      <w:color w:val="C00000"/>
      <w:sz w:val="24"/>
      <w:szCs w:val="24"/>
      <w:lang w:eastAsia="en-US"/>
    </w:rPr>
  </w:style>
  <w:style w:type="paragraph" w:customStyle="1" w:styleId="PADYP5Titre5">
    <w:name w:val="PADYP 5_Titre5"/>
    <w:basedOn w:val="Titre5"/>
    <w:link w:val="PADYP5Titre5Car"/>
    <w:autoRedefine/>
    <w:rsid w:val="00A65E3A"/>
    <w:pPr>
      <w:spacing w:before="0"/>
      <w:ind w:left="340"/>
    </w:pPr>
    <w:rPr>
      <w:rFonts w:ascii="Arial" w:hAnsi="Arial"/>
      <w:sz w:val="24"/>
      <w:szCs w:val="24"/>
      <w:u w:val="single"/>
    </w:rPr>
  </w:style>
  <w:style w:type="character" w:customStyle="1" w:styleId="PADYP5Titre5Car">
    <w:name w:val="PADYP 5_Titre5 Car"/>
    <w:link w:val="PADYP5Titre5"/>
    <w:rsid w:val="00A65E3A"/>
    <w:rPr>
      <w:rFonts w:ascii="Arial" w:eastAsia="Times New Roman" w:hAnsi="Arial" w:cs="Times New Roman"/>
      <w:b/>
      <w:bCs/>
      <w:i/>
      <w:iCs/>
      <w:sz w:val="24"/>
      <w:szCs w:val="24"/>
      <w:u w:val="single"/>
      <w:lang/>
    </w:rPr>
  </w:style>
  <w:style w:type="paragraph" w:customStyle="1" w:styleId="PADYPUCE1">
    <w:name w:val="PADYPUCE 1"/>
    <w:basedOn w:val="Normal"/>
    <w:link w:val="PADYPUCE1Car"/>
    <w:rsid w:val="00A65E3A"/>
    <w:pPr>
      <w:numPr>
        <w:numId w:val="2"/>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A65E3A"/>
    <w:rPr>
      <w:rFonts w:ascii="Arial" w:eastAsia="Calibri" w:hAnsi="Arial" w:cs="Times New Roman"/>
      <w:sz w:val="24"/>
      <w:szCs w:val="24"/>
      <w:lang w:eastAsia="en-US"/>
    </w:rPr>
  </w:style>
  <w:style w:type="paragraph" w:customStyle="1" w:styleId="PADYPUCE2">
    <w:name w:val="PADYPUCE2"/>
    <w:basedOn w:val="Listepuces2"/>
    <w:link w:val="PADYPUCE2Car"/>
    <w:rsid w:val="00A65E3A"/>
    <w:pPr>
      <w:numPr>
        <w:numId w:val="4"/>
      </w:numPr>
      <w:contextualSpacing w:val="0"/>
    </w:pPr>
    <w:rPr>
      <w:rFonts w:ascii="Arial" w:hAnsi="Arial"/>
      <w:lang/>
    </w:rPr>
  </w:style>
  <w:style w:type="paragraph" w:styleId="Listepuces2">
    <w:name w:val="List Bullet 2"/>
    <w:basedOn w:val="Normal"/>
    <w:uiPriority w:val="99"/>
    <w:semiHidden/>
    <w:unhideWhenUsed/>
    <w:rsid w:val="00A65E3A"/>
    <w:pPr>
      <w:numPr>
        <w:numId w:val="3"/>
      </w:numPr>
      <w:contextualSpacing/>
    </w:pPr>
  </w:style>
  <w:style w:type="character" w:customStyle="1" w:styleId="PADYPUCE2Car">
    <w:name w:val="PADYPUCE2 Car"/>
    <w:link w:val="PADYPUCE2"/>
    <w:rsid w:val="00A65E3A"/>
    <w:rPr>
      <w:rFonts w:ascii="Arial" w:eastAsia="Times New Roman" w:hAnsi="Arial" w:cs="Times New Roman"/>
      <w:szCs w:val="24"/>
      <w:lang/>
    </w:rPr>
  </w:style>
  <w:style w:type="paragraph" w:customStyle="1" w:styleId="Style2">
    <w:name w:val="Style2"/>
    <w:basedOn w:val="PADYPUCE1"/>
    <w:link w:val="Style2Car"/>
    <w:rsid w:val="00A65E3A"/>
    <w:pPr>
      <w:numPr>
        <w:numId w:val="0"/>
      </w:numPr>
    </w:pPr>
  </w:style>
  <w:style w:type="character" w:customStyle="1" w:styleId="Style2Car">
    <w:name w:val="Style2 Car"/>
    <w:link w:val="Style2"/>
    <w:rsid w:val="00A65E3A"/>
    <w:rPr>
      <w:rFonts w:ascii="Arial" w:eastAsia="Calibri" w:hAnsi="Arial" w:cs="Times New Roman"/>
      <w:sz w:val="24"/>
      <w:szCs w:val="24"/>
      <w:lang w:eastAsia="en-US"/>
    </w:rPr>
  </w:style>
  <w:style w:type="paragraph" w:customStyle="1" w:styleId="PADYPtexte3">
    <w:name w:val="PADYPtexte 3"/>
    <w:basedOn w:val="Retraitcorpsdetexte3"/>
    <w:link w:val="PADYPtexte3Car"/>
    <w:rsid w:val="00A65E3A"/>
    <w:pPr>
      <w:ind w:left="1418"/>
    </w:pPr>
    <w:rPr>
      <w:rFonts w:ascii="Arial" w:hAnsi="Arial"/>
      <w:sz w:val="24"/>
    </w:rPr>
  </w:style>
  <w:style w:type="paragraph" w:styleId="Retraitcorpsdetexte3">
    <w:name w:val="Body Text Indent 3"/>
    <w:basedOn w:val="Normal"/>
    <w:link w:val="Retraitcorpsdetexte3Car"/>
    <w:uiPriority w:val="99"/>
    <w:semiHidden/>
    <w:unhideWhenUsed/>
    <w:rsid w:val="00A65E3A"/>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A65E3A"/>
    <w:rPr>
      <w:rFonts w:ascii="Eras Medium ITC" w:eastAsia="Times New Roman" w:hAnsi="Eras Medium ITC" w:cs="Times New Roman"/>
      <w:sz w:val="16"/>
      <w:szCs w:val="16"/>
      <w:lang w:eastAsia="en-US"/>
    </w:rPr>
  </w:style>
  <w:style w:type="character" w:customStyle="1" w:styleId="PADYPtexte3Car">
    <w:name w:val="PADYPtexte 3 Car"/>
    <w:link w:val="PADYPtexte3"/>
    <w:rsid w:val="00A65E3A"/>
    <w:rPr>
      <w:rFonts w:ascii="Arial" w:eastAsia="Times New Roman" w:hAnsi="Arial" w:cs="Times New Roman"/>
      <w:sz w:val="24"/>
      <w:szCs w:val="16"/>
      <w:lang w:eastAsia="en-US"/>
    </w:rPr>
  </w:style>
  <w:style w:type="paragraph" w:styleId="Lgende">
    <w:name w:val="caption"/>
    <w:basedOn w:val="Normal"/>
    <w:next w:val="Normal"/>
    <w:semiHidden/>
    <w:unhideWhenUsed/>
    <w:qFormat/>
    <w:rsid w:val="00A65E3A"/>
    <w:rPr>
      <w:rFonts w:cs="Arial"/>
      <w:b/>
      <w:bCs/>
      <w:sz w:val="20"/>
      <w:szCs w:val="20"/>
    </w:rPr>
  </w:style>
  <w:style w:type="paragraph" w:customStyle="1" w:styleId="PADYPTitre1">
    <w:name w:val="PADYP_Titre1"/>
    <w:basedOn w:val="Titre1"/>
    <w:autoRedefine/>
    <w:rsid w:val="00A65E3A"/>
    <w:pPr>
      <w:numPr>
        <w:numId w:val="5"/>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A65E3A"/>
    <w:pPr>
      <w:numPr>
        <w:numId w:val="5"/>
      </w:numPr>
      <w:spacing w:before="240" w:line="360" w:lineRule="auto"/>
    </w:pPr>
    <w:rPr>
      <w:sz w:val="24"/>
      <w:szCs w:val="24"/>
    </w:rPr>
  </w:style>
  <w:style w:type="paragraph" w:customStyle="1" w:styleId="PADYPTitre3">
    <w:name w:val="PADYP_Titre3"/>
    <w:basedOn w:val="Titre3"/>
    <w:autoRedefine/>
    <w:rsid w:val="00A65E3A"/>
    <w:pPr>
      <w:numPr>
        <w:numId w:val="5"/>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A65E3A"/>
    <w:pPr>
      <w:spacing w:before="120" w:line="360" w:lineRule="auto"/>
    </w:pPr>
    <w:rPr>
      <w:rFonts w:ascii="Arial" w:hAnsi="Arial"/>
    </w:rPr>
  </w:style>
  <w:style w:type="character" w:customStyle="1" w:styleId="PADYPTexte1Car">
    <w:name w:val="PADYP_Texte1 Car"/>
    <w:link w:val="PADYPTexte1"/>
    <w:uiPriority w:val="1"/>
    <w:rsid w:val="00A65E3A"/>
    <w:rPr>
      <w:rFonts w:ascii="Arial" w:eastAsia="Times New Roman" w:hAnsi="Arial" w:cs="Times New Roman"/>
      <w:lang w:eastAsia="en-US"/>
    </w:rPr>
  </w:style>
  <w:style w:type="paragraph" w:customStyle="1" w:styleId="PADYPPUCE1">
    <w:name w:val="PADYP_PUCE 1"/>
    <w:basedOn w:val="Normal"/>
    <w:link w:val="PADYPPUCE1Car"/>
    <w:rsid w:val="00A65E3A"/>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A65E3A"/>
    <w:rPr>
      <w:rFonts w:ascii="Arial" w:eastAsia="Times New Roman" w:hAnsi="Arial" w:cs="Times New Roman"/>
      <w:sz w:val="24"/>
      <w:szCs w:val="24"/>
      <w:lang w:eastAsia="en-US"/>
    </w:rPr>
  </w:style>
  <w:style w:type="paragraph" w:customStyle="1" w:styleId="Retrait1">
    <w:name w:val="Retrait 1"/>
    <w:basedOn w:val="Normal"/>
    <w:rsid w:val="00B2253A"/>
    <w:pPr>
      <w:numPr>
        <w:numId w:val="6"/>
      </w:numPr>
      <w:tabs>
        <w:tab w:val="left" w:pos="851"/>
      </w:tabs>
      <w:spacing w:line="280" w:lineRule="exact"/>
    </w:pPr>
    <w:rPr>
      <w:rFonts w:ascii="Arial" w:hAnsi="Arial"/>
      <w:szCs w:val="20"/>
    </w:rPr>
  </w:style>
  <w:style w:type="character" w:customStyle="1" w:styleId="Listecouleur-Accent1Car">
    <w:name w:val="Liste couleur - Accent 1 Car"/>
    <w:basedOn w:val="Policepardfaut"/>
    <w:link w:val="Listecouleur-Accent1"/>
    <w:uiPriority w:val="34"/>
    <w:rsid w:val="00B2253A"/>
    <w:rPr>
      <w:sz w:val="22"/>
      <w:szCs w:val="22"/>
      <w:lang w:eastAsia="en-US"/>
    </w:rPr>
  </w:style>
  <w:style w:type="table" w:styleId="Listecouleur-Accent1">
    <w:name w:val="Colorful List Accent 1"/>
    <w:basedOn w:val="TableauNormal"/>
    <w:link w:val="Listecouleur-Accent1Car"/>
    <w:uiPriority w:val="34"/>
    <w:rsid w:val="00B2253A"/>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Corpsdetexte3">
    <w:name w:val="Body Text 3"/>
    <w:basedOn w:val="Normal"/>
    <w:link w:val="Corpsdetexte3Car"/>
    <w:uiPriority w:val="99"/>
    <w:unhideWhenUsed/>
    <w:rsid w:val="00A65E3A"/>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A65E3A"/>
    <w:rPr>
      <w:rFonts w:ascii="Arial" w:eastAsia="Calibri" w:hAnsi="Arial" w:cs="Times New Roman"/>
      <w:sz w:val="16"/>
      <w:szCs w:val="16"/>
      <w:lang w:eastAsia="en-US"/>
    </w:rPr>
  </w:style>
  <w:style w:type="table" w:customStyle="1" w:styleId="Grilledutableau1">
    <w:name w:val="Grille du tableau1"/>
    <w:basedOn w:val="TableauNormal"/>
    <w:next w:val="Grilledutableau"/>
    <w:uiPriority w:val="59"/>
    <w:rsid w:val="00B2253A"/>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rsid w:val="00B2253A"/>
    <w:pPr>
      <w:tabs>
        <w:tab w:val="num" w:pos="360"/>
        <w:tab w:val="left" w:pos="567"/>
      </w:tabs>
      <w:spacing w:before="240" w:after="240"/>
      <w:ind w:left="360" w:hanging="360"/>
    </w:pPr>
    <w:rPr>
      <w:rFonts w:ascii="Arial" w:hAnsi="Arial" w:cs="Arial"/>
      <w:b/>
      <w:sz w:val="28"/>
      <w:szCs w:val="28"/>
      <w:lang w:eastAsia="en-US" w:bidi="en-US"/>
    </w:rPr>
  </w:style>
  <w:style w:type="numbering" w:customStyle="1" w:styleId="Aucuneliste111">
    <w:name w:val="Aucune liste111"/>
    <w:next w:val="Aucuneliste"/>
    <w:uiPriority w:val="99"/>
    <w:semiHidden/>
    <w:unhideWhenUsed/>
    <w:rsid w:val="00B2253A"/>
  </w:style>
  <w:style w:type="character" w:customStyle="1" w:styleId="TextedebullesCar1">
    <w:name w:val="Texte de bulles Car1"/>
    <w:basedOn w:val="Policepardfaut"/>
    <w:uiPriority w:val="99"/>
    <w:semiHidden/>
    <w:rsid w:val="00B2253A"/>
    <w:rPr>
      <w:rFonts w:ascii="Tahoma" w:eastAsia="Times New Roman" w:hAnsi="Tahoma" w:cs="Tahoma"/>
      <w:sz w:val="16"/>
      <w:szCs w:val="16"/>
      <w:lang w:eastAsia="fr-FR"/>
    </w:rPr>
  </w:style>
  <w:style w:type="character" w:customStyle="1" w:styleId="CommentaireCar1">
    <w:name w:val="Commentaire Car1"/>
    <w:basedOn w:val="Policepardfaut"/>
    <w:uiPriority w:val="99"/>
    <w:semiHidden/>
    <w:rsid w:val="00B2253A"/>
    <w:rPr>
      <w:rFonts w:ascii="Calibri" w:eastAsia="Times New Roman" w:hAnsi="Calibri" w:cs="Times New Roman"/>
      <w:sz w:val="20"/>
      <w:szCs w:val="20"/>
      <w:lang w:eastAsia="fr-FR"/>
    </w:rPr>
  </w:style>
  <w:style w:type="character" w:customStyle="1" w:styleId="ObjetducommentaireCar1">
    <w:name w:val="Objet du commentaire Car1"/>
    <w:basedOn w:val="CommentaireCar1"/>
    <w:uiPriority w:val="99"/>
    <w:semiHidden/>
    <w:rsid w:val="00B2253A"/>
    <w:rPr>
      <w:rFonts w:ascii="Calibri" w:eastAsia="Times New Roman" w:hAnsi="Calibri" w:cs="Times New Roman"/>
      <w:b/>
      <w:bCs/>
      <w:sz w:val="20"/>
      <w:szCs w:val="20"/>
      <w:lang w:eastAsia="fr-FR"/>
    </w:rPr>
  </w:style>
  <w:style w:type="numbering" w:customStyle="1" w:styleId="Aucuneliste21">
    <w:name w:val="Aucune liste21"/>
    <w:next w:val="Aucuneliste"/>
    <w:uiPriority w:val="99"/>
    <w:semiHidden/>
    <w:unhideWhenUsed/>
    <w:rsid w:val="00B2253A"/>
  </w:style>
  <w:style w:type="numbering" w:customStyle="1" w:styleId="Aucuneliste1111">
    <w:name w:val="Aucune liste1111"/>
    <w:next w:val="Aucuneliste"/>
    <w:uiPriority w:val="99"/>
    <w:semiHidden/>
    <w:unhideWhenUsed/>
    <w:rsid w:val="00B2253A"/>
  </w:style>
  <w:style w:type="numbering" w:customStyle="1" w:styleId="Aucuneliste3">
    <w:name w:val="Aucune liste3"/>
    <w:next w:val="Aucuneliste"/>
    <w:uiPriority w:val="99"/>
    <w:semiHidden/>
    <w:unhideWhenUsed/>
    <w:rsid w:val="00B2253A"/>
  </w:style>
  <w:style w:type="table" w:customStyle="1" w:styleId="Listecouleur-Accent11">
    <w:name w:val="Liste couleur - Accent 11"/>
    <w:basedOn w:val="TableauNormal"/>
    <w:next w:val="Listecouleur-Accent1"/>
    <w:uiPriority w:val="34"/>
    <w:rsid w:val="00B2253A"/>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
    <w:name w:val="Aucune liste12"/>
    <w:next w:val="Aucuneliste"/>
    <w:uiPriority w:val="99"/>
    <w:semiHidden/>
    <w:unhideWhenUsed/>
    <w:rsid w:val="00B2253A"/>
  </w:style>
  <w:style w:type="numbering" w:customStyle="1" w:styleId="Aucuneliste211">
    <w:name w:val="Aucune liste211"/>
    <w:next w:val="Aucuneliste"/>
    <w:uiPriority w:val="99"/>
    <w:semiHidden/>
    <w:unhideWhenUsed/>
    <w:rsid w:val="00B2253A"/>
  </w:style>
  <w:style w:type="numbering" w:customStyle="1" w:styleId="Aucuneliste11111">
    <w:name w:val="Aucune liste11111"/>
    <w:next w:val="Aucuneliste"/>
    <w:uiPriority w:val="99"/>
    <w:semiHidden/>
    <w:unhideWhenUsed/>
    <w:rsid w:val="00B2253A"/>
  </w:style>
  <w:style w:type="numbering" w:customStyle="1" w:styleId="Aucuneliste31">
    <w:name w:val="Aucune liste31"/>
    <w:next w:val="Aucuneliste"/>
    <w:uiPriority w:val="99"/>
    <w:semiHidden/>
    <w:unhideWhenUsed/>
    <w:rsid w:val="00B2253A"/>
  </w:style>
  <w:style w:type="table" w:customStyle="1" w:styleId="Listecouleur-Accent111">
    <w:name w:val="Liste couleur - Accent 111"/>
    <w:basedOn w:val="TableauNormal"/>
    <w:next w:val="Listecouleur-Accent1"/>
    <w:uiPriority w:val="34"/>
    <w:rsid w:val="00B2253A"/>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1">
    <w:name w:val="Aucune liste121"/>
    <w:next w:val="Aucuneliste"/>
    <w:uiPriority w:val="99"/>
    <w:semiHidden/>
    <w:unhideWhenUsed/>
    <w:rsid w:val="00B2253A"/>
  </w:style>
  <w:style w:type="numbering" w:customStyle="1" w:styleId="Aucuneliste2111">
    <w:name w:val="Aucune liste2111"/>
    <w:next w:val="Aucuneliste"/>
    <w:uiPriority w:val="99"/>
    <w:semiHidden/>
    <w:unhideWhenUsed/>
    <w:rsid w:val="00B2253A"/>
  </w:style>
  <w:style w:type="numbering" w:customStyle="1" w:styleId="Aucuneliste111111">
    <w:name w:val="Aucune liste111111"/>
    <w:next w:val="Aucuneliste"/>
    <w:uiPriority w:val="99"/>
    <w:semiHidden/>
    <w:unhideWhenUsed/>
    <w:rsid w:val="00B2253A"/>
  </w:style>
  <w:style w:type="character" w:styleId="Lienhypertexte">
    <w:name w:val="Hyperlink"/>
    <w:uiPriority w:val="99"/>
    <w:unhideWhenUsed/>
    <w:rsid w:val="00A65E3A"/>
    <w:rPr>
      <w:color w:val="0000FF"/>
      <w:u w:val="single"/>
    </w:rPr>
  </w:style>
  <w:style w:type="paragraph" w:customStyle="1" w:styleId="GuideType">
    <w:name w:val="Guide Type"/>
    <w:basedOn w:val="Normal"/>
    <w:next w:val="GuideTitle"/>
    <w:semiHidden/>
    <w:rsid w:val="00A917FB"/>
    <w:pPr>
      <w:jc w:val="center"/>
    </w:pPr>
    <w:rPr>
      <w:rFonts w:ascii="Arial Narrow" w:hAnsi="Arial Narrow"/>
      <w:b/>
      <w:caps/>
      <w:color w:val="000080"/>
      <w:sz w:val="24"/>
      <w:lang w:val="en-GB" w:eastAsia="en-US"/>
    </w:rPr>
  </w:style>
  <w:style w:type="paragraph" w:customStyle="1" w:styleId="GuideTitle">
    <w:name w:val="Guide Title"/>
    <w:basedOn w:val="Normal"/>
    <w:next w:val="Normal"/>
    <w:semiHidden/>
    <w:rsid w:val="00A917FB"/>
    <w:pPr>
      <w:spacing w:before="3200" w:after="120"/>
      <w:jc w:val="center"/>
    </w:pPr>
    <w:rPr>
      <w:rFonts w:ascii="Arial Narrow" w:hAnsi="Arial Narrow"/>
      <w:b/>
      <w:color w:val="000080"/>
      <w:sz w:val="56"/>
      <w:szCs w:val="56"/>
      <w:lang w:val="en-GB" w:eastAsia="en-US"/>
    </w:rPr>
  </w:style>
  <w:style w:type="paragraph" w:customStyle="1" w:styleId="PADYP1">
    <w:name w:val="PADYP 1"/>
    <w:basedOn w:val="Normal"/>
    <w:link w:val="PADYP1Car"/>
    <w:qFormat/>
    <w:rsid w:val="00A65E3A"/>
    <w:pPr>
      <w:numPr>
        <w:numId w:val="15"/>
      </w:numPr>
      <w:shd w:val="clear" w:color="auto" w:fill="76923C"/>
      <w:spacing w:before="240" w:after="240"/>
      <w:ind w:left="426" w:hanging="426"/>
    </w:pPr>
    <w:rPr>
      <w:b/>
      <w:color w:val="FFFFFF"/>
      <w:sz w:val="28"/>
      <w:szCs w:val="28"/>
    </w:rPr>
  </w:style>
  <w:style w:type="paragraph" w:customStyle="1" w:styleId="PADYPc2Titre1">
    <w:name w:val="PADYPc2_Titre1"/>
    <w:basedOn w:val="Normal"/>
    <w:link w:val="PADYPc2Titre1Car"/>
    <w:autoRedefine/>
    <w:qFormat/>
    <w:rsid w:val="00A65E3A"/>
    <w:pPr>
      <w:keepNext/>
      <w:numPr>
        <w:numId w:val="12"/>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A65E3A"/>
    <w:rPr>
      <w:rFonts w:ascii="Arial" w:eastAsia="Calibri" w:hAnsi="Arial" w:cs="Times New Roman"/>
      <w:b/>
      <w:bCs/>
      <w:caps/>
      <w:szCs w:val="24"/>
      <w:lang w:eastAsia="en-US"/>
    </w:rPr>
  </w:style>
  <w:style w:type="paragraph" w:customStyle="1" w:styleId="PADYPc2Titre2">
    <w:name w:val="PADYPc2_Titre2"/>
    <w:basedOn w:val="AT2"/>
    <w:link w:val="PADYPc2Titre2Car"/>
    <w:autoRedefine/>
    <w:qFormat/>
    <w:rsid w:val="00A65E3A"/>
    <w:pPr>
      <w:numPr>
        <w:ilvl w:val="1"/>
        <w:numId w:val="12"/>
      </w:numPr>
    </w:pPr>
    <w:rPr>
      <w:rFonts w:cs="Times New Roman"/>
      <w:sz w:val="24"/>
      <w:lang/>
    </w:rPr>
  </w:style>
  <w:style w:type="character" w:customStyle="1" w:styleId="PADYPc2Titre2Car">
    <w:name w:val="PADYPc2_Titre2 Car"/>
    <w:link w:val="PADYPc2Titre2"/>
    <w:locked/>
    <w:rsid w:val="00A65E3A"/>
    <w:rPr>
      <w:rFonts w:ascii="Arial" w:eastAsia="Calibri" w:hAnsi="Arial" w:cs="Times New Roman"/>
      <w:b/>
      <w:sz w:val="24"/>
      <w:szCs w:val="24"/>
      <w:lang w:eastAsia="en-US"/>
    </w:rPr>
  </w:style>
  <w:style w:type="paragraph" w:customStyle="1" w:styleId="PADYPc2Texte1">
    <w:name w:val="PADYPc2_Texte1"/>
    <w:basedOn w:val="Normal"/>
    <w:link w:val="PADYPc2Texte1Car"/>
    <w:autoRedefine/>
    <w:uiPriority w:val="1"/>
    <w:qFormat/>
    <w:rsid w:val="00A65E3A"/>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A65E3A"/>
    <w:rPr>
      <w:rFonts w:ascii="Arial" w:eastAsia="Calibri" w:hAnsi="Arial" w:cs="Times New Roman"/>
      <w:bCs/>
      <w:lang w:eastAsia="en-US"/>
    </w:rPr>
  </w:style>
  <w:style w:type="paragraph" w:customStyle="1" w:styleId="PADYPc2Titre3">
    <w:name w:val="PADYPc2_Titre3"/>
    <w:basedOn w:val="Normal"/>
    <w:autoRedefine/>
    <w:qFormat/>
    <w:rsid w:val="00A65E3A"/>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A65E3A"/>
    <w:pPr>
      <w:numPr>
        <w:numId w:val="7"/>
      </w:numPr>
      <w:spacing w:line="276" w:lineRule="auto"/>
    </w:pPr>
    <w:rPr>
      <w:rFonts w:ascii="Arial" w:eastAsia="Calibri" w:hAnsi="Arial"/>
      <w:bCs/>
      <w:i/>
      <w:szCs w:val="22"/>
      <w:lang/>
    </w:rPr>
  </w:style>
  <w:style w:type="character" w:customStyle="1" w:styleId="PADYPc2PUCE1Car">
    <w:name w:val="PADYPc2_PUCE 1 Car"/>
    <w:link w:val="PADYPc2PUCE1"/>
    <w:uiPriority w:val="1"/>
    <w:locked/>
    <w:rsid w:val="00A65E3A"/>
    <w:rPr>
      <w:rFonts w:ascii="Arial" w:eastAsia="Calibri" w:hAnsi="Arial" w:cs="Times New Roman"/>
      <w:bCs/>
      <w:i/>
      <w:lang/>
    </w:rPr>
  </w:style>
  <w:style w:type="paragraph" w:customStyle="1" w:styleId="PADYPc2PUCE2">
    <w:name w:val="PADYPc2_PUCE2"/>
    <w:basedOn w:val="Normal"/>
    <w:link w:val="PADYPc2PUCE2Car"/>
    <w:uiPriority w:val="1"/>
    <w:qFormat/>
    <w:rsid w:val="00A65E3A"/>
    <w:pPr>
      <w:numPr>
        <w:numId w:val="8"/>
      </w:numPr>
    </w:pPr>
    <w:rPr>
      <w:rFonts w:ascii="Arial" w:eastAsia="Calibri" w:hAnsi="Arial"/>
      <w:bCs/>
      <w:szCs w:val="22"/>
      <w:lang w:eastAsia="en-US"/>
    </w:rPr>
  </w:style>
  <w:style w:type="character" w:customStyle="1" w:styleId="PADYPc2PUCE2Car">
    <w:name w:val="PADYPc2_PUCE2 Car"/>
    <w:link w:val="PADYPc2PUCE2"/>
    <w:uiPriority w:val="1"/>
    <w:locked/>
    <w:rsid w:val="00A65E3A"/>
    <w:rPr>
      <w:rFonts w:ascii="Arial" w:eastAsia="Calibri" w:hAnsi="Arial" w:cs="Times New Roman"/>
      <w:bCs/>
      <w:lang w:eastAsia="en-US"/>
    </w:rPr>
  </w:style>
  <w:style w:type="paragraph" w:customStyle="1" w:styleId="AT1">
    <w:name w:val="AT1"/>
    <w:basedOn w:val="Titre1"/>
    <w:qFormat/>
    <w:rsid w:val="00A65E3A"/>
    <w:pPr>
      <w:numPr>
        <w:numId w:val="9"/>
      </w:numPr>
      <w:tabs>
        <w:tab w:val="left" w:pos="426"/>
      </w:tabs>
      <w:spacing w:after="120"/>
    </w:pPr>
    <w:rPr>
      <w:bCs w:val="0"/>
      <w:sz w:val="28"/>
      <w:szCs w:val="36"/>
    </w:rPr>
  </w:style>
  <w:style w:type="paragraph" w:customStyle="1" w:styleId="AT2">
    <w:name w:val="AT2"/>
    <w:basedOn w:val="Normal"/>
    <w:qFormat/>
    <w:rsid w:val="00A65E3A"/>
    <w:pPr>
      <w:keepNext/>
      <w:spacing w:after="120"/>
      <w:ind w:left="1080" w:hanging="720"/>
      <w:outlineLvl w:val="1"/>
    </w:pPr>
    <w:rPr>
      <w:rFonts w:ascii="Arial" w:eastAsia="Calibri" w:hAnsi="Arial" w:cs="Arial"/>
      <w:b/>
      <w:lang w:eastAsia="en-US"/>
    </w:rPr>
  </w:style>
  <w:style w:type="paragraph" w:styleId="TM1">
    <w:name w:val="toc 1"/>
    <w:basedOn w:val="Normal"/>
    <w:next w:val="Normal"/>
    <w:link w:val="TM1Car"/>
    <w:autoRedefine/>
    <w:uiPriority w:val="39"/>
    <w:unhideWhenUsed/>
    <w:rsid w:val="00A65E3A"/>
    <w:pPr>
      <w:tabs>
        <w:tab w:val="left" w:pos="1200"/>
        <w:tab w:val="right" w:leader="dot" w:pos="9062"/>
      </w:tabs>
      <w:spacing w:before="120" w:after="120" w:line="360" w:lineRule="auto"/>
      <w:jc w:val="left"/>
    </w:pPr>
    <w:rPr>
      <w:b/>
      <w:bCs/>
      <w:caps/>
      <w:sz w:val="20"/>
      <w:szCs w:val="20"/>
      <w:lang/>
    </w:rPr>
  </w:style>
  <w:style w:type="paragraph" w:styleId="TM2">
    <w:name w:val="toc 2"/>
    <w:basedOn w:val="Normal"/>
    <w:next w:val="Normal"/>
    <w:autoRedefine/>
    <w:uiPriority w:val="39"/>
    <w:unhideWhenUsed/>
    <w:rsid w:val="00A65E3A"/>
    <w:pPr>
      <w:ind w:left="240"/>
      <w:jc w:val="left"/>
    </w:pPr>
    <w:rPr>
      <w:smallCaps/>
      <w:sz w:val="20"/>
      <w:szCs w:val="20"/>
    </w:rPr>
  </w:style>
  <w:style w:type="paragraph" w:styleId="TM3">
    <w:name w:val="toc 3"/>
    <w:basedOn w:val="Normal"/>
    <w:next w:val="Normal"/>
    <w:autoRedefine/>
    <w:uiPriority w:val="39"/>
    <w:unhideWhenUsed/>
    <w:rsid w:val="00A65E3A"/>
    <w:pPr>
      <w:ind w:left="480"/>
      <w:jc w:val="left"/>
    </w:pPr>
    <w:rPr>
      <w:i/>
      <w:iCs/>
      <w:sz w:val="20"/>
      <w:szCs w:val="20"/>
    </w:rPr>
  </w:style>
  <w:style w:type="paragraph" w:styleId="TM4">
    <w:name w:val="toc 4"/>
    <w:basedOn w:val="Normal"/>
    <w:next w:val="Normal"/>
    <w:autoRedefine/>
    <w:uiPriority w:val="39"/>
    <w:unhideWhenUsed/>
    <w:rsid w:val="00A65E3A"/>
    <w:pPr>
      <w:ind w:left="720"/>
      <w:jc w:val="left"/>
    </w:pPr>
    <w:rPr>
      <w:sz w:val="18"/>
      <w:szCs w:val="18"/>
    </w:rPr>
  </w:style>
  <w:style w:type="paragraph" w:styleId="TM5">
    <w:name w:val="toc 5"/>
    <w:basedOn w:val="Normal"/>
    <w:next w:val="Normal"/>
    <w:autoRedefine/>
    <w:uiPriority w:val="39"/>
    <w:unhideWhenUsed/>
    <w:rsid w:val="00A65E3A"/>
    <w:pPr>
      <w:ind w:left="960"/>
      <w:jc w:val="left"/>
    </w:pPr>
    <w:rPr>
      <w:sz w:val="18"/>
      <w:szCs w:val="18"/>
    </w:rPr>
  </w:style>
  <w:style w:type="paragraph" w:styleId="TM6">
    <w:name w:val="toc 6"/>
    <w:basedOn w:val="Normal"/>
    <w:next w:val="Normal"/>
    <w:autoRedefine/>
    <w:uiPriority w:val="39"/>
    <w:unhideWhenUsed/>
    <w:rsid w:val="00A65E3A"/>
    <w:pPr>
      <w:ind w:left="1200"/>
      <w:jc w:val="left"/>
    </w:pPr>
    <w:rPr>
      <w:sz w:val="18"/>
      <w:szCs w:val="18"/>
    </w:rPr>
  </w:style>
  <w:style w:type="paragraph" w:styleId="TM7">
    <w:name w:val="toc 7"/>
    <w:basedOn w:val="Normal"/>
    <w:next w:val="Normal"/>
    <w:autoRedefine/>
    <w:uiPriority w:val="39"/>
    <w:unhideWhenUsed/>
    <w:rsid w:val="00A65E3A"/>
    <w:pPr>
      <w:ind w:left="1440"/>
      <w:jc w:val="left"/>
    </w:pPr>
    <w:rPr>
      <w:sz w:val="18"/>
      <w:szCs w:val="18"/>
    </w:rPr>
  </w:style>
  <w:style w:type="paragraph" w:styleId="TM8">
    <w:name w:val="toc 8"/>
    <w:basedOn w:val="Normal"/>
    <w:next w:val="Normal"/>
    <w:autoRedefine/>
    <w:uiPriority w:val="39"/>
    <w:unhideWhenUsed/>
    <w:rsid w:val="00A65E3A"/>
    <w:pPr>
      <w:ind w:left="1680"/>
      <w:jc w:val="left"/>
    </w:pPr>
    <w:rPr>
      <w:sz w:val="18"/>
      <w:szCs w:val="18"/>
    </w:rPr>
  </w:style>
  <w:style w:type="paragraph" w:styleId="TM9">
    <w:name w:val="toc 9"/>
    <w:basedOn w:val="Normal"/>
    <w:next w:val="Normal"/>
    <w:autoRedefine/>
    <w:uiPriority w:val="39"/>
    <w:unhideWhenUsed/>
    <w:rsid w:val="00A65E3A"/>
    <w:pPr>
      <w:ind w:left="1920"/>
      <w:jc w:val="left"/>
    </w:pPr>
    <w:rPr>
      <w:sz w:val="18"/>
      <w:szCs w:val="18"/>
    </w:rPr>
  </w:style>
  <w:style w:type="paragraph" w:customStyle="1" w:styleId="PADYPC2Titre4">
    <w:name w:val="PADYP C2 Titre 4"/>
    <w:basedOn w:val="PADYPc2PUCE1"/>
    <w:link w:val="PADYPC2Titre4Car"/>
    <w:qFormat/>
    <w:rsid w:val="00A65E3A"/>
    <w:pPr>
      <w:numPr>
        <w:numId w:val="0"/>
      </w:numPr>
      <w:spacing w:after="120"/>
      <w:ind w:left="720"/>
    </w:pPr>
    <w:rPr>
      <w:u w:val="single"/>
      <w:lang w:eastAsia="en-US"/>
    </w:rPr>
  </w:style>
  <w:style w:type="character" w:customStyle="1" w:styleId="PADYPC2Titre4Car">
    <w:name w:val="PADYP C2 Titre 4 Car"/>
    <w:link w:val="PADYPC2Titre4"/>
    <w:rsid w:val="00A65E3A"/>
    <w:rPr>
      <w:rFonts w:ascii="Arial" w:eastAsia="Calibri" w:hAnsi="Arial" w:cs="Times New Roman"/>
      <w:bCs/>
      <w:i/>
      <w:u w:val="single"/>
      <w:lang w:eastAsia="en-US"/>
    </w:rPr>
  </w:style>
  <w:style w:type="character" w:customStyle="1" w:styleId="PADYPTitre2Car">
    <w:name w:val="PADYP_Titre2 Car"/>
    <w:link w:val="PADYPTitre2"/>
    <w:locked/>
    <w:rsid w:val="00A65E3A"/>
    <w:rPr>
      <w:rFonts w:ascii="Cambria" w:eastAsia="Times New Roman" w:hAnsi="Cambria" w:cs="Times New Roman"/>
      <w:color w:val="4F81BD"/>
      <w:sz w:val="24"/>
      <w:szCs w:val="24"/>
      <w:lang w:eastAsia="en-US"/>
    </w:rPr>
  </w:style>
  <w:style w:type="paragraph" w:customStyle="1" w:styleId="PADYPC2PUC3">
    <w:name w:val="PADYPC2PUC3"/>
    <w:basedOn w:val="Titre"/>
    <w:link w:val="PADYPC2PUC3Car"/>
    <w:qFormat/>
    <w:rsid w:val="00A65E3A"/>
    <w:pPr>
      <w:numPr>
        <w:numId w:val="11"/>
      </w:numPr>
      <w:spacing w:before="0" w:after="0"/>
      <w:jc w:val="both"/>
    </w:pPr>
    <w:rPr>
      <w:rFonts w:ascii="Arial" w:hAnsi="Arial"/>
      <w:sz w:val="22"/>
      <w:szCs w:val="22"/>
    </w:rPr>
  </w:style>
  <w:style w:type="character" w:customStyle="1" w:styleId="PADYPC2PUC3Car">
    <w:name w:val="PADYPC2PUC3 Car"/>
    <w:link w:val="PADYPC2PUC3"/>
    <w:rsid w:val="00A65E3A"/>
    <w:rPr>
      <w:rFonts w:ascii="Arial" w:eastAsia="Times New Roman" w:hAnsi="Arial" w:cs="Times New Roman"/>
      <w:b/>
      <w:bCs/>
      <w:kern w:val="28"/>
      <w:lang/>
    </w:rPr>
  </w:style>
  <w:style w:type="paragraph" w:customStyle="1" w:styleId="MCA1">
    <w:name w:val="MCA 1"/>
    <w:basedOn w:val="Normal"/>
    <w:link w:val="MCA1Car"/>
    <w:qFormat/>
    <w:rsid w:val="00A65E3A"/>
    <w:pPr>
      <w:tabs>
        <w:tab w:val="left" w:pos="851"/>
      </w:tabs>
      <w:spacing w:before="240" w:after="120"/>
      <w:ind w:left="851" w:hanging="851"/>
      <w:jc w:val="left"/>
      <w:outlineLvl w:val="0"/>
    </w:pPr>
    <w:rPr>
      <w:b/>
      <w:sz w:val="32"/>
      <w:lang/>
    </w:rPr>
  </w:style>
  <w:style w:type="character" w:customStyle="1" w:styleId="MCA1Car">
    <w:name w:val="MCA 1 Car"/>
    <w:link w:val="MCA1"/>
    <w:rsid w:val="00A65E3A"/>
    <w:rPr>
      <w:rFonts w:ascii="Eras Medium ITC" w:eastAsia="Times New Roman" w:hAnsi="Eras Medium ITC" w:cs="Times New Roman"/>
      <w:b/>
      <w:sz w:val="32"/>
      <w:szCs w:val="24"/>
      <w:lang/>
    </w:rPr>
  </w:style>
  <w:style w:type="paragraph" w:styleId="Notedebasdepage">
    <w:name w:val="footnote text"/>
    <w:basedOn w:val="Normal"/>
    <w:link w:val="NotedebasdepageCar"/>
    <w:rsid w:val="00A65E3A"/>
    <w:pPr>
      <w:jc w:val="left"/>
    </w:pPr>
    <w:rPr>
      <w:sz w:val="20"/>
      <w:szCs w:val="20"/>
    </w:rPr>
  </w:style>
  <w:style w:type="character" w:customStyle="1" w:styleId="NotedebasdepageCar">
    <w:name w:val="Note de bas de page Car"/>
    <w:basedOn w:val="Policepardfaut"/>
    <w:link w:val="Notedebasdepage"/>
    <w:rsid w:val="00A65E3A"/>
    <w:rPr>
      <w:rFonts w:ascii="Eras Medium ITC" w:eastAsia="Times New Roman" w:hAnsi="Eras Medium ITC" w:cs="Times New Roman"/>
      <w:sz w:val="20"/>
      <w:szCs w:val="20"/>
    </w:rPr>
  </w:style>
  <w:style w:type="character" w:styleId="Appelnotedebasdep">
    <w:name w:val="footnote reference"/>
    <w:rsid w:val="00A65E3A"/>
    <w:rPr>
      <w:vertAlign w:val="superscript"/>
    </w:rPr>
  </w:style>
  <w:style w:type="paragraph" w:customStyle="1" w:styleId="Style5">
    <w:name w:val="Style5"/>
    <w:basedOn w:val="Normal"/>
    <w:link w:val="Style5Car"/>
    <w:autoRedefine/>
    <w:semiHidden/>
    <w:rsid w:val="00A65E3A"/>
    <w:pPr>
      <w:tabs>
        <w:tab w:val="left" w:pos="851"/>
      </w:tabs>
      <w:spacing w:before="240" w:after="240"/>
      <w:ind w:left="709"/>
    </w:pPr>
    <w:rPr>
      <w:b/>
      <w:lang/>
    </w:rPr>
  </w:style>
  <w:style w:type="character" w:customStyle="1" w:styleId="Style5Car">
    <w:name w:val="Style5 Car"/>
    <w:link w:val="Style5"/>
    <w:semiHidden/>
    <w:rsid w:val="00A65E3A"/>
    <w:rPr>
      <w:rFonts w:ascii="Eras Medium ITC" w:eastAsia="Times New Roman" w:hAnsi="Eras Medium ITC" w:cs="Times New Roman"/>
      <w:b/>
      <w:szCs w:val="24"/>
      <w:lang/>
    </w:rPr>
  </w:style>
  <w:style w:type="paragraph" w:customStyle="1" w:styleId="Style3">
    <w:name w:val="Style3"/>
    <w:basedOn w:val="TM1"/>
    <w:link w:val="Style3Car"/>
    <w:qFormat/>
    <w:rsid w:val="00A65E3A"/>
    <w:pPr>
      <w:tabs>
        <w:tab w:val="left" w:pos="1680"/>
        <w:tab w:val="right" w:leader="hyphen" w:pos="9062"/>
      </w:tabs>
      <w:spacing w:before="0"/>
    </w:pPr>
    <w:rPr>
      <w:noProof/>
      <w:sz w:val="22"/>
      <w:szCs w:val="22"/>
    </w:rPr>
  </w:style>
  <w:style w:type="paragraph" w:customStyle="1" w:styleId="MCA3">
    <w:name w:val="MCA 3"/>
    <w:basedOn w:val="Normal"/>
    <w:link w:val="MCA3Car"/>
    <w:qFormat/>
    <w:rsid w:val="00A65E3A"/>
    <w:pPr>
      <w:numPr>
        <w:ilvl w:val="1"/>
        <w:numId w:val="10"/>
      </w:numPr>
      <w:tabs>
        <w:tab w:val="left" w:pos="851"/>
      </w:tabs>
      <w:spacing w:before="240" w:after="120"/>
    </w:pPr>
    <w:rPr>
      <w:b/>
      <w:bCs/>
      <w:sz w:val="28"/>
      <w:lang/>
    </w:rPr>
  </w:style>
  <w:style w:type="character" w:customStyle="1" w:styleId="TM1Car">
    <w:name w:val="TM 1 Car"/>
    <w:link w:val="TM1"/>
    <w:uiPriority w:val="39"/>
    <w:rsid w:val="00A65E3A"/>
    <w:rPr>
      <w:rFonts w:ascii="Eras Medium ITC" w:eastAsia="Times New Roman" w:hAnsi="Eras Medium ITC" w:cs="Times New Roman"/>
      <w:b/>
      <w:bCs/>
      <w:caps/>
      <w:sz w:val="20"/>
      <w:szCs w:val="20"/>
      <w:lang/>
    </w:rPr>
  </w:style>
  <w:style w:type="character" w:customStyle="1" w:styleId="Style3Car">
    <w:name w:val="Style3 Car"/>
    <w:link w:val="Style3"/>
    <w:rsid w:val="00A65E3A"/>
    <w:rPr>
      <w:rFonts w:ascii="Eras Medium ITC" w:eastAsia="Times New Roman" w:hAnsi="Eras Medium ITC" w:cs="Times New Roman"/>
      <w:b/>
      <w:bCs/>
      <w:caps/>
      <w:noProof/>
      <w:lang/>
    </w:rPr>
  </w:style>
  <w:style w:type="character" w:customStyle="1" w:styleId="MCA3Car">
    <w:name w:val="MCA 3 Car"/>
    <w:link w:val="MCA3"/>
    <w:rsid w:val="00A65E3A"/>
    <w:rPr>
      <w:rFonts w:ascii="Eras Medium ITC" w:eastAsia="Times New Roman" w:hAnsi="Eras Medium ITC" w:cs="Times New Roman"/>
      <w:b/>
      <w:bCs/>
      <w:sz w:val="28"/>
      <w:szCs w:val="24"/>
      <w:lang/>
    </w:rPr>
  </w:style>
  <w:style w:type="paragraph" w:customStyle="1" w:styleId="MCA2">
    <w:name w:val="MCA 2"/>
    <w:basedOn w:val="Normal"/>
    <w:rsid w:val="00A65E3A"/>
    <w:pPr>
      <w:numPr>
        <w:numId w:val="10"/>
      </w:numPr>
      <w:tabs>
        <w:tab w:val="left" w:pos="851"/>
      </w:tabs>
      <w:spacing w:before="240" w:after="120"/>
      <w:ind w:left="851" w:hanging="851"/>
      <w:jc w:val="left"/>
      <w:outlineLvl w:val="1"/>
    </w:pPr>
    <w:rPr>
      <w:b/>
      <w:bCs/>
      <w:sz w:val="32"/>
      <w:szCs w:val="28"/>
    </w:rPr>
  </w:style>
  <w:style w:type="paragraph" w:customStyle="1" w:styleId="ATTexte">
    <w:name w:val="ATTexte"/>
    <w:basedOn w:val="Normal"/>
    <w:link w:val="ATTexteCar"/>
    <w:autoRedefine/>
    <w:uiPriority w:val="1"/>
    <w:qFormat/>
    <w:rsid w:val="00A65E3A"/>
    <w:pPr>
      <w:contextualSpacing/>
    </w:pPr>
    <w:rPr>
      <w:rFonts w:ascii="Arial" w:eastAsia="Calibri" w:hAnsi="Arial"/>
      <w:szCs w:val="22"/>
      <w:lang w:eastAsia="en-US"/>
    </w:rPr>
  </w:style>
  <w:style w:type="character" w:customStyle="1" w:styleId="ATTexteCar">
    <w:name w:val="ATTexte Car"/>
    <w:link w:val="ATTexte"/>
    <w:uiPriority w:val="1"/>
    <w:locked/>
    <w:rsid w:val="00A65E3A"/>
    <w:rPr>
      <w:rFonts w:ascii="Arial" w:eastAsia="Calibri" w:hAnsi="Arial" w:cs="Times New Roman"/>
      <w:lang w:eastAsia="en-US"/>
    </w:rPr>
  </w:style>
  <w:style w:type="paragraph" w:customStyle="1" w:styleId="TITRE10">
    <w:name w:val="TITRE 1"/>
    <w:basedOn w:val="Titre1"/>
    <w:link w:val="TITRE1Car0"/>
    <w:qFormat/>
    <w:rsid w:val="00A65E3A"/>
    <w:pPr>
      <w:numPr>
        <w:numId w:val="14"/>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A65E3A"/>
    <w:pPr>
      <w:spacing w:before="240" w:after="240"/>
    </w:pPr>
    <w:rPr>
      <w:b/>
      <w:color w:val="1F497D"/>
    </w:rPr>
  </w:style>
  <w:style w:type="character" w:customStyle="1" w:styleId="TITRE1Car0">
    <w:name w:val="TITRE 1 Car"/>
    <w:link w:val="TITRE10"/>
    <w:rsid w:val="00A65E3A"/>
    <w:rPr>
      <w:rFonts w:ascii="Calibri" w:eastAsia="Calibri" w:hAnsi="Calibri" w:cs="Times New Roman"/>
      <w:b/>
      <w:bCs/>
      <w:color w:val="FFFFFF"/>
      <w:sz w:val="28"/>
      <w:szCs w:val="28"/>
      <w:shd w:val="clear" w:color="auto" w:fill="76923C"/>
      <w:lang w:eastAsia="en-US"/>
    </w:rPr>
  </w:style>
  <w:style w:type="paragraph" w:customStyle="1" w:styleId="TITRE30">
    <w:name w:val="TITRE 3"/>
    <w:basedOn w:val="Normal"/>
    <w:link w:val="TITRE3Car0"/>
    <w:qFormat/>
    <w:rsid w:val="00A65E3A"/>
    <w:pPr>
      <w:spacing w:before="240" w:after="240"/>
    </w:pPr>
    <w:rPr>
      <w:b/>
      <w:color w:val="E36C0A"/>
    </w:rPr>
  </w:style>
  <w:style w:type="character" w:customStyle="1" w:styleId="TITRE2Car0">
    <w:name w:val="TITRE 2 Car"/>
    <w:link w:val="TITRE20"/>
    <w:rsid w:val="00A65E3A"/>
    <w:rPr>
      <w:rFonts w:ascii="Eras Medium ITC" w:eastAsia="Times New Roman" w:hAnsi="Eras Medium ITC" w:cs="Times New Roman"/>
      <w:b/>
      <w:color w:val="1F497D"/>
      <w:szCs w:val="24"/>
    </w:rPr>
  </w:style>
  <w:style w:type="paragraph" w:customStyle="1" w:styleId="PADYP2">
    <w:name w:val="PADYP 2"/>
    <w:basedOn w:val="Normal"/>
    <w:link w:val="PADYP2Car"/>
    <w:qFormat/>
    <w:rsid w:val="00A65E3A"/>
    <w:pPr>
      <w:numPr>
        <w:ilvl w:val="1"/>
        <w:numId w:val="15"/>
      </w:numPr>
      <w:tabs>
        <w:tab w:val="left" w:pos="426"/>
      </w:tabs>
      <w:spacing w:before="240" w:after="240"/>
      <w:ind w:left="709" w:hanging="709"/>
    </w:pPr>
    <w:rPr>
      <w:b/>
      <w:color w:val="1F497D"/>
      <w:sz w:val="28"/>
    </w:rPr>
  </w:style>
  <w:style w:type="character" w:customStyle="1" w:styleId="TITRE3Car0">
    <w:name w:val="TITRE 3 Car"/>
    <w:link w:val="TITRE30"/>
    <w:rsid w:val="00A65E3A"/>
    <w:rPr>
      <w:rFonts w:ascii="Eras Medium ITC" w:eastAsia="Times New Roman" w:hAnsi="Eras Medium ITC" w:cs="Times New Roman"/>
      <w:b/>
      <w:color w:val="E36C0A"/>
      <w:szCs w:val="24"/>
    </w:rPr>
  </w:style>
  <w:style w:type="character" w:customStyle="1" w:styleId="PADYP1Car">
    <w:name w:val="PADYP 1 Car"/>
    <w:link w:val="PADYP1"/>
    <w:rsid w:val="00A65E3A"/>
    <w:rPr>
      <w:rFonts w:ascii="Eras Medium ITC" w:eastAsia="Times New Roman" w:hAnsi="Eras Medium ITC" w:cs="Times New Roman"/>
      <w:b/>
      <w:color w:val="FFFFFF"/>
      <w:sz w:val="28"/>
      <w:szCs w:val="28"/>
      <w:shd w:val="clear" w:color="auto" w:fill="76923C"/>
    </w:rPr>
  </w:style>
  <w:style w:type="paragraph" w:customStyle="1" w:styleId="PADYP3">
    <w:name w:val="PADYP 3"/>
    <w:basedOn w:val="Normal"/>
    <w:link w:val="PADYP3Car"/>
    <w:qFormat/>
    <w:rsid w:val="00A65E3A"/>
    <w:pPr>
      <w:numPr>
        <w:ilvl w:val="2"/>
        <w:numId w:val="15"/>
      </w:numPr>
      <w:spacing w:before="240" w:after="240"/>
      <w:ind w:left="709" w:hanging="709"/>
    </w:pPr>
    <w:rPr>
      <w:b/>
      <w:color w:val="E36C0A"/>
      <w:sz w:val="24"/>
    </w:rPr>
  </w:style>
  <w:style w:type="character" w:customStyle="1" w:styleId="PADYP2Car">
    <w:name w:val="PADYP 2 Car"/>
    <w:link w:val="PADYP2"/>
    <w:rsid w:val="00A65E3A"/>
    <w:rPr>
      <w:rFonts w:ascii="Eras Medium ITC" w:eastAsia="Times New Roman" w:hAnsi="Eras Medium ITC" w:cs="Times New Roman"/>
      <w:b/>
      <w:color w:val="1F497D"/>
      <w:sz w:val="28"/>
      <w:szCs w:val="24"/>
    </w:rPr>
  </w:style>
  <w:style w:type="character" w:customStyle="1" w:styleId="PADYP3Car">
    <w:name w:val="PADYP 3 Car"/>
    <w:link w:val="PADYP3"/>
    <w:rsid w:val="00A65E3A"/>
    <w:rPr>
      <w:rFonts w:ascii="Eras Medium ITC" w:eastAsia="Times New Roman" w:hAnsi="Eras Medium ITC" w:cs="Times New Roman"/>
      <w:b/>
      <w:color w:val="E36C0A"/>
      <w:sz w:val="24"/>
      <w:szCs w:val="24"/>
    </w:rPr>
  </w:style>
  <w:style w:type="paragraph" w:customStyle="1" w:styleId="PUCE1">
    <w:name w:val="PUCE 1"/>
    <w:basedOn w:val="Normal"/>
    <w:link w:val="PUCE1Car"/>
    <w:qFormat/>
    <w:rsid w:val="00A65E3A"/>
    <w:pPr>
      <w:numPr>
        <w:numId w:val="27"/>
      </w:numPr>
    </w:pPr>
  </w:style>
  <w:style w:type="paragraph" w:customStyle="1" w:styleId="PUCE2">
    <w:name w:val="PUCE 2"/>
    <w:basedOn w:val="Normal"/>
    <w:link w:val="PUCE2Car"/>
    <w:qFormat/>
    <w:rsid w:val="00A65E3A"/>
    <w:pPr>
      <w:numPr>
        <w:numId w:val="17"/>
      </w:numPr>
      <w:ind w:left="1276"/>
    </w:pPr>
  </w:style>
  <w:style w:type="character" w:customStyle="1" w:styleId="PUCE1Car">
    <w:name w:val="PUCE 1 Car"/>
    <w:link w:val="PUCE1"/>
    <w:rsid w:val="00A65E3A"/>
    <w:rPr>
      <w:rFonts w:ascii="Eras Medium ITC" w:eastAsia="Times New Roman" w:hAnsi="Eras Medium ITC" w:cs="Times New Roman"/>
      <w:szCs w:val="24"/>
    </w:rPr>
  </w:style>
  <w:style w:type="paragraph" w:customStyle="1" w:styleId="PUCE3">
    <w:name w:val="PUCE 3"/>
    <w:basedOn w:val="Normal"/>
    <w:link w:val="PUCE3Car"/>
    <w:qFormat/>
    <w:rsid w:val="00A65E3A"/>
    <w:pPr>
      <w:numPr>
        <w:numId w:val="28"/>
      </w:numPr>
    </w:pPr>
  </w:style>
  <w:style w:type="character" w:customStyle="1" w:styleId="PUCE2Car">
    <w:name w:val="PUCE 2 Car"/>
    <w:link w:val="PUCE2"/>
    <w:rsid w:val="00A65E3A"/>
    <w:rPr>
      <w:rFonts w:ascii="Eras Medium ITC" w:eastAsia="Times New Roman" w:hAnsi="Eras Medium ITC" w:cs="Times New Roman"/>
      <w:szCs w:val="24"/>
    </w:rPr>
  </w:style>
  <w:style w:type="paragraph" w:customStyle="1" w:styleId="PADYP4">
    <w:name w:val="PADYP 4"/>
    <w:basedOn w:val="Normal"/>
    <w:link w:val="PADYP4Car"/>
    <w:qFormat/>
    <w:rsid w:val="00A65E3A"/>
    <w:rPr>
      <w:u w:val="single"/>
    </w:rPr>
  </w:style>
  <w:style w:type="character" w:customStyle="1" w:styleId="PUCE3Car">
    <w:name w:val="PUCE 3 Car"/>
    <w:link w:val="PUCE3"/>
    <w:rsid w:val="00A65E3A"/>
    <w:rPr>
      <w:rFonts w:ascii="Eras Medium ITC" w:eastAsia="Times New Roman" w:hAnsi="Eras Medium ITC" w:cs="Times New Roman"/>
      <w:szCs w:val="24"/>
    </w:rPr>
  </w:style>
  <w:style w:type="paragraph" w:customStyle="1" w:styleId="PADYP5">
    <w:name w:val="PADYP 5"/>
    <w:basedOn w:val="PUCE1"/>
    <w:link w:val="PADYP5Car"/>
    <w:qFormat/>
    <w:rsid w:val="00A65E3A"/>
    <w:pPr>
      <w:numPr>
        <w:numId w:val="0"/>
      </w:numPr>
      <w:ind w:left="705"/>
    </w:pPr>
    <w:rPr>
      <w:b/>
    </w:rPr>
  </w:style>
  <w:style w:type="character" w:customStyle="1" w:styleId="PADYP4Car">
    <w:name w:val="PADYP 4 Car"/>
    <w:link w:val="PADYP4"/>
    <w:rsid w:val="00A65E3A"/>
    <w:rPr>
      <w:rFonts w:ascii="Eras Medium ITC" w:eastAsia="Times New Roman" w:hAnsi="Eras Medium ITC" w:cs="Times New Roman"/>
      <w:szCs w:val="24"/>
      <w:u w:val="single"/>
    </w:rPr>
  </w:style>
  <w:style w:type="paragraph" w:customStyle="1" w:styleId="TITREDOC">
    <w:name w:val="TITRE DOC"/>
    <w:basedOn w:val="Normal"/>
    <w:link w:val="TITREDOCCar"/>
    <w:qFormat/>
    <w:rsid w:val="00A65E3A"/>
    <w:pPr>
      <w:jc w:val="center"/>
    </w:pPr>
    <w:rPr>
      <w:b/>
      <w:color w:val="76923C"/>
      <w:sz w:val="44"/>
    </w:rPr>
  </w:style>
  <w:style w:type="character" w:customStyle="1" w:styleId="PADYP5Car">
    <w:name w:val="PADYP 5 Car"/>
    <w:link w:val="PADYP5"/>
    <w:rsid w:val="00A65E3A"/>
    <w:rPr>
      <w:rFonts w:ascii="Eras Medium ITC" w:eastAsia="Times New Roman" w:hAnsi="Eras Medium ITC" w:cs="Times New Roman"/>
      <w:b/>
      <w:szCs w:val="24"/>
    </w:rPr>
  </w:style>
  <w:style w:type="character" w:customStyle="1" w:styleId="TITREDOCCar">
    <w:name w:val="TITRE DOC Car"/>
    <w:link w:val="TITREDOC"/>
    <w:rsid w:val="00A65E3A"/>
    <w:rPr>
      <w:rFonts w:ascii="Eras Medium ITC" w:eastAsia="Times New Roman" w:hAnsi="Eras Medium ITC" w:cs="Times New Roman"/>
      <w:b/>
      <w:color w:val="76923C"/>
      <w:sz w:val="44"/>
      <w:szCs w:val="24"/>
    </w:rPr>
  </w:style>
  <w:style w:type="paragraph" w:customStyle="1" w:styleId="SOUSTITREDOC">
    <w:name w:val="SOUS TITRE DOC"/>
    <w:basedOn w:val="Style3"/>
    <w:link w:val="SOUSTITREDOCCar"/>
    <w:qFormat/>
    <w:rsid w:val="00A65E3A"/>
    <w:pPr>
      <w:spacing w:after="0"/>
      <w:jc w:val="center"/>
    </w:pPr>
  </w:style>
  <w:style w:type="paragraph" w:customStyle="1" w:styleId="PADYPINFO">
    <w:name w:val="PADYP INFO"/>
    <w:basedOn w:val="PADYP1"/>
    <w:link w:val="PADYPINFOCar"/>
    <w:qFormat/>
    <w:rsid w:val="00A65E3A"/>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A65E3A"/>
    <w:rPr>
      <w:rFonts w:ascii="Eras Medium ITC" w:eastAsia="Times New Roman" w:hAnsi="Eras Medium ITC" w:cs="Times New Roman"/>
      <w:b/>
      <w:bCs/>
      <w:caps/>
      <w:noProof/>
      <w:lang/>
    </w:rPr>
  </w:style>
  <w:style w:type="character" w:customStyle="1" w:styleId="PADYPINFOCar">
    <w:name w:val="PADYP INFO Car"/>
    <w:link w:val="PADYPINFO"/>
    <w:rsid w:val="00A65E3A"/>
    <w:rPr>
      <w:rFonts w:ascii="Eras Medium ITC" w:eastAsia="Times New Roman" w:hAnsi="Eras Medium ITC" w:cs="Times New Roman"/>
      <w:b/>
      <w:color w:val="1F497D"/>
      <w:szCs w:val="28"/>
    </w:rPr>
  </w:style>
  <w:style w:type="paragraph" w:customStyle="1" w:styleId="PADYP6">
    <w:name w:val="PADYP 6"/>
    <w:basedOn w:val="PADYP3"/>
    <w:link w:val="PADYP6Car"/>
    <w:qFormat/>
    <w:rsid w:val="00A65E3A"/>
    <w:pPr>
      <w:numPr>
        <w:ilvl w:val="3"/>
      </w:numPr>
      <w:tabs>
        <w:tab w:val="left" w:pos="851"/>
      </w:tabs>
      <w:ind w:left="851" w:hanging="851"/>
    </w:pPr>
    <w:rPr>
      <w:b w:val="0"/>
      <w:i/>
    </w:rPr>
  </w:style>
  <w:style w:type="paragraph" w:customStyle="1" w:styleId="ENTTE">
    <w:name w:val="EN TÊTE"/>
    <w:basedOn w:val="Normal"/>
    <w:link w:val="ENTTECar"/>
    <w:qFormat/>
    <w:rsid w:val="00A65E3A"/>
    <w:pPr>
      <w:jc w:val="center"/>
    </w:pPr>
    <w:rPr>
      <w:sz w:val="16"/>
      <w:szCs w:val="16"/>
    </w:rPr>
  </w:style>
  <w:style w:type="character" w:customStyle="1" w:styleId="PADYP6Car">
    <w:name w:val="PADYP 6 Car"/>
    <w:link w:val="PADYP6"/>
    <w:rsid w:val="00A65E3A"/>
    <w:rPr>
      <w:rFonts w:ascii="Eras Medium ITC" w:eastAsia="Times New Roman" w:hAnsi="Eras Medium ITC" w:cs="Times New Roman"/>
      <w:i/>
      <w:color w:val="E36C0A"/>
      <w:sz w:val="24"/>
      <w:szCs w:val="24"/>
    </w:rPr>
  </w:style>
  <w:style w:type="character" w:customStyle="1" w:styleId="ENTTECar">
    <w:name w:val="EN TÊTE Car"/>
    <w:link w:val="ENTTE"/>
    <w:rsid w:val="00A65E3A"/>
    <w:rPr>
      <w:rFonts w:ascii="Eras Medium ITC" w:eastAsia="Times New Roman" w:hAnsi="Eras Medium ITC" w:cs="Times New Roman"/>
      <w:sz w:val="16"/>
      <w:szCs w:val="16"/>
    </w:rPr>
  </w:style>
  <w:style w:type="paragraph" w:customStyle="1" w:styleId="Style4">
    <w:name w:val="Style4"/>
    <w:basedOn w:val="TITREDOC"/>
    <w:link w:val="Style4Car"/>
    <w:qFormat/>
    <w:rsid w:val="00791098"/>
    <w:rPr>
      <w:rFonts w:ascii="Arial Black" w:hAnsi="Arial Black"/>
      <w:color w:val="4F81BD" w:themeColor="accent1"/>
      <w:sz w:val="48"/>
      <w:szCs w:val="48"/>
    </w:rPr>
  </w:style>
  <w:style w:type="character" w:customStyle="1" w:styleId="Style4Car">
    <w:name w:val="Style4 Car"/>
    <w:basedOn w:val="TITREDOCCar"/>
    <w:link w:val="Style4"/>
    <w:rsid w:val="00791098"/>
    <w:rPr>
      <w:rFonts w:ascii="Arial Black" w:eastAsia="Times New Roman" w:hAnsi="Arial Black" w:cs="Times New Roman"/>
      <w:b/>
      <w:color w:val="4F81BD" w:themeColor="accent1"/>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2253A"/>
    <w:pPr>
      <w:keepNext/>
      <w:keepLines/>
      <w:spacing w:before="480" w:after="0" w:line="240" w:lineRule="auto"/>
      <w:ind w:left="709"/>
      <w:outlineLvl w:val="0"/>
    </w:pPr>
    <w:rPr>
      <w:rFonts w:ascii="Cambria" w:eastAsia="Calibri" w:hAnsi="Cambria" w:cs="Arial"/>
      <w:b/>
      <w:bCs/>
      <w:color w:val="365F91"/>
      <w:sz w:val="28"/>
      <w:szCs w:val="28"/>
    </w:rPr>
  </w:style>
  <w:style w:type="paragraph" w:styleId="Titre2">
    <w:name w:val="heading 2"/>
    <w:basedOn w:val="Normal"/>
    <w:next w:val="Normal"/>
    <w:link w:val="Titre2Car"/>
    <w:uiPriority w:val="9"/>
    <w:qFormat/>
    <w:rsid w:val="00B2253A"/>
    <w:pPr>
      <w:keepNext/>
      <w:keepLines/>
      <w:spacing w:before="200" w:after="0" w:line="240" w:lineRule="auto"/>
      <w:ind w:left="709"/>
      <w:outlineLvl w:val="1"/>
    </w:pPr>
    <w:rPr>
      <w:rFonts w:ascii="Cambria" w:eastAsia="Calibri" w:hAnsi="Cambria" w:cs="Arial"/>
      <w:b/>
      <w:bCs/>
      <w:color w:val="4F81BD"/>
      <w:sz w:val="26"/>
      <w:szCs w:val="26"/>
    </w:rPr>
  </w:style>
  <w:style w:type="paragraph" w:styleId="Titre3">
    <w:name w:val="heading 3"/>
    <w:basedOn w:val="Normal"/>
    <w:next w:val="Normal"/>
    <w:link w:val="Titre3Car"/>
    <w:uiPriority w:val="9"/>
    <w:qFormat/>
    <w:rsid w:val="00B2253A"/>
    <w:pPr>
      <w:keepNext/>
      <w:keepLines/>
      <w:spacing w:before="200" w:after="0" w:line="240" w:lineRule="auto"/>
      <w:ind w:left="709"/>
      <w:outlineLvl w:val="2"/>
    </w:pPr>
    <w:rPr>
      <w:rFonts w:ascii="Cambria" w:eastAsia="Calibri" w:hAnsi="Cambria" w:cs="Arial"/>
      <w:b/>
      <w:bCs/>
      <w:color w:val="4F81BD"/>
      <w:sz w:val="20"/>
      <w:szCs w:val="20"/>
    </w:rPr>
  </w:style>
  <w:style w:type="paragraph" w:styleId="Titre4">
    <w:name w:val="heading 4"/>
    <w:basedOn w:val="Normal"/>
    <w:next w:val="Normal"/>
    <w:link w:val="Titre4Car"/>
    <w:uiPriority w:val="9"/>
    <w:unhideWhenUsed/>
    <w:qFormat/>
    <w:rsid w:val="00B2253A"/>
    <w:pPr>
      <w:keepNext/>
      <w:spacing w:before="240" w:after="60" w:line="240" w:lineRule="auto"/>
      <w:ind w:left="709"/>
      <w:outlineLvl w:val="3"/>
    </w:pPr>
    <w:rPr>
      <w:rFonts w:ascii="Times New Roman" w:eastAsia="Calibri" w:hAnsi="Times New Roman" w:cs="Arial"/>
      <w:b/>
      <w:bCs/>
      <w:sz w:val="28"/>
      <w:szCs w:val="28"/>
      <w:lang w:eastAsia="en-US"/>
    </w:rPr>
  </w:style>
  <w:style w:type="paragraph" w:styleId="Titre5">
    <w:name w:val="heading 5"/>
    <w:basedOn w:val="Normal"/>
    <w:next w:val="Normal"/>
    <w:link w:val="Titre5Car"/>
    <w:uiPriority w:val="9"/>
    <w:unhideWhenUsed/>
    <w:qFormat/>
    <w:rsid w:val="00B2253A"/>
    <w:pPr>
      <w:spacing w:before="240" w:after="60" w:line="240" w:lineRule="auto"/>
      <w:ind w:left="709"/>
      <w:outlineLvl w:val="4"/>
    </w:pPr>
    <w:rPr>
      <w:rFonts w:ascii="Times New Roman" w:eastAsia="Calibri" w:hAnsi="Times New Roman" w:cs="Arial"/>
      <w:b/>
      <w:bCs/>
      <w:i/>
      <w:iCs/>
      <w:sz w:val="26"/>
      <w:szCs w:val="26"/>
      <w:lang w:eastAsia="en-US"/>
    </w:rPr>
  </w:style>
  <w:style w:type="paragraph" w:styleId="Titre6">
    <w:name w:val="heading 6"/>
    <w:basedOn w:val="Normal"/>
    <w:next w:val="Normal"/>
    <w:link w:val="Titre6Car"/>
    <w:uiPriority w:val="9"/>
    <w:unhideWhenUsed/>
    <w:qFormat/>
    <w:rsid w:val="00B2253A"/>
    <w:pPr>
      <w:spacing w:before="240" w:after="60" w:line="240" w:lineRule="auto"/>
      <w:ind w:left="709"/>
      <w:outlineLvl w:val="5"/>
    </w:pPr>
    <w:rPr>
      <w:rFonts w:ascii="Times New Roman" w:eastAsia="Calibri" w:hAnsi="Times New Roman" w:cs="Times New Roman"/>
      <w:b/>
      <w:bCs/>
      <w:lang w:eastAsia="en-US"/>
    </w:rPr>
  </w:style>
  <w:style w:type="paragraph" w:styleId="Titre7">
    <w:name w:val="heading 7"/>
    <w:basedOn w:val="Normal"/>
    <w:next w:val="Normal"/>
    <w:link w:val="Titre7Car"/>
    <w:uiPriority w:val="9"/>
    <w:semiHidden/>
    <w:unhideWhenUsed/>
    <w:qFormat/>
    <w:rsid w:val="00B2253A"/>
    <w:pPr>
      <w:spacing w:before="240" w:after="60" w:line="240" w:lineRule="auto"/>
      <w:ind w:left="709"/>
      <w:outlineLvl w:val="6"/>
    </w:pPr>
    <w:rPr>
      <w:rFonts w:ascii="Times New Roman" w:eastAsia="Times New Roman" w:hAnsi="Times New Roman" w:cs="Times New Roman"/>
      <w:sz w:val="24"/>
      <w:szCs w:val="24"/>
      <w:lang w:eastAsia="en-US"/>
    </w:rPr>
  </w:style>
  <w:style w:type="paragraph" w:styleId="Titre8">
    <w:name w:val="heading 8"/>
    <w:basedOn w:val="Normal"/>
    <w:next w:val="Normal"/>
    <w:link w:val="Titre8Car"/>
    <w:uiPriority w:val="9"/>
    <w:semiHidden/>
    <w:unhideWhenUsed/>
    <w:qFormat/>
    <w:rsid w:val="00B2253A"/>
    <w:pPr>
      <w:spacing w:before="240" w:after="60" w:line="240" w:lineRule="auto"/>
      <w:ind w:left="709"/>
      <w:outlineLvl w:val="7"/>
    </w:pPr>
    <w:rPr>
      <w:rFonts w:ascii="Calibri" w:eastAsia="Times New Roman" w:hAnsi="Calibri" w:cs="Times New Roman"/>
      <w:i/>
      <w:iCs/>
      <w:sz w:val="24"/>
      <w:szCs w:val="24"/>
      <w:lang w:eastAsia="en-US"/>
    </w:rPr>
  </w:style>
  <w:style w:type="paragraph" w:styleId="Titre9">
    <w:name w:val="heading 9"/>
    <w:basedOn w:val="Normal"/>
    <w:next w:val="Normal"/>
    <w:link w:val="Titre9Car"/>
    <w:uiPriority w:val="9"/>
    <w:semiHidden/>
    <w:unhideWhenUsed/>
    <w:qFormat/>
    <w:rsid w:val="00B2253A"/>
    <w:pPr>
      <w:spacing w:before="240" w:after="60" w:line="240" w:lineRule="auto"/>
      <w:ind w:left="709"/>
      <w:outlineLvl w:val="8"/>
    </w:pPr>
    <w:rPr>
      <w:rFonts w:ascii="Cambria" w:eastAsia="Times New Roman" w:hAnsi="Cambria"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71D2"/>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semiHidden/>
    <w:unhideWhenUsed/>
    <w:rsid w:val="006671D2"/>
    <w:pPr>
      <w:spacing w:after="0" w:line="240" w:lineRule="auto"/>
      <w:ind w:left="709"/>
    </w:pPr>
    <w:rPr>
      <w:rFonts w:ascii="Times New Roman" w:eastAsia="Calibri" w:hAnsi="Times New Roman" w:cs="Times New Roman"/>
      <w:sz w:val="20"/>
      <w:szCs w:val="20"/>
      <w:lang w:eastAsia="en-US"/>
    </w:rPr>
  </w:style>
  <w:style w:type="character" w:customStyle="1" w:styleId="CommentaireCar">
    <w:name w:val="Commentaire Car"/>
    <w:basedOn w:val="Policepardfaut"/>
    <w:link w:val="Commentaire"/>
    <w:uiPriority w:val="99"/>
    <w:semiHidden/>
    <w:rsid w:val="006671D2"/>
    <w:rPr>
      <w:rFonts w:ascii="Times New Roman" w:eastAsia="Calibri" w:hAnsi="Times New Roman" w:cs="Times New Roman"/>
      <w:sz w:val="20"/>
      <w:szCs w:val="20"/>
    </w:rPr>
  </w:style>
  <w:style w:type="paragraph" w:styleId="En-tte">
    <w:name w:val="header"/>
    <w:basedOn w:val="Normal"/>
    <w:link w:val="En-tteCar"/>
    <w:uiPriority w:val="99"/>
    <w:semiHidden/>
    <w:unhideWhenUsed/>
    <w:rsid w:val="006671D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71D2"/>
    <w:rPr>
      <w:rFonts w:eastAsiaTheme="minorEastAsia"/>
      <w:lang w:eastAsia="fr-FR"/>
    </w:rPr>
  </w:style>
  <w:style w:type="paragraph" w:styleId="Pieddepage">
    <w:name w:val="footer"/>
    <w:basedOn w:val="Normal"/>
    <w:link w:val="PieddepageCar"/>
    <w:uiPriority w:val="99"/>
    <w:unhideWhenUsed/>
    <w:rsid w:val="006671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1D2"/>
    <w:rPr>
      <w:rFonts w:eastAsiaTheme="minorEastAsia"/>
      <w:lang w:eastAsia="fr-FR"/>
    </w:rPr>
  </w:style>
  <w:style w:type="paragraph" w:styleId="Objetducommentaire">
    <w:name w:val="annotation subject"/>
    <w:basedOn w:val="Commentaire"/>
    <w:next w:val="Commentaire"/>
    <w:link w:val="ObjetducommentaireCar"/>
    <w:uiPriority w:val="99"/>
    <w:semiHidden/>
    <w:unhideWhenUsed/>
    <w:rsid w:val="006671D2"/>
    <w:pPr>
      <w:spacing w:after="200"/>
      <w:ind w:left="0"/>
    </w:pPr>
    <w:rPr>
      <w:rFonts w:asciiTheme="minorHAnsi" w:eastAsiaTheme="minorEastAsia" w:hAnsiTheme="minorHAnsi" w:cstheme="minorBidi"/>
      <w:b/>
      <w:bCs/>
      <w:lang w:eastAsia="fr-FR"/>
    </w:rPr>
  </w:style>
  <w:style w:type="character" w:customStyle="1" w:styleId="ObjetducommentaireCar">
    <w:name w:val="Objet du commentaire Car"/>
    <w:basedOn w:val="CommentaireCar"/>
    <w:link w:val="Objetducommentaire"/>
    <w:uiPriority w:val="99"/>
    <w:semiHidden/>
    <w:rsid w:val="006671D2"/>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6671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71D2"/>
    <w:rPr>
      <w:rFonts w:ascii="Tahoma" w:eastAsiaTheme="minorEastAsia" w:hAnsi="Tahoma" w:cs="Tahoma"/>
      <w:sz w:val="16"/>
      <w:szCs w:val="16"/>
      <w:lang w:eastAsia="fr-FR"/>
    </w:rPr>
  </w:style>
  <w:style w:type="character" w:customStyle="1" w:styleId="ParagraphedelisteCar">
    <w:name w:val="Paragraphe de liste Car"/>
    <w:basedOn w:val="Policepardfaut"/>
    <w:link w:val="Paragraphedeliste"/>
    <w:uiPriority w:val="34"/>
    <w:locked/>
    <w:rsid w:val="006671D2"/>
    <w:rPr>
      <w:rFonts w:ascii="Times New Roman" w:eastAsia="Calibri" w:hAnsi="Times New Roman" w:cs="Times New Roman"/>
    </w:rPr>
  </w:style>
  <w:style w:type="paragraph" w:styleId="Paragraphedeliste">
    <w:name w:val="List Paragraph"/>
    <w:basedOn w:val="Normal"/>
    <w:link w:val="ParagraphedelisteCar"/>
    <w:uiPriority w:val="34"/>
    <w:qFormat/>
    <w:rsid w:val="006671D2"/>
    <w:pPr>
      <w:spacing w:after="0" w:line="240" w:lineRule="auto"/>
      <w:ind w:left="720"/>
      <w:contextualSpacing/>
    </w:pPr>
    <w:rPr>
      <w:rFonts w:ascii="Times New Roman" w:eastAsia="Calibri" w:hAnsi="Times New Roman" w:cs="Times New Roman"/>
      <w:lang w:eastAsia="en-US"/>
    </w:rPr>
  </w:style>
  <w:style w:type="character" w:styleId="Marquedecommentaire">
    <w:name w:val="annotation reference"/>
    <w:basedOn w:val="Policepardfaut"/>
    <w:uiPriority w:val="99"/>
    <w:semiHidden/>
    <w:unhideWhenUsed/>
    <w:rsid w:val="006671D2"/>
    <w:rPr>
      <w:sz w:val="16"/>
      <w:szCs w:val="16"/>
    </w:rPr>
  </w:style>
  <w:style w:type="table" w:styleId="Grilledutableau">
    <w:name w:val="Table Grid"/>
    <w:basedOn w:val="TableauNormal"/>
    <w:uiPriority w:val="59"/>
    <w:rsid w:val="006671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B2253A"/>
    <w:rPr>
      <w:rFonts w:ascii="Cambria" w:eastAsia="Calibri" w:hAnsi="Cambria" w:cs="Arial"/>
      <w:b/>
      <w:bCs/>
      <w:color w:val="365F91"/>
      <w:sz w:val="28"/>
      <w:szCs w:val="28"/>
      <w:lang w:eastAsia="fr-FR"/>
    </w:rPr>
  </w:style>
  <w:style w:type="character" w:customStyle="1" w:styleId="Titre2Car">
    <w:name w:val="Titre 2 Car"/>
    <w:basedOn w:val="Policepardfaut"/>
    <w:link w:val="Titre2"/>
    <w:uiPriority w:val="9"/>
    <w:rsid w:val="00B2253A"/>
    <w:rPr>
      <w:rFonts w:ascii="Cambria" w:eastAsia="Calibri" w:hAnsi="Cambria" w:cs="Arial"/>
      <w:b/>
      <w:bCs/>
      <w:color w:val="4F81BD"/>
      <w:sz w:val="26"/>
      <w:szCs w:val="26"/>
      <w:lang w:eastAsia="fr-FR"/>
    </w:rPr>
  </w:style>
  <w:style w:type="character" w:customStyle="1" w:styleId="Titre3Car">
    <w:name w:val="Titre 3 Car"/>
    <w:basedOn w:val="Policepardfaut"/>
    <w:link w:val="Titre3"/>
    <w:uiPriority w:val="9"/>
    <w:rsid w:val="00B2253A"/>
    <w:rPr>
      <w:rFonts w:ascii="Cambria" w:eastAsia="Calibri" w:hAnsi="Cambria" w:cs="Arial"/>
      <w:b/>
      <w:bCs/>
      <w:color w:val="4F81BD"/>
      <w:sz w:val="20"/>
      <w:szCs w:val="20"/>
      <w:lang w:eastAsia="fr-FR"/>
    </w:rPr>
  </w:style>
  <w:style w:type="character" w:customStyle="1" w:styleId="Titre4Car">
    <w:name w:val="Titre 4 Car"/>
    <w:basedOn w:val="Policepardfaut"/>
    <w:link w:val="Titre4"/>
    <w:uiPriority w:val="9"/>
    <w:rsid w:val="00B2253A"/>
    <w:rPr>
      <w:rFonts w:ascii="Times New Roman" w:eastAsia="Calibri" w:hAnsi="Times New Roman" w:cs="Arial"/>
      <w:b/>
      <w:bCs/>
      <w:sz w:val="28"/>
      <w:szCs w:val="28"/>
    </w:rPr>
  </w:style>
  <w:style w:type="character" w:customStyle="1" w:styleId="Titre5Car">
    <w:name w:val="Titre 5 Car"/>
    <w:basedOn w:val="Policepardfaut"/>
    <w:link w:val="Titre5"/>
    <w:uiPriority w:val="9"/>
    <w:rsid w:val="00B2253A"/>
    <w:rPr>
      <w:rFonts w:ascii="Times New Roman" w:eastAsia="Calibri" w:hAnsi="Times New Roman" w:cs="Arial"/>
      <w:b/>
      <w:bCs/>
      <w:i/>
      <w:iCs/>
      <w:sz w:val="26"/>
      <w:szCs w:val="26"/>
    </w:rPr>
  </w:style>
  <w:style w:type="character" w:customStyle="1" w:styleId="Titre6Car">
    <w:name w:val="Titre 6 Car"/>
    <w:basedOn w:val="Policepardfaut"/>
    <w:link w:val="Titre6"/>
    <w:uiPriority w:val="9"/>
    <w:rsid w:val="00B2253A"/>
    <w:rPr>
      <w:rFonts w:ascii="Times New Roman" w:eastAsia="Calibri" w:hAnsi="Times New Roman" w:cs="Times New Roman"/>
      <w:b/>
      <w:bCs/>
    </w:rPr>
  </w:style>
  <w:style w:type="character" w:customStyle="1" w:styleId="Titre7Car">
    <w:name w:val="Titre 7 Car"/>
    <w:basedOn w:val="Policepardfaut"/>
    <w:link w:val="Titre7"/>
    <w:uiPriority w:val="9"/>
    <w:semiHidden/>
    <w:rsid w:val="00B2253A"/>
    <w:rPr>
      <w:rFonts w:ascii="Times New Roman" w:eastAsia="Times New Roman" w:hAnsi="Times New Roman" w:cs="Times New Roman"/>
      <w:sz w:val="24"/>
      <w:szCs w:val="24"/>
    </w:rPr>
  </w:style>
  <w:style w:type="character" w:customStyle="1" w:styleId="Titre8Car">
    <w:name w:val="Titre 8 Car"/>
    <w:basedOn w:val="Policepardfaut"/>
    <w:link w:val="Titre8"/>
    <w:uiPriority w:val="9"/>
    <w:semiHidden/>
    <w:rsid w:val="00B2253A"/>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B2253A"/>
    <w:rPr>
      <w:rFonts w:ascii="Cambria" w:eastAsia="Times New Roman" w:hAnsi="Cambria" w:cs="Times New Roman"/>
    </w:rPr>
  </w:style>
  <w:style w:type="numbering" w:customStyle="1" w:styleId="Aucuneliste1">
    <w:name w:val="Aucune liste1"/>
    <w:next w:val="Aucuneliste"/>
    <w:uiPriority w:val="99"/>
    <w:semiHidden/>
    <w:unhideWhenUsed/>
    <w:rsid w:val="00B2253A"/>
  </w:style>
  <w:style w:type="numbering" w:customStyle="1" w:styleId="Aucuneliste2">
    <w:name w:val="Aucune liste2"/>
    <w:next w:val="Aucuneliste"/>
    <w:uiPriority w:val="99"/>
    <w:semiHidden/>
    <w:unhideWhenUsed/>
    <w:rsid w:val="00B2253A"/>
  </w:style>
  <w:style w:type="numbering" w:customStyle="1" w:styleId="Aucuneliste11">
    <w:name w:val="Aucune liste11"/>
    <w:next w:val="Aucuneliste"/>
    <w:uiPriority w:val="99"/>
    <w:semiHidden/>
    <w:unhideWhenUsed/>
    <w:rsid w:val="00B2253A"/>
  </w:style>
  <w:style w:type="paragraph" w:styleId="Titre">
    <w:name w:val="Title"/>
    <w:basedOn w:val="Normal"/>
    <w:link w:val="TitreCar"/>
    <w:uiPriority w:val="10"/>
    <w:qFormat/>
    <w:rsid w:val="00B2253A"/>
    <w:pPr>
      <w:spacing w:before="240" w:after="60" w:line="240" w:lineRule="auto"/>
      <w:ind w:left="709"/>
      <w:outlineLvl w:val="0"/>
    </w:pPr>
    <w:rPr>
      <w:rFonts w:ascii="Cambria" w:eastAsia="Times New Roman" w:hAnsi="Cambria" w:cs="Times New Roman"/>
      <w:b/>
      <w:bCs/>
      <w:kern w:val="28"/>
      <w:sz w:val="32"/>
      <w:szCs w:val="32"/>
      <w:lang w:eastAsia="en-US"/>
    </w:rPr>
  </w:style>
  <w:style w:type="character" w:customStyle="1" w:styleId="TitreCar">
    <w:name w:val="Titre Car"/>
    <w:basedOn w:val="Policepardfaut"/>
    <w:link w:val="Titre"/>
    <w:uiPriority w:val="10"/>
    <w:rsid w:val="00B2253A"/>
    <w:rPr>
      <w:rFonts w:ascii="Cambria" w:eastAsia="Times New Roman" w:hAnsi="Cambria" w:cs="Times New Roman"/>
      <w:b/>
      <w:bCs/>
      <w:kern w:val="28"/>
      <w:sz w:val="32"/>
      <w:szCs w:val="32"/>
    </w:rPr>
  </w:style>
  <w:style w:type="paragraph" w:styleId="Sous-titre">
    <w:name w:val="Subtitle"/>
    <w:basedOn w:val="Normal"/>
    <w:next w:val="Normal"/>
    <w:link w:val="Sous-titreCar"/>
    <w:uiPriority w:val="11"/>
    <w:qFormat/>
    <w:rsid w:val="00B2253A"/>
    <w:pPr>
      <w:spacing w:after="60" w:line="240" w:lineRule="auto"/>
      <w:ind w:left="709"/>
      <w:outlineLvl w:val="1"/>
    </w:pPr>
    <w:rPr>
      <w:rFonts w:ascii="Cambria" w:eastAsia="Times New Roman" w:hAnsi="Cambria" w:cs="Times New Roman"/>
      <w:sz w:val="24"/>
      <w:szCs w:val="24"/>
      <w:lang w:eastAsia="en-US"/>
    </w:rPr>
  </w:style>
  <w:style w:type="character" w:customStyle="1" w:styleId="Sous-titreCar">
    <w:name w:val="Sous-titre Car"/>
    <w:basedOn w:val="Policepardfaut"/>
    <w:link w:val="Sous-titre"/>
    <w:uiPriority w:val="11"/>
    <w:rsid w:val="00B2253A"/>
    <w:rPr>
      <w:rFonts w:ascii="Cambria" w:eastAsia="Times New Roman" w:hAnsi="Cambria" w:cs="Times New Roman"/>
      <w:sz w:val="24"/>
      <w:szCs w:val="24"/>
    </w:rPr>
  </w:style>
  <w:style w:type="character" w:styleId="lev">
    <w:name w:val="Strong"/>
    <w:basedOn w:val="Policepardfaut"/>
    <w:uiPriority w:val="22"/>
    <w:qFormat/>
    <w:rsid w:val="00B2253A"/>
    <w:rPr>
      <w:b/>
      <w:bCs/>
    </w:rPr>
  </w:style>
  <w:style w:type="character" w:styleId="Accentuation">
    <w:name w:val="Emphasis"/>
    <w:basedOn w:val="Policepardfaut"/>
    <w:uiPriority w:val="20"/>
    <w:qFormat/>
    <w:rsid w:val="00B2253A"/>
    <w:rPr>
      <w:i/>
      <w:iCs/>
    </w:rPr>
  </w:style>
  <w:style w:type="paragraph" w:styleId="Sansinterligne">
    <w:name w:val="No Spacing"/>
    <w:uiPriority w:val="1"/>
    <w:qFormat/>
    <w:rsid w:val="00B2253A"/>
    <w:pPr>
      <w:spacing w:after="0" w:line="240" w:lineRule="auto"/>
      <w:ind w:left="709"/>
    </w:pPr>
    <w:rPr>
      <w:rFonts w:ascii="Times New Roman" w:eastAsia="Calibri" w:hAnsi="Times New Roman" w:cs="Times New Roman"/>
    </w:rPr>
  </w:style>
  <w:style w:type="paragraph" w:styleId="Citation">
    <w:name w:val="Quote"/>
    <w:basedOn w:val="Normal"/>
    <w:next w:val="Normal"/>
    <w:link w:val="CitationCar"/>
    <w:uiPriority w:val="29"/>
    <w:qFormat/>
    <w:rsid w:val="00B2253A"/>
    <w:pPr>
      <w:spacing w:after="0" w:line="240" w:lineRule="auto"/>
      <w:ind w:left="709"/>
    </w:pPr>
    <w:rPr>
      <w:rFonts w:ascii="Times New Roman" w:eastAsia="Calibri" w:hAnsi="Times New Roman" w:cs="Times New Roman"/>
      <w:i/>
      <w:iCs/>
      <w:color w:val="000000"/>
      <w:lang w:eastAsia="en-US"/>
    </w:rPr>
  </w:style>
  <w:style w:type="character" w:customStyle="1" w:styleId="CitationCar">
    <w:name w:val="Citation Car"/>
    <w:basedOn w:val="Policepardfaut"/>
    <w:link w:val="Citation"/>
    <w:uiPriority w:val="29"/>
    <w:rsid w:val="00B2253A"/>
    <w:rPr>
      <w:rFonts w:ascii="Times New Roman" w:eastAsia="Calibri" w:hAnsi="Times New Roman" w:cs="Times New Roman"/>
      <w:i/>
      <w:iCs/>
      <w:color w:val="000000"/>
    </w:rPr>
  </w:style>
  <w:style w:type="paragraph" w:styleId="Citationintense">
    <w:name w:val="Intense Quote"/>
    <w:basedOn w:val="Normal"/>
    <w:next w:val="Normal"/>
    <w:link w:val="CitationintenseCar"/>
    <w:uiPriority w:val="30"/>
    <w:qFormat/>
    <w:rsid w:val="00B2253A"/>
    <w:pPr>
      <w:pBdr>
        <w:bottom w:val="single" w:sz="4" w:space="4" w:color="4F81BD"/>
      </w:pBdr>
      <w:spacing w:before="200" w:after="280" w:line="240" w:lineRule="auto"/>
      <w:ind w:left="936" w:right="936"/>
    </w:pPr>
    <w:rPr>
      <w:rFonts w:ascii="Times New Roman" w:eastAsia="Calibri" w:hAnsi="Times New Roman" w:cs="Times New Roman"/>
      <w:b/>
      <w:bCs/>
      <w:i/>
      <w:iCs/>
      <w:color w:val="4F81BD"/>
      <w:lang w:eastAsia="en-US"/>
    </w:rPr>
  </w:style>
  <w:style w:type="character" w:customStyle="1" w:styleId="CitationintenseCar">
    <w:name w:val="Citation intense Car"/>
    <w:basedOn w:val="Policepardfaut"/>
    <w:link w:val="Citationintense"/>
    <w:uiPriority w:val="30"/>
    <w:rsid w:val="00B2253A"/>
    <w:rPr>
      <w:rFonts w:ascii="Times New Roman" w:eastAsia="Calibri" w:hAnsi="Times New Roman" w:cs="Times New Roman"/>
      <w:b/>
      <w:bCs/>
      <w:i/>
      <w:iCs/>
      <w:color w:val="4F81BD"/>
    </w:rPr>
  </w:style>
  <w:style w:type="character" w:styleId="Emphaseple">
    <w:name w:val="Subtle Emphasis"/>
    <w:uiPriority w:val="19"/>
    <w:qFormat/>
    <w:rsid w:val="00B2253A"/>
    <w:rPr>
      <w:i/>
      <w:iCs/>
      <w:color w:val="808080"/>
    </w:rPr>
  </w:style>
  <w:style w:type="character" w:styleId="Emphaseintense">
    <w:name w:val="Intense Emphasis"/>
    <w:basedOn w:val="Policepardfaut"/>
    <w:uiPriority w:val="21"/>
    <w:qFormat/>
    <w:rsid w:val="00B2253A"/>
    <w:rPr>
      <w:b/>
      <w:bCs/>
      <w:i/>
      <w:iCs/>
      <w:color w:val="4F81BD"/>
    </w:rPr>
  </w:style>
  <w:style w:type="character" w:styleId="Rfrenceple">
    <w:name w:val="Subtle Reference"/>
    <w:basedOn w:val="Policepardfaut"/>
    <w:uiPriority w:val="31"/>
    <w:qFormat/>
    <w:rsid w:val="00B2253A"/>
    <w:rPr>
      <w:smallCaps/>
      <w:color w:val="C0504D"/>
      <w:u w:val="single"/>
    </w:rPr>
  </w:style>
  <w:style w:type="character" w:styleId="Rfrenceintense">
    <w:name w:val="Intense Reference"/>
    <w:basedOn w:val="Policepardfaut"/>
    <w:uiPriority w:val="32"/>
    <w:qFormat/>
    <w:rsid w:val="00B2253A"/>
    <w:rPr>
      <w:b/>
      <w:bCs/>
      <w:smallCaps/>
      <w:color w:val="C0504D"/>
      <w:spacing w:val="5"/>
      <w:u w:val="single"/>
    </w:rPr>
  </w:style>
  <w:style w:type="character" w:styleId="Titredulivre">
    <w:name w:val="Book Title"/>
    <w:basedOn w:val="Policepardfaut"/>
    <w:uiPriority w:val="33"/>
    <w:qFormat/>
    <w:rsid w:val="00B2253A"/>
    <w:rPr>
      <w:b/>
      <w:bCs/>
      <w:smallCaps/>
      <w:spacing w:val="5"/>
    </w:rPr>
  </w:style>
  <w:style w:type="paragraph" w:styleId="En-ttedetabledesmatires">
    <w:name w:val="TOC Heading"/>
    <w:basedOn w:val="Titre1"/>
    <w:next w:val="Normal"/>
    <w:uiPriority w:val="39"/>
    <w:qFormat/>
    <w:rsid w:val="00B2253A"/>
    <w:pPr>
      <w:outlineLvl w:val="9"/>
    </w:pPr>
    <w:rPr>
      <w:rFonts w:cs="Times New Roman"/>
      <w:lang w:eastAsia="en-US"/>
    </w:rPr>
  </w:style>
  <w:style w:type="paragraph" w:customStyle="1" w:styleId="PADYPtexte">
    <w:name w:val="PADYPtexte"/>
    <w:basedOn w:val="Corpsdetexte"/>
    <w:link w:val="PADYPtexteCar"/>
    <w:autoRedefine/>
    <w:qFormat/>
    <w:rsid w:val="00B2253A"/>
    <w:pPr>
      <w:spacing w:after="0" w:line="280" w:lineRule="atLeast"/>
      <w:ind w:left="340"/>
    </w:pPr>
    <w:rPr>
      <w:rFonts w:ascii="Arial" w:hAnsi="Arial"/>
      <w:sz w:val="24"/>
    </w:rPr>
  </w:style>
  <w:style w:type="paragraph" w:styleId="Corpsdetexte">
    <w:name w:val="Body Text"/>
    <w:basedOn w:val="Normal"/>
    <w:link w:val="CorpsdetexteCar"/>
    <w:unhideWhenUsed/>
    <w:rsid w:val="00B2253A"/>
    <w:pPr>
      <w:spacing w:after="120" w:line="240" w:lineRule="auto"/>
      <w:ind w:left="709"/>
    </w:pPr>
    <w:rPr>
      <w:rFonts w:ascii="Times New Roman" w:eastAsia="Calibri" w:hAnsi="Times New Roman" w:cs="Times New Roman"/>
      <w:lang w:eastAsia="en-US"/>
    </w:rPr>
  </w:style>
  <w:style w:type="character" w:customStyle="1" w:styleId="CorpsdetexteCar">
    <w:name w:val="Corps de texte Car"/>
    <w:basedOn w:val="Policepardfaut"/>
    <w:link w:val="Corpsdetexte"/>
    <w:rsid w:val="00B2253A"/>
    <w:rPr>
      <w:rFonts w:ascii="Times New Roman" w:eastAsia="Calibri" w:hAnsi="Times New Roman" w:cs="Times New Roman"/>
    </w:rPr>
  </w:style>
  <w:style w:type="character" w:customStyle="1" w:styleId="PADYPtexteCar">
    <w:name w:val="PADYPtexte Car"/>
    <w:basedOn w:val="ParagraphedelisteCar"/>
    <w:link w:val="PADYPtexte"/>
    <w:rsid w:val="00B2253A"/>
    <w:rPr>
      <w:rFonts w:ascii="Arial" w:eastAsia="Calibri" w:hAnsi="Arial" w:cs="Times New Roman"/>
      <w:sz w:val="24"/>
    </w:rPr>
  </w:style>
  <w:style w:type="paragraph" w:customStyle="1" w:styleId="PADYPtexte2">
    <w:name w:val="PADYPtexte 2"/>
    <w:basedOn w:val="Retraitcorpsdetexte2"/>
    <w:link w:val="PADYPtexte2Car"/>
    <w:autoRedefine/>
    <w:rsid w:val="00B2253A"/>
  </w:style>
  <w:style w:type="paragraph" w:styleId="Retraitcorpsdetexte2">
    <w:name w:val="Body Text Indent 2"/>
    <w:basedOn w:val="Normal"/>
    <w:link w:val="Retraitcorpsdetexte2Car"/>
    <w:uiPriority w:val="99"/>
    <w:semiHidden/>
    <w:unhideWhenUsed/>
    <w:rsid w:val="00B2253A"/>
    <w:pPr>
      <w:spacing w:after="120" w:line="480" w:lineRule="auto"/>
      <w:ind w:left="283"/>
    </w:pPr>
    <w:rPr>
      <w:rFonts w:ascii="Times New Roman" w:eastAsia="Calibri" w:hAnsi="Times New Roman" w:cs="Times New Roman"/>
      <w:lang w:eastAsia="en-US"/>
    </w:rPr>
  </w:style>
  <w:style w:type="character" w:customStyle="1" w:styleId="Retraitcorpsdetexte2Car">
    <w:name w:val="Retrait corps de texte 2 Car"/>
    <w:basedOn w:val="Policepardfaut"/>
    <w:link w:val="Retraitcorpsdetexte2"/>
    <w:uiPriority w:val="99"/>
    <w:semiHidden/>
    <w:rsid w:val="00B2253A"/>
    <w:rPr>
      <w:rFonts w:ascii="Times New Roman" w:eastAsia="Calibri" w:hAnsi="Times New Roman" w:cs="Times New Roman"/>
    </w:rPr>
  </w:style>
  <w:style w:type="character" w:customStyle="1" w:styleId="PADYPtexte2Car">
    <w:name w:val="PADYPtexte 2 Car"/>
    <w:basedOn w:val="PADYPtexteCar"/>
    <w:link w:val="PADYPtexte2"/>
    <w:rsid w:val="00B2253A"/>
    <w:rPr>
      <w:rFonts w:ascii="Times New Roman" w:eastAsia="Calibri" w:hAnsi="Times New Roman" w:cs="Times New Roman"/>
      <w:sz w:val="24"/>
    </w:rPr>
  </w:style>
  <w:style w:type="paragraph" w:customStyle="1" w:styleId="PADYP1Titre1">
    <w:name w:val="PADYP 1_Titre1"/>
    <w:basedOn w:val="Titre1"/>
    <w:link w:val="PADYP1Titre1Car"/>
    <w:autoRedefine/>
    <w:qFormat/>
    <w:rsid w:val="00B2253A"/>
    <w:pPr>
      <w:numPr>
        <w:numId w:val="19"/>
      </w:numPr>
      <w:spacing w:before="0"/>
    </w:pPr>
    <w:rPr>
      <w:rFonts w:ascii="Arial" w:eastAsia="Times New Roman" w:hAnsi="Arial"/>
      <w:sz w:val="26"/>
      <w:szCs w:val="26"/>
      <w:lang w:eastAsia="en-US"/>
    </w:rPr>
  </w:style>
  <w:style w:type="character" w:customStyle="1" w:styleId="PADYP1Titre1Car">
    <w:name w:val="PADYP 1_Titre1 Car"/>
    <w:basedOn w:val="Titre1Car"/>
    <w:link w:val="PADYP1Titre1"/>
    <w:rsid w:val="00B2253A"/>
    <w:rPr>
      <w:rFonts w:ascii="Arial" w:eastAsia="Times New Roman" w:hAnsi="Arial" w:cs="Arial"/>
      <w:b/>
      <w:bCs/>
      <w:color w:val="365F91"/>
      <w:sz w:val="26"/>
      <w:szCs w:val="26"/>
      <w:lang w:eastAsia="fr-FR"/>
    </w:rPr>
  </w:style>
  <w:style w:type="paragraph" w:customStyle="1" w:styleId="PADYP2Titre2">
    <w:name w:val="PADYP 2_Titre2"/>
    <w:basedOn w:val="Titre2"/>
    <w:link w:val="PADYP2Titre2Car"/>
    <w:autoRedefine/>
    <w:qFormat/>
    <w:rsid w:val="00B2253A"/>
    <w:pPr>
      <w:numPr>
        <w:ilvl w:val="1"/>
        <w:numId w:val="19"/>
      </w:numPr>
      <w:spacing w:before="0"/>
    </w:pPr>
    <w:rPr>
      <w:rFonts w:ascii="Arial" w:eastAsia="Times New Roman" w:hAnsi="Arial"/>
      <w:color w:val="0070C0"/>
      <w:sz w:val="24"/>
      <w:szCs w:val="24"/>
      <w:lang w:eastAsia="en-US"/>
    </w:rPr>
  </w:style>
  <w:style w:type="character" w:customStyle="1" w:styleId="PADYP2Titre2Car">
    <w:name w:val="PADYP 2_Titre2 Car"/>
    <w:basedOn w:val="Titre2Car"/>
    <w:link w:val="PADYP2Titre2"/>
    <w:rsid w:val="00B2253A"/>
    <w:rPr>
      <w:rFonts w:ascii="Arial" w:eastAsia="Times New Roman" w:hAnsi="Arial" w:cs="Arial"/>
      <w:b/>
      <w:bCs/>
      <w:color w:val="0070C0"/>
      <w:sz w:val="24"/>
      <w:szCs w:val="24"/>
      <w:lang w:eastAsia="fr-FR"/>
    </w:rPr>
  </w:style>
  <w:style w:type="paragraph" w:customStyle="1" w:styleId="PADYP3Titre3">
    <w:name w:val="PADYP 3_Titre3"/>
    <w:basedOn w:val="Titre3"/>
    <w:link w:val="PADYP3Titre3Car"/>
    <w:autoRedefine/>
    <w:qFormat/>
    <w:rsid w:val="00B2253A"/>
    <w:pPr>
      <w:numPr>
        <w:ilvl w:val="2"/>
        <w:numId w:val="19"/>
      </w:numPr>
      <w:spacing w:before="0" w:after="60"/>
    </w:pPr>
    <w:rPr>
      <w:rFonts w:ascii="Arial" w:eastAsia="Times New Roman" w:hAnsi="Arial"/>
      <w:i/>
      <w:sz w:val="24"/>
      <w:szCs w:val="24"/>
      <w:lang w:eastAsia="en-US"/>
    </w:rPr>
  </w:style>
  <w:style w:type="character" w:customStyle="1" w:styleId="PADYP3Titre3Car">
    <w:name w:val="PADYP 3_Titre3 Car"/>
    <w:basedOn w:val="Titre3Car"/>
    <w:link w:val="PADYP3Titre3"/>
    <w:rsid w:val="00B2253A"/>
    <w:rPr>
      <w:rFonts w:ascii="Arial" w:eastAsia="Times New Roman" w:hAnsi="Arial" w:cs="Arial"/>
      <w:b/>
      <w:bCs/>
      <w:i/>
      <w:color w:val="4F81BD"/>
      <w:sz w:val="24"/>
      <w:szCs w:val="24"/>
      <w:lang w:eastAsia="fr-FR"/>
    </w:rPr>
  </w:style>
  <w:style w:type="paragraph" w:customStyle="1" w:styleId="PADYP4Titre4">
    <w:name w:val="PADYP 4_Titre4"/>
    <w:basedOn w:val="Titre4"/>
    <w:link w:val="PADYP4Titre4Car"/>
    <w:autoRedefine/>
    <w:qFormat/>
    <w:rsid w:val="00B2253A"/>
    <w:pPr>
      <w:numPr>
        <w:ilvl w:val="3"/>
        <w:numId w:val="19"/>
      </w:numPr>
      <w:spacing w:before="0" w:after="120"/>
    </w:pPr>
    <w:rPr>
      <w:rFonts w:ascii="Arial" w:eastAsia="Times New Roman" w:hAnsi="Arial" w:cs="Times New Roman"/>
      <w:color w:val="C00000"/>
      <w:sz w:val="24"/>
      <w:szCs w:val="24"/>
    </w:rPr>
  </w:style>
  <w:style w:type="character" w:customStyle="1" w:styleId="PADYP4Titre4Car">
    <w:name w:val="PADYP 4_Titre4 Car"/>
    <w:basedOn w:val="Titre2Car"/>
    <w:link w:val="PADYP4Titre4"/>
    <w:rsid w:val="00B2253A"/>
    <w:rPr>
      <w:rFonts w:ascii="Arial" w:eastAsia="Times New Roman" w:hAnsi="Arial" w:cs="Times New Roman"/>
      <w:b/>
      <w:bCs/>
      <w:color w:val="C00000"/>
      <w:sz w:val="24"/>
      <w:szCs w:val="24"/>
      <w:lang w:eastAsia="fr-FR"/>
    </w:rPr>
  </w:style>
  <w:style w:type="paragraph" w:customStyle="1" w:styleId="PADYP5Titre5">
    <w:name w:val="PADYP 5_Titre5"/>
    <w:basedOn w:val="Titre5"/>
    <w:link w:val="PADYP5Titre5Car"/>
    <w:autoRedefine/>
    <w:qFormat/>
    <w:rsid w:val="00B2253A"/>
    <w:pPr>
      <w:spacing w:before="0"/>
      <w:ind w:left="340"/>
    </w:pPr>
    <w:rPr>
      <w:rFonts w:ascii="Arial" w:hAnsi="Arial"/>
      <w:sz w:val="24"/>
      <w:szCs w:val="24"/>
      <w:u w:val="single"/>
    </w:rPr>
  </w:style>
  <w:style w:type="character" w:customStyle="1" w:styleId="PADYP5Titre5Car">
    <w:name w:val="PADYP 5_Titre5 Car"/>
    <w:basedOn w:val="Titre5Car"/>
    <w:link w:val="PADYP5Titre5"/>
    <w:rsid w:val="00B2253A"/>
    <w:rPr>
      <w:rFonts w:ascii="Arial" w:eastAsia="Calibri" w:hAnsi="Arial" w:cs="Arial"/>
      <w:b/>
      <w:bCs/>
      <w:i/>
      <w:iCs/>
      <w:sz w:val="24"/>
      <w:szCs w:val="24"/>
      <w:u w:val="single"/>
    </w:rPr>
  </w:style>
  <w:style w:type="paragraph" w:customStyle="1" w:styleId="PADYPUCE1">
    <w:name w:val="PADYPUCE 1"/>
    <w:basedOn w:val="Paragraphedeliste"/>
    <w:link w:val="PADYPUCE1Car"/>
    <w:qFormat/>
    <w:rsid w:val="00B2253A"/>
    <w:pPr>
      <w:tabs>
        <w:tab w:val="num" w:pos="720"/>
      </w:tabs>
      <w:spacing w:before="120"/>
      <w:ind w:hanging="720"/>
    </w:pPr>
    <w:rPr>
      <w:rFonts w:ascii="Arial" w:hAnsi="Arial" w:cs="Arial"/>
      <w:sz w:val="24"/>
      <w:szCs w:val="24"/>
    </w:rPr>
  </w:style>
  <w:style w:type="character" w:customStyle="1" w:styleId="PADYPUCE1Car">
    <w:name w:val="PADYPUCE 1 Car"/>
    <w:basedOn w:val="ParagraphedelisteCar"/>
    <w:link w:val="PADYPUCE1"/>
    <w:rsid w:val="00B2253A"/>
    <w:rPr>
      <w:rFonts w:ascii="Arial" w:eastAsia="Calibri" w:hAnsi="Arial" w:cs="Arial"/>
      <w:sz w:val="24"/>
      <w:szCs w:val="24"/>
      <w:lang w:eastAsia="en-US"/>
    </w:rPr>
  </w:style>
  <w:style w:type="paragraph" w:customStyle="1" w:styleId="PADYPUCE2">
    <w:name w:val="PADYPUCE2"/>
    <w:basedOn w:val="Listepuces2"/>
    <w:link w:val="PADYPUCE2Car"/>
    <w:qFormat/>
    <w:rsid w:val="00B2253A"/>
    <w:pPr>
      <w:contextualSpacing w:val="0"/>
    </w:pPr>
    <w:rPr>
      <w:rFonts w:ascii="Arial" w:hAnsi="Arial"/>
      <w:sz w:val="24"/>
    </w:rPr>
  </w:style>
  <w:style w:type="paragraph" w:styleId="Listepuces2">
    <w:name w:val="List Bullet 2"/>
    <w:basedOn w:val="Normal"/>
    <w:uiPriority w:val="99"/>
    <w:semiHidden/>
    <w:unhideWhenUsed/>
    <w:rsid w:val="00B2253A"/>
    <w:pPr>
      <w:tabs>
        <w:tab w:val="num" w:pos="720"/>
      </w:tabs>
      <w:spacing w:after="0" w:line="240" w:lineRule="auto"/>
      <w:ind w:left="720" w:hanging="720"/>
      <w:contextualSpacing/>
    </w:pPr>
    <w:rPr>
      <w:rFonts w:ascii="Times New Roman" w:eastAsia="Calibri" w:hAnsi="Times New Roman" w:cs="Times New Roman"/>
      <w:lang w:eastAsia="en-US"/>
    </w:rPr>
  </w:style>
  <w:style w:type="character" w:customStyle="1" w:styleId="PADYPUCE2Car">
    <w:name w:val="PADYPUCE2 Car"/>
    <w:basedOn w:val="Policepardfaut"/>
    <w:link w:val="PADYPUCE2"/>
    <w:rsid w:val="00B2253A"/>
    <w:rPr>
      <w:rFonts w:ascii="Arial" w:eastAsia="Calibri" w:hAnsi="Arial" w:cs="Times New Roman"/>
      <w:sz w:val="24"/>
      <w:lang w:eastAsia="en-US"/>
    </w:rPr>
  </w:style>
  <w:style w:type="paragraph" w:customStyle="1" w:styleId="Style2">
    <w:name w:val="Style2"/>
    <w:basedOn w:val="PADYPUCE1"/>
    <w:link w:val="Style2Car"/>
    <w:qFormat/>
    <w:rsid w:val="00B2253A"/>
    <w:pPr>
      <w:tabs>
        <w:tab w:val="clear" w:pos="720"/>
      </w:tabs>
      <w:ind w:left="0" w:firstLine="0"/>
    </w:pPr>
  </w:style>
  <w:style w:type="character" w:customStyle="1" w:styleId="Style2Car">
    <w:name w:val="Style2 Car"/>
    <w:basedOn w:val="PADYPUCE1Car"/>
    <w:link w:val="Style2"/>
    <w:rsid w:val="00B2253A"/>
    <w:rPr>
      <w:rFonts w:ascii="Arial" w:eastAsia="Calibri" w:hAnsi="Arial" w:cs="Arial"/>
      <w:sz w:val="24"/>
      <w:szCs w:val="24"/>
      <w:lang w:eastAsia="en-US"/>
    </w:rPr>
  </w:style>
  <w:style w:type="paragraph" w:customStyle="1" w:styleId="PADYPtexte3">
    <w:name w:val="PADYPtexte 3"/>
    <w:basedOn w:val="Retraitcorpsdetexte3"/>
    <w:link w:val="PADYPtexte3Car"/>
    <w:qFormat/>
    <w:rsid w:val="00B2253A"/>
  </w:style>
  <w:style w:type="paragraph" w:styleId="Retraitcorpsdetexte3">
    <w:name w:val="Body Text Indent 3"/>
    <w:basedOn w:val="Normal"/>
    <w:link w:val="Retraitcorpsdetexte3Car"/>
    <w:uiPriority w:val="99"/>
    <w:semiHidden/>
    <w:unhideWhenUsed/>
    <w:rsid w:val="00B2253A"/>
    <w:pPr>
      <w:spacing w:after="120" w:line="240" w:lineRule="auto"/>
      <w:ind w:left="283"/>
    </w:pPr>
    <w:rPr>
      <w:rFonts w:ascii="Times New Roman" w:eastAsia="Calibri" w:hAnsi="Times New Roman" w:cs="Times New Roman"/>
      <w:sz w:val="16"/>
      <w:szCs w:val="16"/>
      <w:lang w:eastAsia="en-US"/>
    </w:rPr>
  </w:style>
  <w:style w:type="character" w:customStyle="1" w:styleId="Retraitcorpsdetexte3Car">
    <w:name w:val="Retrait corps de texte 3 Car"/>
    <w:basedOn w:val="Policepardfaut"/>
    <w:link w:val="Retraitcorpsdetexte3"/>
    <w:uiPriority w:val="99"/>
    <w:semiHidden/>
    <w:rsid w:val="00B2253A"/>
    <w:rPr>
      <w:rFonts w:ascii="Times New Roman" w:eastAsia="Calibri" w:hAnsi="Times New Roman" w:cs="Times New Roman"/>
      <w:sz w:val="16"/>
      <w:szCs w:val="16"/>
    </w:rPr>
  </w:style>
  <w:style w:type="character" w:customStyle="1" w:styleId="PADYPtexte3Car">
    <w:name w:val="PADYPtexte 3 Car"/>
    <w:basedOn w:val="Retraitcorpsdetexte3Car"/>
    <w:link w:val="PADYPtexte3"/>
    <w:rsid w:val="00B2253A"/>
    <w:rPr>
      <w:rFonts w:ascii="Times New Roman" w:eastAsia="Calibri" w:hAnsi="Times New Roman" w:cs="Times New Roman"/>
      <w:sz w:val="16"/>
      <w:szCs w:val="16"/>
    </w:rPr>
  </w:style>
  <w:style w:type="paragraph" w:styleId="Lgende">
    <w:name w:val="caption"/>
    <w:basedOn w:val="Normal"/>
    <w:next w:val="Normal"/>
    <w:uiPriority w:val="35"/>
    <w:semiHidden/>
    <w:unhideWhenUsed/>
    <w:qFormat/>
    <w:rsid w:val="00B2253A"/>
    <w:pPr>
      <w:spacing w:after="0" w:line="240" w:lineRule="auto"/>
      <w:ind w:left="709"/>
    </w:pPr>
    <w:rPr>
      <w:rFonts w:ascii="Times New Roman" w:eastAsia="Calibri" w:hAnsi="Times New Roman" w:cs="Arial"/>
      <w:b/>
      <w:bCs/>
      <w:sz w:val="20"/>
      <w:szCs w:val="20"/>
      <w:lang w:eastAsia="en-US"/>
    </w:rPr>
  </w:style>
  <w:style w:type="paragraph" w:customStyle="1" w:styleId="PADYPTitre1">
    <w:name w:val="PADYP_Titre1"/>
    <w:basedOn w:val="Titre1"/>
    <w:autoRedefine/>
    <w:qFormat/>
    <w:rsid w:val="00B2253A"/>
    <w:pPr>
      <w:tabs>
        <w:tab w:val="num" w:pos="720"/>
      </w:tabs>
      <w:spacing w:after="120" w:line="280" w:lineRule="atLeast"/>
      <w:ind w:left="720" w:hanging="720"/>
    </w:pPr>
    <w:rPr>
      <w:rFonts w:ascii="Arial" w:hAnsi="Arial"/>
      <w:b w:val="0"/>
      <w:bCs w:val="0"/>
      <w:i/>
      <w:color w:val="auto"/>
      <w:kern w:val="32"/>
      <w:sz w:val="24"/>
      <w:szCs w:val="24"/>
      <w:lang w:eastAsia="en-US" w:bidi="en-US"/>
    </w:rPr>
  </w:style>
  <w:style w:type="paragraph" w:customStyle="1" w:styleId="PADYPTitre2">
    <w:name w:val="PADYP_Titre2"/>
    <w:basedOn w:val="Titre2"/>
    <w:autoRedefine/>
    <w:qFormat/>
    <w:rsid w:val="00B2253A"/>
    <w:pPr>
      <w:tabs>
        <w:tab w:val="num" w:pos="1440"/>
      </w:tabs>
      <w:spacing w:before="240" w:line="360" w:lineRule="auto"/>
      <w:ind w:left="1440" w:hanging="720"/>
    </w:pPr>
    <w:rPr>
      <w:bCs w:val="0"/>
      <w:sz w:val="24"/>
      <w:szCs w:val="24"/>
      <w:lang w:eastAsia="en-US"/>
    </w:rPr>
  </w:style>
  <w:style w:type="paragraph" w:customStyle="1" w:styleId="PADYPTitre3">
    <w:name w:val="PADYP_Titre3"/>
    <w:basedOn w:val="Titre3"/>
    <w:autoRedefine/>
    <w:qFormat/>
    <w:rsid w:val="00B2253A"/>
    <w:pPr>
      <w:tabs>
        <w:tab w:val="num" w:pos="2160"/>
      </w:tabs>
      <w:spacing w:line="280" w:lineRule="atLeast"/>
      <w:ind w:left="2160" w:hanging="720"/>
    </w:pPr>
    <w:rPr>
      <w:b w:val="0"/>
      <w:szCs w:val="24"/>
      <w:lang w:eastAsia="en-US"/>
    </w:rPr>
  </w:style>
  <w:style w:type="paragraph" w:customStyle="1" w:styleId="PADYPTexte1">
    <w:name w:val="PADYP_Texte1"/>
    <w:basedOn w:val="Corpsdetexte"/>
    <w:link w:val="PADYPTexte1Car"/>
    <w:autoRedefine/>
    <w:qFormat/>
    <w:rsid w:val="00B2253A"/>
    <w:pPr>
      <w:spacing w:before="120" w:line="360" w:lineRule="auto"/>
      <w:ind w:left="0"/>
    </w:pPr>
    <w:rPr>
      <w:rFonts w:ascii="Arial" w:hAnsi="Arial"/>
      <w:sz w:val="24"/>
    </w:rPr>
  </w:style>
  <w:style w:type="character" w:customStyle="1" w:styleId="PADYPTexte1Car">
    <w:name w:val="PADYP_Texte1 Car"/>
    <w:basedOn w:val="Policepardfaut"/>
    <w:link w:val="PADYPTexte1"/>
    <w:rsid w:val="00B2253A"/>
    <w:rPr>
      <w:rFonts w:ascii="Arial" w:eastAsia="Calibri" w:hAnsi="Arial" w:cs="Times New Roman"/>
      <w:sz w:val="24"/>
    </w:rPr>
  </w:style>
  <w:style w:type="paragraph" w:customStyle="1" w:styleId="PADYPPUCE1">
    <w:name w:val="PADYP_PUCE 1"/>
    <w:basedOn w:val="Paragraphedeliste"/>
    <w:link w:val="PADYPPUCE1Car"/>
    <w:qFormat/>
    <w:rsid w:val="00B2253A"/>
    <w:pPr>
      <w:spacing w:before="120"/>
      <w:ind w:left="1069" w:hanging="360"/>
    </w:pPr>
    <w:rPr>
      <w:rFonts w:ascii="Arial" w:hAnsi="Arial" w:cs="Arial"/>
      <w:sz w:val="24"/>
      <w:szCs w:val="24"/>
    </w:rPr>
  </w:style>
  <w:style w:type="character" w:customStyle="1" w:styleId="PADYPPUCE1Car">
    <w:name w:val="PADYP_PUCE 1 Car"/>
    <w:basedOn w:val="Policepardfaut"/>
    <w:link w:val="PADYPPUCE1"/>
    <w:rsid w:val="00B2253A"/>
    <w:rPr>
      <w:rFonts w:ascii="Arial" w:eastAsia="Calibri" w:hAnsi="Arial" w:cs="Arial"/>
      <w:sz w:val="24"/>
      <w:szCs w:val="24"/>
    </w:rPr>
  </w:style>
  <w:style w:type="paragraph" w:customStyle="1" w:styleId="Retrait1">
    <w:name w:val="Retrait 1"/>
    <w:basedOn w:val="Normal"/>
    <w:rsid w:val="00B2253A"/>
    <w:pPr>
      <w:tabs>
        <w:tab w:val="num" w:pos="720"/>
        <w:tab w:val="left" w:pos="851"/>
      </w:tabs>
      <w:spacing w:after="0" w:line="280" w:lineRule="exact"/>
      <w:ind w:left="720" w:hanging="720"/>
      <w:jc w:val="both"/>
    </w:pPr>
    <w:rPr>
      <w:rFonts w:ascii="Arial" w:eastAsia="Times New Roman" w:hAnsi="Arial" w:cs="Times New Roman"/>
      <w:szCs w:val="20"/>
    </w:rPr>
  </w:style>
  <w:style w:type="character" w:customStyle="1" w:styleId="Listecouleur-Accent1Car">
    <w:name w:val="Liste couleur - Accent 1 Car"/>
    <w:basedOn w:val="Policepardfaut"/>
    <w:link w:val="Listecouleur-Accent1"/>
    <w:uiPriority w:val="34"/>
    <w:rsid w:val="00B2253A"/>
    <w:rPr>
      <w:sz w:val="22"/>
      <w:szCs w:val="22"/>
      <w:lang w:eastAsia="en-US"/>
    </w:rPr>
  </w:style>
  <w:style w:type="table" w:styleId="Listecouleur-Accent1">
    <w:name w:val="Colorful List Accent 1"/>
    <w:basedOn w:val="TableauNormal"/>
    <w:link w:val="Listecouleur-Accent1Car"/>
    <w:uiPriority w:val="34"/>
    <w:rsid w:val="00B2253A"/>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Corpsdetexte3">
    <w:name w:val="Body Text 3"/>
    <w:basedOn w:val="Normal"/>
    <w:link w:val="Corpsdetexte3Car"/>
    <w:rsid w:val="00B2253A"/>
    <w:pPr>
      <w:spacing w:after="120" w:line="240" w:lineRule="auto"/>
      <w:ind w:left="709"/>
      <w:jc w:val="both"/>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B2253A"/>
    <w:rPr>
      <w:rFonts w:ascii="Times New Roman" w:eastAsia="Times New Roman" w:hAnsi="Times New Roman" w:cs="Times New Roman"/>
      <w:sz w:val="16"/>
      <w:szCs w:val="16"/>
      <w:lang w:eastAsia="fr-FR"/>
    </w:rPr>
  </w:style>
  <w:style w:type="table" w:customStyle="1" w:styleId="Grilledutableau1">
    <w:name w:val="Grille du tableau1"/>
    <w:basedOn w:val="TableauNormal"/>
    <w:next w:val="Grilledutableau"/>
    <w:uiPriority w:val="59"/>
    <w:rsid w:val="00B2253A"/>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B2253A"/>
    <w:pPr>
      <w:tabs>
        <w:tab w:val="num" w:pos="360"/>
        <w:tab w:val="left" w:pos="567"/>
      </w:tabs>
      <w:spacing w:before="240" w:after="240"/>
      <w:ind w:left="360" w:hanging="360"/>
      <w:jc w:val="both"/>
    </w:pPr>
    <w:rPr>
      <w:rFonts w:ascii="Arial" w:eastAsia="Times New Roman" w:hAnsi="Arial" w:cs="Arial"/>
      <w:b/>
      <w:sz w:val="28"/>
      <w:szCs w:val="28"/>
      <w:lang w:eastAsia="en-US" w:bidi="en-US"/>
    </w:rPr>
  </w:style>
  <w:style w:type="numbering" w:customStyle="1" w:styleId="Aucuneliste111">
    <w:name w:val="Aucune liste111"/>
    <w:next w:val="Aucuneliste"/>
    <w:uiPriority w:val="99"/>
    <w:semiHidden/>
    <w:unhideWhenUsed/>
    <w:rsid w:val="00B2253A"/>
  </w:style>
  <w:style w:type="character" w:customStyle="1" w:styleId="TextedebullesCar1">
    <w:name w:val="Texte de bulles Car1"/>
    <w:basedOn w:val="Policepardfaut"/>
    <w:uiPriority w:val="99"/>
    <w:semiHidden/>
    <w:rsid w:val="00B2253A"/>
    <w:rPr>
      <w:rFonts w:ascii="Tahoma" w:eastAsia="Times New Roman" w:hAnsi="Tahoma" w:cs="Tahoma"/>
      <w:sz w:val="16"/>
      <w:szCs w:val="16"/>
      <w:lang w:eastAsia="fr-FR"/>
    </w:rPr>
  </w:style>
  <w:style w:type="character" w:customStyle="1" w:styleId="CommentaireCar1">
    <w:name w:val="Commentaire Car1"/>
    <w:basedOn w:val="Policepardfaut"/>
    <w:uiPriority w:val="99"/>
    <w:semiHidden/>
    <w:rsid w:val="00B2253A"/>
    <w:rPr>
      <w:rFonts w:ascii="Calibri" w:eastAsia="Times New Roman" w:hAnsi="Calibri" w:cs="Times New Roman"/>
      <w:sz w:val="20"/>
      <w:szCs w:val="20"/>
      <w:lang w:eastAsia="fr-FR"/>
    </w:rPr>
  </w:style>
  <w:style w:type="character" w:customStyle="1" w:styleId="ObjetducommentaireCar1">
    <w:name w:val="Objet du commentaire Car1"/>
    <w:basedOn w:val="CommentaireCar1"/>
    <w:uiPriority w:val="99"/>
    <w:semiHidden/>
    <w:rsid w:val="00B2253A"/>
    <w:rPr>
      <w:rFonts w:ascii="Calibri" w:eastAsia="Times New Roman" w:hAnsi="Calibri" w:cs="Times New Roman"/>
      <w:b/>
      <w:bCs/>
      <w:sz w:val="20"/>
      <w:szCs w:val="20"/>
      <w:lang w:eastAsia="fr-FR"/>
    </w:rPr>
  </w:style>
  <w:style w:type="numbering" w:customStyle="1" w:styleId="Aucuneliste21">
    <w:name w:val="Aucune liste21"/>
    <w:next w:val="Aucuneliste"/>
    <w:uiPriority w:val="99"/>
    <w:semiHidden/>
    <w:unhideWhenUsed/>
    <w:rsid w:val="00B2253A"/>
  </w:style>
  <w:style w:type="numbering" w:customStyle="1" w:styleId="Aucuneliste1111">
    <w:name w:val="Aucune liste1111"/>
    <w:next w:val="Aucuneliste"/>
    <w:uiPriority w:val="99"/>
    <w:semiHidden/>
    <w:unhideWhenUsed/>
    <w:rsid w:val="00B2253A"/>
  </w:style>
  <w:style w:type="numbering" w:customStyle="1" w:styleId="Aucuneliste3">
    <w:name w:val="Aucune liste3"/>
    <w:next w:val="Aucuneliste"/>
    <w:uiPriority w:val="99"/>
    <w:semiHidden/>
    <w:unhideWhenUsed/>
    <w:rsid w:val="00B2253A"/>
  </w:style>
  <w:style w:type="table" w:customStyle="1" w:styleId="Listecouleur-Accent11">
    <w:name w:val="Liste couleur - Accent 11"/>
    <w:basedOn w:val="TableauNormal"/>
    <w:next w:val="Listecouleur-Accent1"/>
    <w:uiPriority w:val="34"/>
    <w:rsid w:val="00B2253A"/>
    <w:pPr>
      <w:spacing w:after="0" w:line="240" w:lineRule="auto"/>
    </w:pPr>
    <w:rPr>
      <w:rFonts w:ascii="Calibri" w:eastAsia="Calibri" w:hAnsi="Calibri"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
    <w:name w:val="Aucune liste12"/>
    <w:next w:val="Aucuneliste"/>
    <w:uiPriority w:val="99"/>
    <w:semiHidden/>
    <w:unhideWhenUsed/>
    <w:rsid w:val="00B2253A"/>
  </w:style>
  <w:style w:type="numbering" w:customStyle="1" w:styleId="Aucuneliste211">
    <w:name w:val="Aucune liste211"/>
    <w:next w:val="Aucuneliste"/>
    <w:uiPriority w:val="99"/>
    <w:semiHidden/>
    <w:unhideWhenUsed/>
    <w:rsid w:val="00B2253A"/>
  </w:style>
  <w:style w:type="numbering" w:customStyle="1" w:styleId="Aucuneliste11111">
    <w:name w:val="Aucune liste11111"/>
    <w:next w:val="Aucuneliste"/>
    <w:uiPriority w:val="99"/>
    <w:semiHidden/>
    <w:unhideWhenUsed/>
    <w:rsid w:val="00B2253A"/>
  </w:style>
  <w:style w:type="numbering" w:customStyle="1" w:styleId="Aucuneliste31">
    <w:name w:val="Aucune liste31"/>
    <w:next w:val="Aucuneliste"/>
    <w:uiPriority w:val="99"/>
    <w:semiHidden/>
    <w:unhideWhenUsed/>
    <w:rsid w:val="00B2253A"/>
  </w:style>
  <w:style w:type="table" w:customStyle="1" w:styleId="Listecouleur-Accent111">
    <w:name w:val="Liste couleur - Accent 111"/>
    <w:basedOn w:val="TableauNormal"/>
    <w:next w:val="Listecouleur-Accent1"/>
    <w:uiPriority w:val="34"/>
    <w:rsid w:val="00B2253A"/>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1">
    <w:name w:val="Aucune liste121"/>
    <w:next w:val="Aucuneliste"/>
    <w:uiPriority w:val="99"/>
    <w:semiHidden/>
    <w:unhideWhenUsed/>
    <w:rsid w:val="00B2253A"/>
  </w:style>
  <w:style w:type="numbering" w:customStyle="1" w:styleId="Aucuneliste2111">
    <w:name w:val="Aucune liste2111"/>
    <w:next w:val="Aucuneliste"/>
    <w:uiPriority w:val="99"/>
    <w:semiHidden/>
    <w:unhideWhenUsed/>
    <w:rsid w:val="00B2253A"/>
  </w:style>
  <w:style w:type="numbering" w:customStyle="1" w:styleId="Aucuneliste111111">
    <w:name w:val="Aucune liste111111"/>
    <w:next w:val="Aucuneliste"/>
    <w:uiPriority w:val="99"/>
    <w:semiHidden/>
    <w:unhideWhenUsed/>
    <w:rsid w:val="00B2253A"/>
  </w:style>
  <w:style w:type="character" w:styleId="Lienhypertexte">
    <w:name w:val="Hyperlink"/>
    <w:basedOn w:val="Policepardfaut"/>
    <w:uiPriority w:val="99"/>
    <w:unhideWhenUsed/>
    <w:rsid w:val="00A917FB"/>
    <w:rPr>
      <w:color w:val="0000FF" w:themeColor="hyperlink"/>
      <w:u w:val="single"/>
    </w:rPr>
  </w:style>
  <w:style w:type="paragraph" w:customStyle="1" w:styleId="GuideType">
    <w:name w:val="Guide Type"/>
    <w:basedOn w:val="Normal"/>
    <w:next w:val="GuideTitle"/>
    <w:semiHidden/>
    <w:rsid w:val="00A917FB"/>
    <w:pPr>
      <w:spacing w:after="0" w:line="240" w:lineRule="auto"/>
      <w:jc w:val="center"/>
    </w:pPr>
    <w:rPr>
      <w:rFonts w:ascii="Arial Narrow" w:eastAsia="Times New Roman" w:hAnsi="Arial Narrow" w:cs="Times New Roman"/>
      <w:b/>
      <w:caps/>
      <w:color w:val="000080"/>
      <w:sz w:val="24"/>
      <w:szCs w:val="24"/>
      <w:lang w:val="en-GB" w:eastAsia="en-US"/>
    </w:rPr>
  </w:style>
  <w:style w:type="paragraph" w:customStyle="1" w:styleId="GuideTitle">
    <w:name w:val="Guide Title"/>
    <w:basedOn w:val="Normal"/>
    <w:next w:val="Normal"/>
    <w:semiHidden/>
    <w:rsid w:val="00A917FB"/>
    <w:pPr>
      <w:spacing w:before="3200" w:after="120" w:line="240" w:lineRule="auto"/>
      <w:jc w:val="center"/>
    </w:pPr>
    <w:rPr>
      <w:rFonts w:ascii="Arial Narrow" w:eastAsia="Times New Roman" w:hAnsi="Arial Narrow" w:cs="Times New Roman"/>
      <w:b/>
      <w:color w:val="000080"/>
      <w:sz w:val="56"/>
      <w:szCs w:val="56"/>
      <w:lang w:val="en-GB" w:eastAsia="en-US"/>
    </w:rPr>
  </w:style>
</w:styles>
</file>

<file path=word/webSettings.xml><?xml version="1.0" encoding="utf-8"?>
<w:webSettings xmlns:r="http://schemas.openxmlformats.org/officeDocument/2006/relationships" xmlns:w="http://schemas.openxmlformats.org/wordprocessingml/2006/main">
  <w:divs>
    <w:div w:id="11419506">
      <w:bodyDiv w:val="1"/>
      <w:marLeft w:val="0"/>
      <w:marRight w:val="0"/>
      <w:marTop w:val="0"/>
      <w:marBottom w:val="0"/>
      <w:divBdr>
        <w:top w:val="none" w:sz="0" w:space="0" w:color="auto"/>
        <w:left w:val="none" w:sz="0" w:space="0" w:color="auto"/>
        <w:bottom w:val="none" w:sz="0" w:space="0" w:color="auto"/>
        <w:right w:val="none" w:sz="0" w:space="0" w:color="auto"/>
      </w:divBdr>
    </w:div>
    <w:div w:id="156849770">
      <w:bodyDiv w:val="1"/>
      <w:marLeft w:val="0"/>
      <w:marRight w:val="0"/>
      <w:marTop w:val="0"/>
      <w:marBottom w:val="0"/>
      <w:divBdr>
        <w:top w:val="none" w:sz="0" w:space="0" w:color="auto"/>
        <w:left w:val="none" w:sz="0" w:space="0" w:color="auto"/>
        <w:bottom w:val="none" w:sz="0" w:space="0" w:color="auto"/>
        <w:right w:val="none" w:sz="0" w:space="0" w:color="auto"/>
      </w:divBdr>
    </w:div>
    <w:div w:id="570846023">
      <w:bodyDiv w:val="1"/>
      <w:marLeft w:val="0"/>
      <w:marRight w:val="0"/>
      <w:marTop w:val="0"/>
      <w:marBottom w:val="0"/>
      <w:divBdr>
        <w:top w:val="none" w:sz="0" w:space="0" w:color="auto"/>
        <w:left w:val="none" w:sz="0" w:space="0" w:color="auto"/>
        <w:bottom w:val="none" w:sz="0" w:space="0" w:color="auto"/>
        <w:right w:val="none" w:sz="0" w:space="0" w:color="auto"/>
      </w:divBdr>
    </w:div>
    <w:div w:id="1060325465">
      <w:bodyDiv w:val="1"/>
      <w:marLeft w:val="0"/>
      <w:marRight w:val="0"/>
      <w:marTop w:val="0"/>
      <w:marBottom w:val="0"/>
      <w:divBdr>
        <w:top w:val="none" w:sz="0" w:space="0" w:color="auto"/>
        <w:left w:val="none" w:sz="0" w:space="0" w:color="auto"/>
        <w:bottom w:val="none" w:sz="0" w:space="0" w:color="auto"/>
        <w:right w:val="none" w:sz="0" w:space="0" w:color="auto"/>
      </w:divBdr>
    </w:div>
    <w:div w:id="1521360232">
      <w:bodyDiv w:val="1"/>
      <w:marLeft w:val="0"/>
      <w:marRight w:val="0"/>
      <w:marTop w:val="0"/>
      <w:marBottom w:val="0"/>
      <w:divBdr>
        <w:top w:val="none" w:sz="0" w:space="0" w:color="auto"/>
        <w:left w:val="none" w:sz="0" w:space="0" w:color="auto"/>
        <w:bottom w:val="none" w:sz="0" w:space="0" w:color="auto"/>
        <w:right w:val="none" w:sz="0" w:space="0" w:color="auto"/>
      </w:divBdr>
    </w:div>
    <w:div w:id="20122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mailto:cadgparakou@yahoo.fr" TargetMode="External"/><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F8059-A969-43AE-B331-5E4240CF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4</Pages>
  <Words>928</Words>
  <Characters>5107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2</cp:revision>
  <cp:lastPrinted>2014-02-11T11:28:00Z</cp:lastPrinted>
  <dcterms:created xsi:type="dcterms:W3CDTF">2016-05-29T18:49:00Z</dcterms:created>
  <dcterms:modified xsi:type="dcterms:W3CDTF">2016-05-29T18:49:00Z</dcterms:modified>
</cp:coreProperties>
</file>