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5" w:rsidRPr="00CA4A10" w:rsidRDefault="00DF1545" w:rsidP="00DF1545">
      <w:pPr>
        <w:spacing w:line="276" w:lineRule="auto"/>
        <w:jc w:val="center"/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</w:pPr>
      <w:r w:rsidRPr="00CA4A10"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  <w:t>Akpóti owó</w:t>
      </w:r>
    </w:p>
    <w:p w:rsidR="00DF1545" w:rsidRPr="003E6239" w:rsidRDefault="00D547EF" w:rsidP="00DF1545">
      <w:pPr>
        <w:spacing w:line="276" w:lineRule="auto"/>
        <w:jc w:val="center"/>
        <w:rPr>
          <w:rFonts w:ascii="Baskerville Old Face" w:hAnsi="Baskerville Old Face" w:cs="Times New Roman"/>
          <w:b/>
          <w:i/>
          <w:sz w:val="28"/>
          <w:szCs w:val="28"/>
          <w:lang w:val="af-ZA"/>
        </w:rPr>
      </w:pPr>
      <w:r>
        <w:rPr>
          <w:rFonts w:ascii="Baskerville Old Face" w:hAnsi="Baskerville Old Face" w:cs="Times New Roman"/>
          <w:b/>
          <w:i/>
          <w:sz w:val="28"/>
          <w:szCs w:val="28"/>
          <w:lang w:val="af-ZA"/>
        </w:rPr>
        <w:t>(Journal de caisse</w:t>
      </w:r>
      <w:r w:rsidR="00B96439">
        <w:rPr>
          <w:rFonts w:ascii="Baskerville Old Face" w:hAnsi="Baskerville Old Face" w:cs="Times New Roman"/>
          <w:b/>
          <w:i/>
          <w:sz w:val="28"/>
          <w:szCs w:val="28"/>
          <w:lang w:val="af-ZA"/>
        </w:rPr>
        <w:t>)</w:t>
      </w:r>
      <w:bookmarkStart w:id="0" w:name="_GoBack"/>
      <w:bookmarkEnd w:id="0"/>
    </w:p>
    <w:p w:rsidR="00DF1545" w:rsidRPr="003E6239" w:rsidRDefault="00DF1545" w:rsidP="00DF1545">
      <w:pPr>
        <w:spacing w:line="276" w:lineRule="auto"/>
        <w:jc w:val="center"/>
        <w:rPr>
          <w:rFonts w:ascii="Baskerville Old Face" w:hAnsi="Baskerville Old Face" w:cs="Times New Roman"/>
          <w:lang w:val="af-ZA"/>
        </w:rPr>
      </w:pPr>
    </w:p>
    <w:tbl>
      <w:tblPr>
        <w:tblpPr w:leftFromText="141" w:rightFromText="141" w:vertAnchor="text" w:horzAnchor="page" w:tblpX="874" w:tblpY="-41"/>
        <w:tblW w:w="14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956"/>
        <w:gridCol w:w="1807"/>
        <w:gridCol w:w="1982"/>
        <w:gridCol w:w="1980"/>
        <w:gridCol w:w="1982"/>
        <w:gridCol w:w="1980"/>
        <w:gridCol w:w="1758"/>
      </w:tblGrid>
      <w:tr w:rsidR="00DF1545" w:rsidRPr="003E6239" w:rsidTr="00DF1545">
        <w:trPr>
          <w:trHeight w:val="866"/>
        </w:trPr>
        <w:tc>
          <w:tcPr>
            <w:tcW w:w="1498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E6239">
              <w:rPr>
                <w:b/>
                <w:sz w:val="20"/>
                <w:lang w:val="af-ZA"/>
              </w:rPr>
              <w:t>Ɔ</w:t>
            </w: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j</w:t>
            </w:r>
            <w:r w:rsidRPr="003E6239">
              <w:rPr>
                <w:b/>
                <w:sz w:val="20"/>
                <w:lang w:val="af-ZA"/>
              </w:rPr>
              <w:t>ɔ</w:t>
            </w: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Date</w:t>
            </w:r>
          </w:p>
        </w:tc>
        <w:tc>
          <w:tcPr>
            <w:tcW w:w="1956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Orishi owó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Opération de caisse</w:t>
            </w:r>
          </w:p>
        </w:tc>
        <w:tc>
          <w:tcPr>
            <w:tcW w:w="1807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Idì owó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Détails (autres précisions)</w:t>
            </w:r>
          </w:p>
        </w:tc>
        <w:tc>
          <w:tcPr>
            <w:tcW w:w="9681" w:type="dxa"/>
            <w:gridSpan w:val="5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Shishe owó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Trésorerie</w:t>
            </w:r>
          </w:p>
        </w:tc>
      </w:tr>
      <w:tr w:rsidR="00DF1545" w:rsidRPr="003E6239" w:rsidTr="00DF1545">
        <w:trPr>
          <w:trHeight w:val="852"/>
        </w:trPr>
        <w:tc>
          <w:tcPr>
            <w:tcW w:w="1498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</w:p>
        </w:tc>
        <w:tc>
          <w:tcPr>
            <w:tcW w:w="1956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</w:p>
        </w:tc>
        <w:tc>
          <w:tcPr>
            <w:tcW w:w="1807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</w:p>
        </w:tc>
        <w:tc>
          <w:tcPr>
            <w:tcW w:w="3962" w:type="dxa"/>
            <w:gridSpan w:val="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Iw</w:t>
            </w:r>
            <w:r w:rsidRPr="003E6239">
              <w:rPr>
                <w:b/>
                <w:sz w:val="20"/>
                <w:lang w:val="af-ZA"/>
              </w:rPr>
              <w:t>ɔ</w:t>
            </w: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́le owó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Entrées</w:t>
            </w:r>
          </w:p>
        </w:tc>
        <w:tc>
          <w:tcPr>
            <w:tcW w:w="3962" w:type="dxa"/>
            <w:gridSpan w:val="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Ijade owó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Sorties</w:t>
            </w:r>
          </w:p>
        </w:tc>
        <w:tc>
          <w:tcPr>
            <w:tcW w:w="1758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Aj</w:t>
            </w:r>
            <w:r w:rsidRPr="003E6239">
              <w:rPr>
                <w:b/>
                <w:sz w:val="20"/>
                <w:lang w:val="af-ZA"/>
              </w:rPr>
              <w:t>ɛ</w:t>
            </w: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ku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Solde de caisse</w:t>
            </w:r>
          </w:p>
        </w:tc>
      </w:tr>
      <w:tr w:rsidR="00DF1545" w:rsidRPr="003E6239" w:rsidTr="00DF1545">
        <w:trPr>
          <w:trHeight w:val="285"/>
        </w:trPr>
        <w:tc>
          <w:tcPr>
            <w:tcW w:w="1498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56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07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2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Iw</w:t>
            </w:r>
            <w:r w:rsidRPr="003E6239">
              <w:rPr>
                <w:b/>
                <w:sz w:val="20"/>
                <w:lang w:val="af-ZA"/>
              </w:rPr>
              <w:t>ɔ</w:t>
            </w: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le owó oko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Encaissement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pacing w:val="-8"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pacing w:val="-8"/>
                <w:sz w:val="20"/>
                <w:lang w:val="af-ZA"/>
              </w:rPr>
              <w:t>Iw</w:t>
            </w:r>
            <w:r w:rsidRPr="003E6239">
              <w:rPr>
                <w:b/>
                <w:spacing w:val="-8"/>
                <w:sz w:val="20"/>
                <w:lang w:val="af-ZA"/>
              </w:rPr>
              <w:t>ɔ</w:t>
            </w:r>
            <w:r w:rsidRPr="003E6239">
              <w:rPr>
                <w:rFonts w:ascii="Baskerville Old Face" w:hAnsi="Baskerville Old Face"/>
                <w:b/>
                <w:spacing w:val="-8"/>
                <w:sz w:val="20"/>
                <w:lang w:val="af-ZA"/>
              </w:rPr>
              <w:t>le owó miran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Autres Encaissements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Inawó oko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Décaissement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z w:val="20"/>
                <w:lang w:val="af-ZA"/>
              </w:rPr>
              <w:t>Inawó miran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Autres Décaissements</w:t>
            </w:r>
          </w:p>
        </w:tc>
        <w:tc>
          <w:tcPr>
            <w:tcW w:w="1758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DF1545" w:rsidRPr="003E6239" w:rsidTr="00DF1545">
        <w:trPr>
          <w:trHeight w:val="1083"/>
        </w:trPr>
        <w:tc>
          <w:tcPr>
            <w:tcW w:w="149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1687" w:type="dxa"/>
            <w:gridSpan w:val="6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  <w:r w:rsidRPr="003E6239">
              <w:rPr>
                <w:rFonts w:ascii="Baskerville Old Face" w:hAnsi="Baskerville Old Face"/>
                <w:sz w:val="20"/>
                <w:lang w:val="af-ZA"/>
              </w:rPr>
              <w:t>Atunri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Report ou solde de départ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DF1545" w:rsidRPr="003E6239" w:rsidTr="00DF1545">
        <w:trPr>
          <w:trHeight w:val="785"/>
        </w:trPr>
        <w:tc>
          <w:tcPr>
            <w:tcW w:w="149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5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0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75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DF1545" w:rsidRPr="003E6239" w:rsidTr="00DF1545">
        <w:trPr>
          <w:trHeight w:val="785"/>
        </w:trPr>
        <w:tc>
          <w:tcPr>
            <w:tcW w:w="149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5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07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75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DF1545" w:rsidRPr="003E6239" w:rsidTr="00DF1545">
        <w:trPr>
          <w:trHeight w:val="1241"/>
        </w:trPr>
        <w:tc>
          <w:tcPr>
            <w:tcW w:w="5261" w:type="dxa"/>
            <w:gridSpan w:val="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2"/>
                <w:szCs w:val="22"/>
                <w:lang w:val="af-ZA"/>
              </w:rPr>
            </w:pPr>
            <w:r w:rsidRPr="003E6239">
              <w:rPr>
                <w:rFonts w:ascii="Baskerville Old Face" w:hAnsi="Baskerville Old Face"/>
                <w:b/>
                <w:sz w:val="22"/>
                <w:szCs w:val="22"/>
                <w:lang w:val="af-ZA"/>
              </w:rPr>
              <w:t>Akpakp</w:t>
            </w:r>
            <w:r w:rsidRPr="003E6239">
              <w:rPr>
                <w:b/>
                <w:sz w:val="22"/>
                <w:szCs w:val="22"/>
                <w:lang w:val="af-ZA"/>
              </w:rPr>
              <w:t>ɔ</w:t>
            </w:r>
          </w:p>
          <w:p w:rsidR="00DF1545" w:rsidRPr="003E6239" w:rsidRDefault="00DF1545" w:rsidP="00DF1545">
            <w:pPr>
              <w:jc w:val="center"/>
              <w:rPr>
                <w:rFonts w:ascii="Baskerville Old Face" w:hAnsi="Baskerville Old Face" w:cs="Times New Roman"/>
                <w:sz w:val="20"/>
                <w:lang w:val="af-ZA"/>
              </w:rPr>
            </w:pPr>
            <w:r w:rsidRPr="003E6239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Totaux à reporter</w:t>
            </w:r>
          </w:p>
        </w:tc>
        <w:tc>
          <w:tcPr>
            <w:tcW w:w="198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8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75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F1545" w:rsidRPr="003E6239" w:rsidRDefault="00DF1545" w:rsidP="00DF154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</w:tbl>
    <w:p w:rsidR="00DF1545" w:rsidRPr="003E6239" w:rsidRDefault="00DF1545" w:rsidP="00DF1545">
      <w:pPr>
        <w:spacing w:line="276" w:lineRule="auto"/>
        <w:jc w:val="center"/>
        <w:rPr>
          <w:rFonts w:ascii="Baskerville Old Face" w:hAnsi="Baskerville Old Face" w:cs="Times New Roman"/>
          <w:lang w:val="af-ZA"/>
        </w:rPr>
      </w:pPr>
    </w:p>
    <w:p w:rsidR="000F23D2" w:rsidRPr="003E6239" w:rsidRDefault="000F23D2">
      <w:pPr>
        <w:rPr>
          <w:rFonts w:ascii="Baskerville Old Face" w:hAnsi="Baskerville Old Face"/>
        </w:rPr>
      </w:pPr>
    </w:p>
    <w:sectPr w:rsidR="000F23D2" w:rsidRPr="003E6239" w:rsidSect="00DF154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DD" w:rsidRDefault="007318DD" w:rsidP="00883118">
      <w:r>
        <w:separator/>
      </w:r>
    </w:p>
  </w:endnote>
  <w:endnote w:type="continuationSeparator" w:id="0">
    <w:p w:rsidR="007318DD" w:rsidRDefault="007318DD" w:rsidP="008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18" w:rsidRDefault="007318DD" w:rsidP="00883118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jc w:val="lef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53" style="position:absolute;margin-left:-65.6pt;margin-top:1.4pt;width:807pt;height:60pt;z-index:251660288" coordorigin="105,10590" coordsize="16140,1200">
          <v:rect id="_x0000_s2050" style="position:absolute;left:105;top:10590;width:1290;height:1200" stroked="f">
            <v:textbox>
              <w:txbxContent>
                <w:p w:rsidR="002E2A31" w:rsidRDefault="002E2A31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2F7B8040" wp14:editId="2FF3EAF2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>
              <w:txbxContent>
                <w:p w:rsidR="002E2A31" w:rsidRDefault="002E2A31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883118" w:rsidRPr="00883118">
      <w:rPr>
        <w:rFonts w:asciiTheme="majorHAnsi" w:eastAsiaTheme="majorEastAsia" w:hAnsiTheme="majorHAnsi" w:cstheme="majorBidi"/>
      </w:rPr>
      <w:ptab w:relativeTo="margin" w:alignment="left" w:leader="none"/>
    </w:r>
  </w:p>
  <w:p w:rsidR="00883118" w:rsidRDefault="008831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DD" w:rsidRDefault="007318DD" w:rsidP="00883118">
      <w:r>
        <w:separator/>
      </w:r>
    </w:p>
  </w:footnote>
  <w:footnote w:type="continuationSeparator" w:id="0">
    <w:p w:rsidR="007318DD" w:rsidRDefault="007318DD" w:rsidP="0088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545"/>
    <w:rsid w:val="00063058"/>
    <w:rsid w:val="000F23D2"/>
    <w:rsid w:val="002E2A31"/>
    <w:rsid w:val="00320DAE"/>
    <w:rsid w:val="003E6239"/>
    <w:rsid w:val="0071560A"/>
    <w:rsid w:val="007318DD"/>
    <w:rsid w:val="00883118"/>
    <w:rsid w:val="00B237DB"/>
    <w:rsid w:val="00B96439"/>
    <w:rsid w:val="00CA4A10"/>
    <w:rsid w:val="00D547EF"/>
    <w:rsid w:val="00D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45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DF1545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DF1545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8831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118"/>
  </w:style>
  <w:style w:type="paragraph" w:styleId="Pieddepage">
    <w:name w:val="footer"/>
    <w:basedOn w:val="Normal"/>
    <w:link w:val="PieddepageCar"/>
    <w:uiPriority w:val="99"/>
    <w:unhideWhenUsed/>
    <w:rsid w:val="008831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118"/>
  </w:style>
  <w:style w:type="paragraph" w:styleId="Textedebulles">
    <w:name w:val="Balloon Text"/>
    <w:basedOn w:val="Normal"/>
    <w:link w:val="TextedebullesCar"/>
    <w:uiPriority w:val="99"/>
    <w:semiHidden/>
    <w:unhideWhenUsed/>
    <w:rsid w:val="008831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9</cp:revision>
  <dcterms:created xsi:type="dcterms:W3CDTF">2013-09-07T14:18:00Z</dcterms:created>
  <dcterms:modified xsi:type="dcterms:W3CDTF">2015-08-19T08:28:00Z</dcterms:modified>
</cp:coreProperties>
</file>